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86" w:rsidRPr="00F0206E" w:rsidRDefault="00A738E2" w:rsidP="007B5486">
      <w:pPr>
        <w:tabs>
          <w:tab w:val="center" w:pos="1701"/>
          <w:tab w:val="center" w:pos="6237"/>
        </w:tabs>
        <w:rPr>
          <w:noProof/>
          <w:u w:val="single"/>
          <w:lang w:val="sr-Cyrl-CS"/>
        </w:rPr>
      </w:pPr>
      <w:r>
        <w:rPr>
          <w:noProof/>
        </w:rPr>
        <w:drawing>
          <wp:inline distT="0" distB="0" distL="0" distR="0">
            <wp:extent cx="723900" cy="1019175"/>
            <wp:effectExtent l="19050" t="0" r="0" b="0"/>
            <wp:docPr id="1" name="Picture 1"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mali grb za word"/>
                    <pic:cNvPicPr>
                      <a:picLocks noChangeAspect="1" noChangeArrowheads="1"/>
                    </pic:cNvPicPr>
                  </pic:nvPicPr>
                  <pic:blipFill>
                    <a:blip r:embed="rId8" cstate="print"/>
                    <a:srcRect/>
                    <a:stretch>
                      <a:fillRect/>
                    </a:stretch>
                  </pic:blipFill>
                  <pic:spPr bwMode="auto">
                    <a:xfrm>
                      <a:off x="0" y="0"/>
                      <a:ext cx="723900" cy="1019175"/>
                    </a:xfrm>
                    <a:prstGeom prst="rect">
                      <a:avLst/>
                    </a:prstGeom>
                    <a:noFill/>
                    <a:ln w="9525">
                      <a:noFill/>
                      <a:miter lim="800000"/>
                      <a:headEnd/>
                      <a:tailEnd/>
                    </a:ln>
                  </pic:spPr>
                </pic:pic>
              </a:graphicData>
            </a:graphic>
          </wp:inline>
        </w:drawing>
      </w:r>
      <w:r w:rsidR="007B5486" w:rsidRPr="00F0206E">
        <w:rPr>
          <w:noProof/>
          <w:lang w:val="sr-Cyrl-CS"/>
        </w:rPr>
        <w:t xml:space="preserve">                                                                                                          </w:t>
      </w:r>
    </w:p>
    <w:p w:rsidR="007B5486" w:rsidRPr="00F0206E" w:rsidRDefault="00F0206E" w:rsidP="007B5486">
      <w:pPr>
        <w:tabs>
          <w:tab w:val="center" w:pos="1701"/>
          <w:tab w:val="center" w:pos="6237"/>
        </w:tabs>
        <w:rPr>
          <w:noProof/>
          <w:lang w:val="sr-Cyrl-CS"/>
        </w:rPr>
      </w:pPr>
      <w:r>
        <w:rPr>
          <w:noProof/>
          <w:lang w:val="sr-Cyrl-CS"/>
        </w:rPr>
        <w:t>Република</w:t>
      </w:r>
      <w:r w:rsidR="007B5486" w:rsidRPr="00F0206E">
        <w:rPr>
          <w:noProof/>
          <w:lang w:val="sr-Cyrl-CS"/>
        </w:rPr>
        <w:t xml:space="preserve"> </w:t>
      </w:r>
      <w:r>
        <w:rPr>
          <w:noProof/>
          <w:lang w:val="sr-Cyrl-CS"/>
        </w:rPr>
        <w:t>Србија</w:t>
      </w:r>
    </w:p>
    <w:p w:rsidR="007B5486" w:rsidRPr="00F0206E" w:rsidRDefault="00F0206E" w:rsidP="007B5486">
      <w:pPr>
        <w:tabs>
          <w:tab w:val="center" w:pos="1701"/>
          <w:tab w:val="center" w:pos="6237"/>
        </w:tabs>
        <w:rPr>
          <w:noProof/>
          <w:lang w:val="sr-Cyrl-CS"/>
        </w:rPr>
      </w:pPr>
      <w:r>
        <w:rPr>
          <w:noProof/>
          <w:lang w:val="sr-Cyrl-CS"/>
        </w:rPr>
        <w:t>УСТАВНИ</w:t>
      </w:r>
      <w:r w:rsidR="007B5486" w:rsidRPr="00F0206E">
        <w:rPr>
          <w:noProof/>
          <w:lang w:val="sr-Cyrl-CS"/>
        </w:rPr>
        <w:t xml:space="preserve"> </w:t>
      </w:r>
      <w:r>
        <w:rPr>
          <w:noProof/>
          <w:lang w:val="sr-Cyrl-CS"/>
        </w:rPr>
        <w:t>СУД</w:t>
      </w:r>
    </w:p>
    <w:p w:rsidR="007B5486" w:rsidRPr="00F0206E" w:rsidRDefault="00F0206E" w:rsidP="007B5486">
      <w:pPr>
        <w:tabs>
          <w:tab w:val="center" w:pos="1701"/>
          <w:tab w:val="center" w:pos="6237"/>
        </w:tabs>
        <w:rPr>
          <w:noProof/>
          <w:lang w:val="sr-Cyrl-CS"/>
        </w:rPr>
      </w:pPr>
      <w:r>
        <w:rPr>
          <w:noProof/>
          <w:lang w:val="sr-Cyrl-CS"/>
        </w:rPr>
        <w:t>Број</w:t>
      </w:r>
      <w:r w:rsidR="007B5486" w:rsidRPr="00F0206E">
        <w:rPr>
          <w:noProof/>
          <w:lang w:val="sr-Cyrl-CS"/>
        </w:rPr>
        <w:t xml:space="preserve">: </w:t>
      </w:r>
      <w:r w:rsidR="00F407AB">
        <w:rPr>
          <w:noProof/>
        </w:rPr>
        <w:t>I</w:t>
      </w:r>
      <w:r>
        <w:rPr>
          <w:noProof/>
          <w:lang w:val="sr-Cyrl-CS"/>
        </w:rPr>
        <w:t>Уз</w:t>
      </w:r>
      <w:r w:rsidR="007B5486" w:rsidRPr="00F0206E">
        <w:rPr>
          <w:noProof/>
          <w:lang w:val="sr-Cyrl-CS"/>
        </w:rPr>
        <w:t xml:space="preserve"> – </w:t>
      </w:r>
      <w:r w:rsidR="004D21F4" w:rsidRPr="00F0206E">
        <w:rPr>
          <w:noProof/>
          <w:lang w:val="sr-Cyrl-CS"/>
        </w:rPr>
        <w:t>1245/2010</w:t>
      </w:r>
    </w:p>
    <w:p w:rsidR="007B5486" w:rsidRPr="00F0206E" w:rsidRDefault="00845160" w:rsidP="007B5486">
      <w:pPr>
        <w:tabs>
          <w:tab w:val="center" w:pos="1701"/>
          <w:tab w:val="center" w:pos="6237"/>
        </w:tabs>
        <w:rPr>
          <w:noProof/>
          <w:lang w:val="sr-Cyrl-CS"/>
        </w:rPr>
      </w:pPr>
      <w:r>
        <w:rPr>
          <w:noProof/>
          <w:lang w:val="sr-Cyrl-CS"/>
        </w:rPr>
        <w:t>___________ 2013</w:t>
      </w:r>
      <w:r w:rsidR="007B5486" w:rsidRPr="00F0206E">
        <w:rPr>
          <w:noProof/>
          <w:lang w:val="sr-Cyrl-CS"/>
        </w:rPr>
        <w:t xml:space="preserve">. </w:t>
      </w:r>
      <w:r w:rsidR="00F0206E">
        <w:rPr>
          <w:noProof/>
          <w:lang w:val="sr-Cyrl-CS"/>
        </w:rPr>
        <w:t>године</w:t>
      </w:r>
    </w:p>
    <w:p w:rsidR="007B5486" w:rsidRPr="00F0206E" w:rsidRDefault="007B5486" w:rsidP="007B5486">
      <w:pPr>
        <w:tabs>
          <w:tab w:val="center" w:pos="1701"/>
          <w:tab w:val="center" w:pos="6237"/>
        </w:tabs>
        <w:rPr>
          <w:noProof/>
          <w:lang w:val="sr-Cyrl-CS"/>
        </w:rPr>
      </w:pPr>
      <w:r w:rsidRPr="00F0206E">
        <w:rPr>
          <w:noProof/>
          <w:lang w:val="sr-Cyrl-CS"/>
        </w:rPr>
        <w:t xml:space="preserve">   </w:t>
      </w:r>
      <w:r w:rsidR="00F0206E">
        <w:rPr>
          <w:noProof/>
          <w:lang w:val="sr-Cyrl-CS"/>
        </w:rPr>
        <w:t>Б</w:t>
      </w:r>
      <w:r w:rsidRPr="00F0206E">
        <w:rPr>
          <w:noProof/>
          <w:lang w:val="sr-Cyrl-CS"/>
        </w:rPr>
        <w:t xml:space="preserve"> </w:t>
      </w:r>
      <w:r w:rsidR="00F0206E">
        <w:rPr>
          <w:noProof/>
          <w:lang w:val="sr-Cyrl-CS"/>
        </w:rPr>
        <w:t>е</w:t>
      </w:r>
      <w:r w:rsidRPr="00F0206E">
        <w:rPr>
          <w:noProof/>
          <w:lang w:val="sr-Cyrl-CS"/>
        </w:rPr>
        <w:t xml:space="preserve"> </w:t>
      </w:r>
      <w:r w:rsidR="00F0206E">
        <w:rPr>
          <w:noProof/>
          <w:lang w:val="sr-Cyrl-CS"/>
        </w:rPr>
        <w:t>о</w:t>
      </w:r>
      <w:r w:rsidRPr="00F0206E">
        <w:rPr>
          <w:noProof/>
          <w:lang w:val="sr-Cyrl-CS"/>
        </w:rPr>
        <w:t xml:space="preserve"> </w:t>
      </w:r>
      <w:r w:rsidR="00F0206E">
        <w:rPr>
          <w:noProof/>
          <w:lang w:val="sr-Cyrl-CS"/>
        </w:rPr>
        <w:t>г</w:t>
      </w:r>
      <w:r w:rsidRPr="00F0206E">
        <w:rPr>
          <w:noProof/>
          <w:lang w:val="sr-Cyrl-CS"/>
        </w:rPr>
        <w:t xml:space="preserve"> </w:t>
      </w:r>
      <w:r w:rsidR="00F0206E">
        <w:rPr>
          <w:noProof/>
          <w:lang w:val="sr-Cyrl-CS"/>
        </w:rPr>
        <w:t>р</w:t>
      </w:r>
      <w:r w:rsidRPr="00F0206E">
        <w:rPr>
          <w:noProof/>
          <w:lang w:val="sr-Cyrl-CS"/>
        </w:rPr>
        <w:t xml:space="preserve"> </w:t>
      </w:r>
      <w:r w:rsidR="00F0206E">
        <w:rPr>
          <w:noProof/>
          <w:lang w:val="sr-Cyrl-CS"/>
        </w:rPr>
        <w:t>а</w:t>
      </w:r>
      <w:r w:rsidRPr="00F0206E">
        <w:rPr>
          <w:noProof/>
          <w:lang w:val="sr-Cyrl-CS"/>
        </w:rPr>
        <w:t xml:space="preserve"> </w:t>
      </w:r>
      <w:r w:rsidR="00F0206E">
        <w:rPr>
          <w:noProof/>
          <w:lang w:val="sr-Cyrl-CS"/>
        </w:rPr>
        <w:t>д</w:t>
      </w:r>
    </w:p>
    <w:p w:rsidR="007B5486" w:rsidRDefault="007B5486" w:rsidP="007B5486">
      <w:pPr>
        <w:rPr>
          <w:noProof/>
          <w:lang w:val="sr-Cyrl-CS"/>
        </w:rPr>
      </w:pPr>
    </w:p>
    <w:p w:rsidR="00D73CB1" w:rsidRDefault="00D73CB1" w:rsidP="007B5486">
      <w:pPr>
        <w:rPr>
          <w:noProof/>
          <w:lang w:val="sr-Cyrl-CS"/>
        </w:rPr>
      </w:pPr>
    </w:p>
    <w:p w:rsidR="00D73CB1" w:rsidRPr="00F0206E" w:rsidRDefault="00D73CB1" w:rsidP="007B5486">
      <w:pPr>
        <w:rPr>
          <w:noProof/>
          <w:lang w:val="sr-Cyrl-CS"/>
        </w:rPr>
      </w:pPr>
    </w:p>
    <w:p w:rsidR="00D42141" w:rsidRPr="00F0206E" w:rsidRDefault="00F0206E" w:rsidP="00D42141">
      <w:pPr>
        <w:ind w:firstLine="1440"/>
        <w:rPr>
          <w:noProof/>
          <w:lang w:val="sr-Cyrl-CS"/>
        </w:rPr>
      </w:pPr>
      <w:r>
        <w:rPr>
          <w:noProof/>
          <w:lang w:val="sr-Cyrl-CS"/>
        </w:rPr>
        <w:t>Уставни</w:t>
      </w:r>
      <w:r w:rsidR="00D42141" w:rsidRPr="00F0206E">
        <w:rPr>
          <w:noProof/>
          <w:lang w:val="sr-Cyrl-CS"/>
        </w:rPr>
        <w:t xml:space="preserve"> </w:t>
      </w:r>
      <w:r>
        <w:rPr>
          <w:noProof/>
          <w:lang w:val="sr-Cyrl-CS"/>
        </w:rPr>
        <w:t>суд</w:t>
      </w:r>
      <w:r w:rsidR="00D42141" w:rsidRPr="00F0206E">
        <w:rPr>
          <w:noProof/>
          <w:lang w:val="sr-Cyrl-CS"/>
        </w:rPr>
        <w:t xml:space="preserve"> </w:t>
      </w:r>
      <w:r>
        <w:rPr>
          <w:noProof/>
          <w:lang w:val="sr-Cyrl-CS"/>
        </w:rPr>
        <w:t>у</w:t>
      </w:r>
      <w:r w:rsidR="00D42141" w:rsidRPr="00F0206E">
        <w:rPr>
          <w:noProof/>
          <w:lang w:val="sr-Cyrl-CS"/>
        </w:rPr>
        <w:t xml:space="preserve"> </w:t>
      </w:r>
      <w:r>
        <w:rPr>
          <w:noProof/>
          <w:lang w:val="sr-Cyrl-CS"/>
        </w:rPr>
        <w:t>саставу</w:t>
      </w:r>
      <w:r w:rsidR="00D42141" w:rsidRPr="00F0206E">
        <w:rPr>
          <w:noProof/>
          <w:lang w:val="sr-Cyrl-CS"/>
        </w:rPr>
        <w:t xml:space="preserve">: </w:t>
      </w:r>
      <w:r>
        <w:rPr>
          <w:noProof/>
          <w:lang w:val="sr-Cyrl-CS"/>
        </w:rPr>
        <w:t>председник</w:t>
      </w:r>
      <w:r w:rsidR="00D42141" w:rsidRPr="00F0206E">
        <w:rPr>
          <w:noProof/>
          <w:lang w:val="sr-Cyrl-CS"/>
        </w:rPr>
        <w:t xml:space="preserve"> </w:t>
      </w:r>
      <w:r>
        <w:rPr>
          <w:noProof/>
          <w:lang w:val="sr-Cyrl-CS"/>
        </w:rPr>
        <w:t>др</w:t>
      </w:r>
      <w:r w:rsidR="00D42141" w:rsidRPr="00F0206E">
        <w:rPr>
          <w:noProof/>
          <w:lang w:val="sr-Cyrl-CS"/>
        </w:rPr>
        <w:t xml:space="preserve"> </w:t>
      </w:r>
      <w:r>
        <w:rPr>
          <w:noProof/>
          <w:lang w:val="sr-Cyrl-CS"/>
        </w:rPr>
        <w:t>Драгиша</w:t>
      </w:r>
      <w:r w:rsidR="00D42141" w:rsidRPr="00F0206E">
        <w:rPr>
          <w:noProof/>
          <w:lang w:val="sr-Cyrl-CS"/>
        </w:rPr>
        <w:t xml:space="preserve"> </w:t>
      </w:r>
      <w:r w:rsidR="007E4730">
        <w:rPr>
          <w:noProof/>
          <w:lang w:val="sr-Cyrl-CS"/>
        </w:rPr>
        <w:t xml:space="preserve">Б. </w:t>
      </w:r>
      <w:r>
        <w:rPr>
          <w:noProof/>
          <w:lang w:val="sr-Cyrl-CS"/>
        </w:rPr>
        <w:t>Слијепчевић</w:t>
      </w:r>
      <w:r w:rsidR="00D42141" w:rsidRPr="00F0206E">
        <w:rPr>
          <w:noProof/>
          <w:lang w:val="sr-Cyrl-CS"/>
        </w:rPr>
        <w:t xml:space="preserve"> </w:t>
      </w:r>
      <w:r>
        <w:rPr>
          <w:noProof/>
          <w:lang w:val="sr-Cyrl-CS"/>
        </w:rPr>
        <w:t>и</w:t>
      </w:r>
      <w:r w:rsidR="00D42141" w:rsidRPr="00F0206E">
        <w:rPr>
          <w:noProof/>
          <w:lang w:val="sr-Cyrl-CS"/>
        </w:rPr>
        <w:t xml:space="preserve"> </w:t>
      </w:r>
      <w:r>
        <w:rPr>
          <w:noProof/>
          <w:lang w:val="sr-Cyrl-CS"/>
        </w:rPr>
        <w:t>судије</w:t>
      </w:r>
      <w:r w:rsidR="00D42141" w:rsidRPr="00F0206E">
        <w:rPr>
          <w:noProof/>
          <w:lang w:val="sr-Cyrl-CS"/>
        </w:rPr>
        <w:t xml:space="preserve"> </w:t>
      </w:r>
      <w:r>
        <w:rPr>
          <w:noProof/>
          <w:lang w:val="sr-Cyrl-CS"/>
        </w:rPr>
        <w:t>др</w:t>
      </w:r>
      <w:r w:rsidR="00D42141" w:rsidRPr="00F0206E">
        <w:rPr>
          <w:noProof/>
          <w:lang w:val="sr-Cyrl-CS"/>
        </w:rPr>
        <w:t xml:space="preserve"> </w:t>
      </w:r>
      <w:r>
        <w:rPr>
          <w:noProof/>
          <w:lang w:val="sr-Cyrl-CS"/>
        </w:rPr>
        <w:t>Оливера</w:t>
      </w:r>
      <w:r w:rsidR="00D42141" w:rsidRPr="00F0206E">
        <w:rPr>
          <w:noProof/>
          <w:lang w:val="sr-Cyrl-CS"/>
        </w:rPr>
        <w:t xml:space="preserve"> </w:t>
      </w:r>
      <w:r>
        <w:rPr>
          <w:noProof/>
          <w:lang w:val="sr-Cyrl-CS"/>
        </w:rPr>
        <w:t>Вучић</w:t>
      </w:r>
      <w:r w:rsidR="00D42141" w:rsidRPr="00F0206E">
        <w:rPr>
          <w:noProof/>
          <w:lang w:val="sr-Cyrl-CS"/>
        </w:rPr>
        <w:t xml:space="preserve">, </w:t>
      </w:r>
      <w:r>
        <w:rPr>
          <w:noProof/>
          <w:lang w:val="sr-Cyrl-CS"/>
        </w:rPr>
        <w:t>др</w:t>
      </w:r>
      <w:r w:rsidR="00D42141" w:rsidRPr="00F0206E">
        <w:rPr>
          <w:noProof/>
          <w:lang w:val="sr-Cyrl-CS"/>
        </w:rPr>
        <w:t xml:space="preserve"> </w:t>
      </w:r>
      <w:r>
        <w:rPr>
          <w:noProof/>
          <w:lang w:val="sr-Cyrl-CS"/>
        </w:rPr>
        <w:t>Марија</w:t>
      </w:r>
      <w:r w:rsidR="00D42141" w:rsidRPr="00F0206E">
        <w:rPr>
          <w:noProof/>
          <w:lang w:val="sr-Cyrl-CS"/>
        </w:rPr>
        <w:t xml:space="preserve"> </w:t>
      </w:r>
      <w:r>
        <w:rPr>
          <w:noProof/>
          <w:lang w:val="sr-Cyrl-CS"/>
        </w:rPr>
        <w:t>Драшкић</w:t>
      </w:r>
      <w:r w:rsidR="00D42141" w:rsidRPr="00F0206E">
        <w:rPr>
          <w:noProof/>
          <w:lang w:val="sr-Cyrl-CS"/>
        </w:rPr>
        <w:t xml:space="preserve">, </w:t>
      </w:r>
      <w:r>
        <w:rPr>
          <w:noProof/>
          <w:lang w:val="sr-Cyrl-CS"/>
        </w:rPr>
        <w:t>Братислав</w:t>
      </w:r>
      <w:r w:rsidR="00D42141" w:rsidRPr="00F0206E">
        <w:rPr>
          <w:noProof/>
          <w:lang w:val="sr-Cyrl-CS"/>
        </w:rPr>
        <w:t xml:space="preserve"> </w:t>
      </w:r>
      <w:r>
        <w:rPr>
          <w:noProof/>
          <w:lang w:val="sr-Cyrl-CS"/>
        </w:rPr>
        <w:t>Ђокић</w:t>
      </w:r>
      <w:r w:rsidR="00D42141" w:rsidRPr="00F0206E">
        <w:rPr>
          <w:noProof/>
          <w:lang w:val="sr-Cyrl-CS"/>
        </w:rPr>
        <w:t xml:space="preserve">, </w:t>
      </w:r>
      <w:r>
        <w:rPr>
          <w:noProof/>
          <w:lang w:val="sr-Cyrl-CS"/>
        </w:rPr>
        <w:t>Весна</w:t>
      </w:r>
      <w:r w:rsidR="00D42141" w:rsidRPr="00F0206E">
        <w:rPr>
          <w:noProof/>
          <w:lang w:val="sr-Cyrl-CS"/>
        </w:rPr>
        <w:t xml:space="preserve"> </w:t>
      </w:r>
      <w:r>
        <w:rPr>
          <w:noProof/>
          <w:lang w:val="sr-Cyrl-CS"/>
        </w:rPr>
        <w:t>Илић</w:t>
      </w:r>
      <w:r w:rsidR="00D42141" w:rsidRPr="00F0206E">
        <w:rPr>
          <w:noProof/>
          <w:lang w:val="sr-Cyrl-CS"/>
        </w:rPr>
        <w:t xml:space="preserve"> </w:t>
      </w:r>
      <w:r>
        <w:rPr>
          <w:noProof/>
          <w:lang w:val="sr-Cyrl-CS"/>
        </w:rPr>
        <w:t>Прелић</w:t>
      </w:r>
      <w:r w:rsidR="00D42141" w:rsidRPr="00F0206E">
        <w:rPr>
          <w:noProof/>
          <w:lang w:val="sr-Cyrl-CS"/>
        </w:rPr>
        <w:t xml:space="preserve">, </w:t>
      </w:r>
      <w:r>
        <w:rPr>
          <w:noProof/>
          <w:lang w:val="sr-Cyrl-CS"/>
        </w:rPr>
        <w:t>др</w:t>
      </w:r>
      <w:r w:rsidR="00D42141" w:rsidRPr="00F0206E">
        <w:rPr>
          <w:noProof/>
          <w:lang w:val="sr-Cyrl-CS"/>
        </w:rPr>
        <w:t xml:space="preserve"> </w:t>
      </w:r>
      <w:r>
        <w:rPr>
          <w:noProof/>
          <w:lang w:val="sr-Cyrl-CS"/>
        </w:rPr>
        <w:t>Горан</w:t>
      </w:r>
      <w:r w:rsidR="00D42141" w:rsidRPr="00F0206E">
        <w:rPr>
          <w:noProof/>
          <w:lang w:val="sr-Cyrl-CS"/>
        </w:rPr>
        <w:t xml:space="preserve"> </w:t>
      </w:r>
      <w:r>
        <w:rPr>
          <w:noProof/>
          <w:lang w:val="sr-Cyrl-CS"/>
        </w:rPr>
        <w:t>Илић</w:t>
      </w:r>
      <w:r w:rsidR="00D42141" w:rsidRPr="00F0206E">
        <w:rPr>
          <w:noProof/>
          <w:lang w:val="sr-Cyrl-CS"/>
        </w:rPr>
        <w:t xml:space="preserve">, </w:t>
      </w:r>
      <w:r>
        <w:rPr>
          <w:noProof/>
          <w:lang w:val="sr-Cyrl-CS"/>
        </w:rPr>
        <w:t>др</w:t>
      </w:r>
      <w:r w:rsidR="00D42141" w:rsidRPr="00F0206E">
        <w:rPr>
          <w:noProof/>
          <w:lang w:val="sr-Cyrl-CS"/>
        </w:rPr>
        <w:t xml:space="preserve"> </w:t>
      </w:r>
      <w:r>
        <w:rPr>
          <w:noProof/>
          <w:lang w:val="sr-Cyrl-CS"/>
        </w:rPr>
        <w:t>Агнеш</w:t>
      </w:r>
      <w:r w:rsidR="00D42141" w:rsidRPr="00F0206E">
        <w:rPr>
          <w:noProof/>
          <w:lang w:val="sr-Cyrl-CS"/>
        </w:rPr>
        <w:t xml:space="preserve"> </w:t>
      </w:r>
      <w:r>
        <w:rPr>
          <w:noProof/>
          <w:lang w:val="sr-Cyrl-CS"/>
        </w:rPr>
        <w:t>Картаг</w:t>
      </w:r>
      <w:r w:rsidR="00D42141" w:rsidRPr="00F0206E">
        <w:rPr>
          <w:noProof/>
          <w:lang w:val="sr-Cyrl-CS"/>
        </w:rPr>
        <w:t xml:space="preserve"> </w:t>
      </w:r>
      <w:r>
        <w:rPr>
          <w:noProof/>
          <w:lang w:val="sr-Cyrl-CS"/>
        </w:rPr>
        <w:t>Одри</w:t>
      </w:r>
      <w:r w:rsidR="00D42141" w:rsidRPr="00F0206E">
        <w:rPr>
          <w:noProof/>
          <w:lang w:val="sr-Cyrl-CS"/>
        </w:rPr>
        <w:t xml:space="preserve">, </w:t>
      </w:r>
      <w:r>
        <w:rPr>
          <w:noProof/>
          <w:lang w:val="sr-Cyrl-CS"/>
        </w:rPr>
        <w:t>Катарина</w:t>
      </w:r>
      <w:r w:rsidR="00D42141" w:rsidRPr="00F0206E">
        <w:rPr>
          <w:noProof/>
          <w:lang w:val="sr-Cyrl-CS"/>
        </w:rPr>
        <w:t xml:space="preserve"> </w:t>
      </w:r>
      <w:r>
        <w:rPr>
          <w:noProof/>
          <w:lang w:val="sr-Cyrl-CS"/>
        </w:rPr>
        <w:t>Манојловић</w:t>
      </w:r>
      <w:r w:rsidR="00D42141" w:rsidRPr="00F0206E">
        <w:rPr>
          <w:noProof/>
          <w:lang w:val="sr-Cyrl-CS"/>
        </w:rPr>
        <w:t xml:space="preserve"> </w:t>
      </w:r>
      <w:r>
        <w:rPr>
          <w:noProof/>
          <w:lang w:val="sr-Cyrl-CS"/>
        </w:rPr>
        <w:t>Андрић</w:t>
      </w:r>
      <w:r w:rsidR="00D42141" w:rsidRPr="00F0206E">
        <w:rPr>
          <w:noProof/>
          <w:lang w:val="sr-Cyrl-CS"/>
        </w:rPr>
        <w:t xml:space="preserve">, </w:t>
      </w:r>
      <w:r>
        <w:rPr>
          <w:noProof/>
          <w:lang w:val="sr-Cyrl-CS"/>
        </w:rPr>
        <w:t>мр</w:t>
      </w:r>
      <w:r w:rsidR="00D42141" w:rsidRPr="00F0206E">
        <w:rPr>
          <w:noProof/>
          <w:lang w:val="sr-Cyrl-CS"/>
        </w:rPr>
        <w:t xml:space="preserve"> </w:t>
      </w:r>
      <w:r>
        <w:rPr>
          <w:noProof/>
          <w:lang w:val="sr-Cyrl-CS"/>
        </w:rPr>
        <w:t>Милан</w:t>
      </w:r>
      <w:r w:rsidR="00D42141" w:rsidRPr="00F0206E">
        <w:rPr>
          <w:noProof/>
          <w:lang w:val="sr-Cyrl-CS"/>
        </w:rPr>
        <w:t xml:space="preserve"> </w:t>
      </w:r>
      <w:r>
        <w:rPr>
          <w:noProof/>
          <w:lang w:val="sr-Cyrl-CS"/>
        </w:rPr>
        <w:t>Марковић</w:t>
      </w:r>
      <w:r w:rsidR="00D42141" w:rsidRPr="00F0206E">
        <w:rPr>
          <w:noProof/>
          <w:lang w:val="sr-Cyrl-CS"/>
        </w:rPr>
        <w:t xml:space="preserve">, </w:t>
      </w:r>
      <w:r>
        <w:rPr>
          <w:noProof/>
          <w:lang w:val="sr-Cyrl-CS"/>
        </w:rPr>
        <w:t>др</w:t>
      </w:r>
      <w:r w:rsidR="00D42141" w:rsidRPr="00F0206E">
        <w:rPr>
          <w:noProof/>
          <w:lang w:val="sr-Cyrl-CS"/>
        </w:rPr>
        <w:t xml:space="preserve"> </w:t>
      </w:r>
      <w:r>
        <w:rPr>
          <w:noProof/>
          <w:lang w:val="sr-Cyrl-CS"/>
        </w:rPr>
        <w:t>Боса</w:t>
      </w:r>
      <w:r w:rsidR="00D42141" w:rsidRPr="00F0206E">
        <w:rPr>
          <w:noProof/>
          <w:lang w:val="sr-Cyrl-CS"/>
        </w:rPr>
        <w:t xml:space="preserve"> </w:t>
      </w:r>
      <w:r>
        <w:rPr>
          <w:noProof/>
          <w:lang w:val="sr-Cyrl-CS"/>
        </w:rPr>
        <w:t>Ненадић</w:t>
      </w:r>
      <w:r w:rsidR="00D42141" w:rsidRPr="00F0206E">
        <w:rPr>
          <w:noProof/>
          <w:lang w:val="sr-Cyrl-CS"/>
        </w:rPr>
        <w:t xml:space="preserve">, </w:t>
      </w:r>
      <w:r>
        <w:rPr>
          <w:noProof/>
          <w:lang w:val="sr-Cyrl-CS"/>
        </w:rPr>
        <w:t>Милан</w:t>
      </w:r>
      <w:r w:rsidR="00D42141" w:rsidRPr="00F0206E">
        <w:rPr>
          <w:noProof/>
          <w:lang w:val="sr-Cyrl-CS"/>
        </w:rPr>
        <w:t xml:space="preserve"> </w:t>
      </w:r>
      <w:r>
        <w:rPr>
          <w:noProof/>
          <w:lang w:val="sr-Cyrl-CS"/>
        </w:rPr>
        <w:t>Станић</w:t>
      </w:r>
      <w:r w:rsidR="00D42141" w:rsidRPr="00F0206E">
        <w:rPr>
          <w:noProof/>
          <w:lang w:val="sr-Cyrl-CS"/>
        </w:rPr>
        <w:t xml:space="preserve">, </w:t>
      </w:r>
      <w:r>
        <w:rPr>
          <w:noProof/>
          <w:lang w:val="sr-Cyrl-CS"/>
        </w:rPr>
        <w:t>др</w:t>
      </w:r>
      <w:r w:rsidR="00D42141" w:rsidRPr="00F0206E">
        <w:rPr>
          <w:noProof/>
          <w:lang w:val="sr-Cyrl-CS"/>
        </w:rPr>
        <w:t xml:space="preserve"> </w:t>
      </w:r>
      <w:r>
        <w:rPr>
          <w:noProof/>
          <w:lang w:val="sr-Cyrl-CS"/>
        </w:rPr>
        <w:t>Драган</w:t>
      </w:r>
      <w:r w:rsidR="00D42141" w:rsidRPr="00F0206E">
        <w:rPr>
          <w:noProof/>
          <w:lang w:val="sr-Cyrl-CS"/>
        </w:rPr>
        <w:t xml:space="preserve"> </w:t>
      </w:r>
      <w:r>
        <w:rPr>
          <w:noProof/>
          <w:lang w:val="sr-Cyrl-CS"/>
        </w:rPr>
        <w:t>Стојановић</w:t>
      </w:r>
      <w:r w:rsidR="00D42141" w:rsidRPr="00F0206E">
        <w:rPr>
          <w:noProof/>
          <w:lang w:val="sr-Cyrl-CS"/>
        </w:rPr>
        <w:t xml:space="preserve">, </w:t>
      </w:r>
      <w:r>
        <w:rPr>
          <w:noProof/>
          <w:lang w:val="sr-Cyrl-CS"/>
        </w:rPr>
        <w:t>мр</w:t>
      </w:r>
      <w:r w:rsidR="00D42141" w:rsidRPr="00F0206E">
        <w:rPr>
          <w:noProof/>
          <w:lang w:val="sr-Cyrl-CS"/>
        </w:rPr>
        <w:t xml:space="preserve"> </w:t>
      </w:r>
      <w:r>
        <w:rPr>
          <w:noProof/>
          <w:lang w:val="sr-Cyrl-CS"/>
        </w:rPr>
        <w:t>Томислав</w:t>
      </w:r>
      <w:r w:rsidR="00D42141" w:rsidRPr="00F0206E">
        <w:rPr>
          <w:noProof/>
          <w:lang w:val="sr-Cyrl-CS"/>
        </w:rPr>
        <w:t xml:space="preserve"> </w:t>
      </w:r>
      <w:r>
        <w:rPr>
          <w:noProof/>
          <w:lang w:val="sr-Cyrl-CS"/>
        </w:rPr>
        <w:t>Стојковић</w:t>
      </w:r>
      <w:r w:rsidR="00D42141" w:rsidRPr="00F0206E">
        <w:rPr>
          <w:noProof/>
          <w:lang w:val="sr-Cyrl-CS"/>
        </w:rPr>
        <w:t xml:space="preserve">, </w:t>
      </w:r>
      <w:r>
        <w:rPr>
          <w:noProof/>
          <w:lang w:val="sr-Cyrl-CS"/>
        </w:rPr>
        <w:t>Сабахудин</w:t>
      </w:r>
      <w:r w:rsidR="00D42141" w:rsidRPr="00F0206E">
        <w:rPr>
          <w:noProof/>
          <w:lang w:val="sr-Cyrl-CS"/>
        </w:rPr>
        <w:t xml:space="preserve"> </w:t>
      </w:r>
      <w:r>
        <w:rPr>
          <w:noProof/>
          <w:lang w:val="sr-Cyrl-CS"/>
        </w:rPr>
        <w:t>Тахировић</w:t>
      </w:r>
      <w:r w:rsidR="00D42141" w:rsidRPr="00F0206E">
        <w:rPr>
          <w:noProof/>
          <w:lang w:val="sr-Cyrl-CS"/>
        </w:rPr>
        <w:t xml:space="preserve"> </w:t>
      </w:r>
      <w:r>
        <w:rPr>
          <w:noProof/>
          <w:lang w:val="sr-Cyrl-CS"/>
        </w:rPr>
        <w:t>и</w:t>
      </w:r>
      <w:r w:rsidR="00D42141" w:rsidRPr="00F0206E">
        <w:rPr>
          <w:noProof/>
          <w:lang w:val="sr-Cyrl-CS"/>
        </w:rPr>
        <w:t xml:space="preserve"> </w:t>
      </w:r>
      <w:r>
        <w:rPr>
          <w:noProof/>
          <w:lang w:val="sr-Cyrl-CS"/>
        </w:rPr>
        <w:t>Предраг</w:t>
      </w:r>
      <w:r w:rsidR="00D42141" w:rsidRPr="00F0206E">
        <w:rPr>
          <w:noProof/>
          <w:lang w:val="sr-Cyrl-CS"/>
        </w:rPr>
        <w:t xml:space="preserve"> </w:t>
      </w:r>
      <w:r>
        <w:rPr>
          <w:noProof/>
          <w:lang w:val="sr-Cyrl-CS"/>
        </w:rPr>
        <w:t>Ћетковић</w:t>
      </w:r>
      <w:r w:rsidR="00D42141" w:rsidRPr="00F0206E">
        <w:rPr>
          <w:noProof/>
          <w:lang w:val="sr-Cyrl-CS"/>
        </w:rPr>
        <w:t xml:space="preserve">, </w:t>
      </w:r>
      <w:r>
        <w:rPr>
          <w:noProof/>
          <w:lang w:val="sr-Cyrl-CS"/>
        </w:rPr>
        <w:t>на</w:t>
      </w:r>
      <w:r w:rsidR="00D42141" w:rsidRPr="00F0206E">
        <w:rPr>
          <w:noProof/>
          <w:lang w:val="sr-Cyrl-CS"/>
        </w:rPr>
        <w:t xml:space="preserve"> </w:t>
      </w:r>
      <w:r>
        <w:rPr>
          <w:noProof/>
          <w:lang w:val="sr-Cyrl-CS"/>
        </w:rPr>
        <w:t>основу</w:t>
      </w:r>
      <w:r w:rsidR="00D42141" w:rsidRPr="00F0206E">
        <w:rPr>
          <w:noProof/>
          <w:lang w:val="sr-Cyrl-CS"/>
        </w:rPr>
        <w:t xml:space="preserve"> </w:t>
      </w:r>
      <w:r>
        <w:rPr>
          <w:noProof/>
          <w:lang w:val="sr-Cyrl-CS"/>
        </w:rPr>
        <w:t>члана</w:t>
      </w:r>
      <w:r w:rsidR="00D42141" w:rsidRPr="00F0206E">
        <w:rPr>
          <w:noProof/>
          <w:lang w:val="sr-Cyrl-CS"/>
        </w:rPr>
        <w:t xml:space="preserve"> 167. </w:t>
      </w:r>
      <w:r>
        <w:rPr>
          <w:noProof/>
          <w:lang w:val="sr-Cyrl-CS"/>
        </w:rPr>
        <w:t>став</w:t>
      </w:r>
      <w:r w:rsidR="00D42141" w:rsidRPr="00F0206E">
        <w:rPr>
          <w:noProof/>
          <w:lang w:val="sr-Cyrl-CS"/>
        </w:rPr>
        <w:t xml:space="preserve"> 1. </w:t>
      </w:r>
      <w:r>
        <w:rPr>
          <w:noProof/>
          <w:lang w:val="sr-Cyrl-CS"/>
        </w:rPr>
        <w:t>тач</w:t>
      </w:r>
      <w:r w:rsidR="007E4730">
        <w:rPr>
          <w:noProof/>
          <w:lang w:val="sr-Cyrl-CS"/>
        </w:rPr>
        <w:t>ка 1.</w:t>
      </w:r>
      <w:r w:rsidR="00D42141" w:rsidRPr="00F0206E">
        <w:rPr>
          <w:noProof/>
          <w:lang w:val="sr-Cyrl-CS"/>
        </w:rPr>
        <w:t xml:space="preserve"> </w:t>
      </w:r>
      <w:r>
        <w:rPr>
          <w:noProof/>
          <w:lang w:val="sr-Cyrl-CS"/>
        </w:rPr>
        <w:t>Устава</w:t>
      </w:r>
      <w:r w:rsidR="00D42141" w:rsidRPr="00F0206E">
        <w:rPr>
          <w:noProof/>
          <w:lang w:val="sr-Cyrl-CS"/>
        </w:rPr>
        <w:t xml:space="preserve"> </w:t>
      </w:r>
      <w:r>
        <w:rPr>
          <w:noProof/>
          <w:lang w:val="sr-Cyrl-CS"/>
        </w:rPr>
        <w:t>Републике</w:t>
      </w:r>
      <w:r w:rsidR="00D42141" w:rsidRPr="00F0206E">
        <w:rPr>
          <w:noProof/>
          <w:lang w:val="sr-Cyrl-CS"/>
        </w:rPr>
        <w:t xml:space="preserve"> </w:t>
      </w:r>
      <w:r>
        <w:rPr>
          <w:noProof/>
          <w:lang w:val="sr-Cyrl-CS"/>
        </w:rPr>
        <w:t>Србије</w:t>
      </w:r>
      <w:r w:rsidR="00D42141" w:rsidRPr="00F0206E">
        <w:rPr>
          <w:noProof/>
          <w:lang w:val="sr-Cyrl-CS"/>
        </w:rPr>
        <w:t xml:space="preserve">, </w:t>
      </w:r>
      <w:r>
        <w:rPr>
          <w:noProof/>
          <w:lang w:val="sr-Cyrl-CS"/>
        </w:rPr>
        <w:t>на</w:t>
      </w:r>
      <w:r w:rsidR="00D42141" w:rsidRPr="00F0206E">
        <w:rPr>
          <w:noProof/>
          <w:lang w:val="sr-Cyrl-CS"/>
        </w:rPr>
        <w:t xml:space="preserve"> </w:t>
      </w:r>
      <w:r>
        <w:rPr>
          <w:noProof/>
          <w:lang w:val="sr-Cyrl-CS"/>
        </w:rPr>
        <w:t>седници</w:t>
      </w:r>
      <w:r w:rsidR="00D42141" w:rsidRPr="00F0206E">
        <w:rPr>
          <w:noProof/>
          <w:lang w:val="sr-Cyrl-CS"/>
        </w:rPr>
        <w:t xml:space="preserve"> </w:t>
      </w:r>
      <w:r>
        <w:rPr>
          <w:noProof/>
          <w:lang w:val="sr-Cyrl-CS"/>
        </w:rPr>
        <w:t>одржаној</w:t>
      </w:r>
      <w:r w:rsidR="00A505F9">
        <w:rPr>
          <w:noProof/>
          <w:lang w:val="sr-Cyrl-CS"/>
        </w:rPr>
        <w:t xml:space="preserve"> </w:t>
      </w:r>
      <w:r w:rsidR="00A505F9">
        <w:rPr>
          <w:noProof/>
        </w:rPr>
        <w:t>13. јуна</w:t>
      </w:r>
      <w:r w:rsidR="00845160">
        <w:rPr>
          <w:noProof/>
          <w:lang w:val="sr-Cyrl-CS"/>
        </w:rPr>
        <w:t xml:space="preserve"> 2013</w:t>
      </w:r>
      <w:r w:rsidR="00D42141" w:rsidRPr="00F0206E">
        <w:rPr>
          <w:noProof/>
          <w:lang w:val="sr-Cyrl-CS"/>
        </w:rPr>
        <w:t xml:space="preserve">. </w:t>
      </w:r>
      <w:r>
        <w:rPr>
          <w:noProof/>
          <w:lang w:val="sr-Cyrl-CS"/>
        </w:rPr>
        <w:t>године</w:t>
      </w:r>
      <w:r w:rsidR="00D42141" w:rsidRPr="00F0206E">
        <w:rPr>
          <w:noProof/>
          <w:lang w:val="sr-Cyrl-CS"/>
        </w:rPr>
        <w:t xml:space="preserve">, </w:t>
      </w:r>
      <w:r>
        <w:rPr>
          <w:noProof/>
          <w:lang w:val="sr-Cyrl-CS"/>
        </w:rPr>
        <w:t>донео</w:t>
      </w:r>
      <w:r w:rsidR="00D42141" w:rsidRPr="00F0206E">
        <w:rPr>
          <w:noProof/>
          <w:lang w:val="sr-Cyrl-CS"/>
        </w:rPr>
        <w:t xml:space="preserve"> </w:t>
      </w:r>
      <w:r>
        <w:rPr>
          <w:noProof/>
          <w:lang w:val="sr-Cyrl-CS"/>
        </w:rPr>
        <w:t>је</w:t>
      </w:r>
    </w:p>
    <w:p w:rsidR="00D73CB1" w:rsidRDefault="00D73CB1" w:rsidP="00D42141">
      <w:pPr>
        <w:jc w:val="center"/>
        <w:rPr>
          <w:noProof/>
          <w:lang w:val="sr-Cyrl-CS"/>
        </w:rPr>
      </w:pPr>
    </w:p>
    <w:p w:rsidR="00D42141" w:rsidRPr="00F0206E" w:rsidRDefault="00F0206E" w:rsidP="00D42141">
      <w:pPr>
        <w:jc w:val="center"/>
        <w:rPr>
          <w:noProof/>
          <w:lang w:val="sr-Cyrl-CS"/>
        </w:rPr>
      </w:pPr>
      <w:r>
        <w:rPr>
          <w:noProof/>
          <w:lang w:val="sr-Cyrl-CS"/>
        </w:rPr>
        <w:t>О</w:t>
      </w:r>
      <w:r w:rsidR="00D42141" w:rsidRPr="00F0206E">
        <w:rPr>
          <w:noProof/>
          <w:lang w:val="sr-Cyrl-CS"/>
        </w:rPr>
        <w:t xml:space="preserve"> </w:t>
      </w:r>
      <w:r>
        <w:rPr>
          <w:noProof/>
          <w:lang w:val="sr-Cyrl-CS"/>
        </w:rPr>
        <w:t>Д</w:t>
      </w:r>
      <w:r w:rsidR="00D42141" w:rsidRPr="00F0206E">
        <w:rPr>
          <w:noProof/>
          <w:lang w:val="sr-Cyrl-CS"/>
        </w:rPr>
        <w:t xml:space="preserve"> </w:t>
      </w:r>
      <w:r>
        <w:rPr>
          <w:noProof/>
          <w:lang w:val="sr-Cyrl-CS"/>
        </w:rPr>
        <w:t>Л</w:t>
      </w:r>
      <w:r w:rsidR="00D42141" w:rsidRPr="00F0206E">
        <w:rPr>
          <w:noProof/>
          <w:lang w:val="sr-Cyrl-CS"/>
        </w:rPr>
        <w:t xml:space="preserve"> </w:t>
      </w:r>
      <w:r>
        <w:rPr>
          <w:noProof/>
          <w:lang w:val="sr-Cyrl-CS"/>
        </w:rPr>
        <w:t>У</w:t>
      </w:r>
      <w:r w:rsidR="00D42141" w:rsidRPr="00F0206E">
        <w:rPr>
          <w:noProof/>
          <w:lang w:val="sr-Cyrl-CS"/>
        </w:rPr>
        <w:t xml:space="preserve"> </w:t>
      </w:r>
      <w:r>
        <w:rPr>
          <w:noProof/>
          <w:lang w:val="sr-Cyrl-CS"/>
        </w:rPr>
        <w:t>К</w:t>
      </w:r>
      <w:r w:rsidR="00D42141" w:rsidRPr="00F0206E">
        <w:rPr>
          <w:noProof/>
          <w:lang w:val="sr-Cyrl-CS"/>
        </w:rPr>
        <w:t xml:space="preserve"> </w:t>
      </w:r>
      <w:r>
        <w:rPr>
          <w:noProof/>
          <w:lang w:val="sr-Cyrl-CS"/>
        </w:rPr>
        <w:t>У</w:t>
      </w:r>
    </w:p>
    <w:p w:rsidR="004D21F4" w:rsidRPr="00F0206E" w:rsidRDefault="004D21F4" w:rsidP="007B5486">
      <w:pPr>
        <w:jc w:val="center"/>
        <w:rPr>
          <w:noProof/>
          <w:lang w:val="sr-Cyrl-CS"/>
        </w:rPr>
      </w:pPr>
    </w:p>
    <w:p w:rsidR="00D42141" w:rsidRDefault="007F14C0" w:rsidP="00D42141">
      <w:pPr>
        <w:tabs>
          <w:tab w:val="left" w:pos="900"/>
        </w:tabs>
        <w:ind w:firstLine="1440"/>
        <w:rPr>
          <w:noProof/>
          <w:lang w:val="sr-Cyrl-CS"/>
        </w:rPr>
      </w:pPr>
      <w:r w:rsidRPr="00F0206E">
        <w:rPr>
          <w:noProof/>
          <w:lang w:val="sr-Cyrl-CS"/>
        </w:rPr>
        <w:t xml:space="preserve">1. </w:t>
      </w:r>
      <w:r w:rsidR="00F0206E">
        <w:rPr>
          <w:noProof/>
          <w:lang w:val="sr-Cyrl-CS"/>
        </w:rPr>
        <w:t>Утврђује</w:t>
      </w:r>
      <w:r w:rsidRPr="00F0206E">
        <w:rPr>
          <w:noProof/>
          <w:lang w:val="sr-Cyrl-CS"/>
        </w:rPr>
        <w:t xml:space="preserve"> </w:t>
      </w:r>
      <w:r w:rsidR="00F0206E">
        <w:rPr>
          <w:noProof/>
          <w:lang w:val="sr-Cyrl-CS"/>
        </w:rPr>
        <w:t>се</w:t>
      </w:r>
      <w:r w:rsidRPr="00F0206E">
        <w:rPr>
          <w:noProof/>
          <w:lang w:val="sr-Cyrl-CS"/>
        </w:rPr>
        <w:t xml:space="preserve"> </w:t>
      </w:r>
      <w:r w:rsidR="00F0206E">
        <w:rPr>
          <w:noProof/>
          <w:lang w:val="sr-Cyrl-CS"/>
        </w:rPr>
        <w:t>да</w:t>
      </w:r>
      <w:r w:rsidRPr="00F0206E">
        <w:rPr>
          <w:noProof/>
          <w:lang w:val="sr-Cyrl-CS"/>
        </w:rPr>
        <w:t xml:space="preserve"> </w:t>
      </w:r>
      <w:r w:rsidR="00D22B5D">
        <w:rPr>
          <w:noProof/>
          <w:lang w:val="sr-Cyrl-CS"/>
        </w:rPr>
        <w:t xml:space="preserve">одредбе </w:t>
      </w:r>
      <w:r w:rsidR="00D22B5D">
        <w:rPr>
          <w:lang w:val="sr-Cyrl-CS"/>
        </w:rPr>
        <w:t>члана 128. став 1. у делу који гласи: ''у складу са</w:t>
      </w:r>
      <w:r w:rsidR="00D73CB1">
        <w:rPr>
          <w:lang w:val="sr-Cyrl-CS"/>
        </w:rPr>
        <w:t xml:space="preserve"> </w:t>
      </w:r>
      <w:r w:rsidR="00D22B5D">
        <w:rPr>
          <w:lang w:val="sr-Cyrl-CS"/>
        </w:rPr>
        <w:t>законом којим се уређује кривични поступак</w:t>
      </w:r>
      <w:r w:rsidR="00387BD8">
        <w:rPr>
          <w:lang w:val="sr-Cyrl-CS"/>
        </w:rPr>
        <w:t>,</w:t>
      </w:r>
      <w:r w:rsidR="00D22B5D">
        <w:rPr>
          <w:lang w:val="sr-Cyrl-CS"/>
        </w:rPr>
        <w:t>''</w:t>
      </w:r>
      <w:r w:rsidR="00D73CB1">
        <w:rPr>
          <w:lang w:val="sr-Cyrl-CS"/>
        </w:rPr>
        <w:t xml:space="preserve"> </w:t>
      </w:r>
      <w:r w:rsidR="00D22B5D">
        <w:rPr>
          <w:lang w:val="sr-Cyrl-CS"/>
        </w:rPr>
        <w:t>, као и у делу који гласи: ''</w:t>
      </w:r>
      <w:r w:rsidR="00387BD8">
        <w:rPr>
          <w:lang w:val="sr-Cyrl-CS"/>
        </w:rPr>
        <w:t>,</w:t>
      </w:r>
      <w:r w:rsidR="00D73CB1">
        <w:rPr>
          <w:lang w:val="sr-Cyrl-CS"/>
        </w:rPr>
        <w:t xml:space="preserve"> </w:t>
      </w:r>
      <w:r w:rsidR="00D22B5D">
        <w:rPr>
          <w:lang w:val="sr-Cyrl-CS"/>
        </w:rPr>
        <w:t>у складу са законима којима се уређује рад служби безбедности Републике Србије и рад органа унутрашњих послова'', члана 128. став 5. у делу који гласи: ''на захтев надлежног државног органа, у складу са ставом 1. овог члана</w:t>
      </w:r>
      <w:r w:rsidR="00FA0E09">
        <w:rPr>
          <w:lang w:val="sr-Cyrl-CS"/>
        </w:rPr>
        <w:t xml:space="preserve">'' и члана 129. став 4. </w:t>
      </w:r>
      <w:r w:rsidR="00F0206E">
        <w:rPr>
          <w:noProof/>
          <w:lang w:val="sr-Cyrl-CS"/>
        </w:rPr>
        <w:t>Закона</w:t>
      </w:r>
      <w:r w:rsidR="00D42141" w:rsidRPr="00F0206E">
        <w:rPr>
          <w:noProof/>
          <w:lang w:val="sr-Cyrl-CS"/>
        </w:rPr>
        <w:t xml:space="preserve"> </w:t>
      </w:r>
      <w:r w:rsidR="00F0206E">
        <w:rPr>
          <w:noProof/>
          <w:lang w:val="sr-Cyrl-CS"/>
        </w:rPr>
        <w:t>о</w:t>
      </w:r>
      <w:r w:rsidR="00D42141" w:rsidRPr="00F0206E">
        <w:rPr>
          <w:noProof/>
          <w:lang w:val="sr-Cyrl-CS"/>
        </w:rPr>
        <w:t xml:space="preserve"> </w:t>
      </w:r>
      <w:r w:rsidR="00F0206E">
        <w:rPr>
          <w:noProof/>
          <w:lang w:val="sr-Cyrl-CS"/>
        </w:rPr>
        <w:t>електронским</w:t>
      </w:r>
      <w:r w:rsidR="00D42141" w:rsidRPr="00F0206E">
        <w:rPr>
          <w:noProof/>
          <w:lang w:val="sr-Cyrl-CS"/>
        </w:rPr>
        <w:t xml:space="preserve"> </w:t>
      </w:r>
      <w:r w:rsidR="00F0206E">
        <w:rPr>
          <w:noProof/>
          <w:lang w:val="sr-Cyrl-CS"/>
        </w:rPr>
        <w:t>комуникацијама</w:t>
      </w:r>
      <w:r w:rsidR="00D42141" w:rsidRPr="00F0206E">
        <w:rPr>
          <w:noProof/>
          <w:lang w:val="sr-Cyrl-CS"/>
        </w:rPr>
        <w:t xml:space="preserve"> (''</w:t>
      </w:r>
      <w:r w:rsidR="00F0206E">
        <w:rPr>
          <w:noProof/>
          <w:lang w:val="sr-Cyrl-CS"/>
        </w:rPr>
        <w:t>Службени</w:t>
      </w:r>
      <w:r w:rsidR="00D42141" w:rsidRPr="00F0206E">
        <w:rPr>
          <w:noProof/>
          <w:lang w:val="sr-Cyrl-CS"/>
        </w:rPr>
        <w:t xml:space="preserve"> </w:t>
      </w:r>
      <w:r w:rsidR="00F0206E">
        <w:rPr>
          <w:noProof/>
          <w:lang w:val="sr-Cyrl-CS"/>
        </w:rPr>
        <w:t>гласник</w:t>
      </w:r>
      <w:r w:rsidR="00D42141" w:rsidRPr="00F0206E">
        <w:rPr>
          <w:noProof/>
          <w:lang w:val="sr-Cyrl-CS"/>
        </w:rPr>
        <w:t xml:space="preserve"> </w:t>
      </w:r>
      <w:r w:rsidR="00F0206E">
        <w:rPr>
          <w:noProof/>
          <w:lang w:val="sr-Cyrl-CS"/>
        </w:rPr>
        <w:t>РС</w:t>
      </w:r>
      <w:r w:rsidR="00D42141" w:rsidRPr="00F0206E">
        <w:rPr>
          <w:noProof/>
          <w:lang w:val="sr-Cyrl-CS"/>
        </w:rPr>
        <w:t xml:space="preserve">'', </w:t>
      </w:r>
      <w:r w:rsidR="00F0206E">
        <w:rPr>
          <w:noProof/>
          <w:lang w:val="sr-Cyrl-CS"/>
        </w:rPr>
        <w:t>број</w:t>
      </w:r>
      <w:r w:rsidR="00D42141" w:rsidRPr="00F0206E">
        <w:rPr>
          <w:noProof/>
          <w:lang w:val="sr-Cyrl-CS"/>
        </w:rPr>
        <w:t xml:space="preserve"> 44/10)</w:t>
      </w:r>
      <w:r w:rsidRPr="00F0206E">
        <w:rPr>
          <w:noProof/>
          <w:lang w:val="sr-Cyrl-CS"/>
        </w:rPr>
        <w:t xml:space="preserve">, </w:t>
      </w:r>
      <w:r w:rsidR="00FA0E09">
        <w:rPr>
          <w:noProof/>
          <w:lang w:val="sr-Cyrl-CS"/>
        </w:rPr>
        <w:t>нису</w:t>
      </w:r>
      <w:r w:rsidR="00D42141" w:rsidRPr="00F0206E">
        <w:rPr>
          <w:noProof/>
          <w:lang w:val="sr-Cyrl-CS"/>
        </w:rPr>
        <w:t xml:space="preserve"> </w:t>
      </w:r>
      <w:r w:rsidR="00F0206E">
        <w:rPr>
          <w:noProof/>
          <w:lang w:val="sr-Cyrl-CS"/>
        </w:rPr>
        <w:t>у</w:t>
      </w:r>
      <w:r w:rsidR="00D42141" w:rsidRPr="00F0206E">
        <w:rPr>
          <w:noProof/>
          <w:lang w:val="sr-Cyrl-CS"/>
        </w:rPr>
        <w:t xml:space="preserve"> </w:t>
      </w:r>
      <w:r w:rsidR="00F0206E">
        <w:rPr>
          <w:noProof/>
          <w:lang w:val="sr-Cyrl-CS"/>
        </w:rPr>
        <w:t>сагласности</w:t>
      </w:r>
      <w:r w:rsidR="00D42141" w:rsidRPr="00F0206E">
        <w:rPr>
          <w:noProof/>
          <w:lang w:val="sr-Cyrl-CS"/>
        </w:rPr>
        <w:t xml:space="preserve"> </w:t>
      </w:r>
      <w:r w:rsidR="00F0206E">
        <w:rPr>
          <w:noProof/>
          <w:lang w:val="sr-Cyrl-CS"/>
        </w:rPr>
        <w:t>са</w:t>
      </w:r>
      <w:r w:rsidR="00D42141" w:rsidRPr="00F0206E">
        <w:rPr>
          <w:noProof/>
          <w:lang w:val="sr-Cyrl-CS"/>
        </w:rPr>
        <w:t xml:space="preserve"> </w:t>
      </w:r>
      <w:r w:rsidR="00F0206E">
        <w:rPr>
          <w:noProof/>
          <w:lang w:val="sr-Cyrl-CS"/>
        </w:rPr>
        <w:t>Уставом</w:t>
      </w:r>
      <w:r w:rsidR="00D42141" w:rsidRPr="00F0206E">
        <w:rPr>
          <w:noProof/>
          <w:lang w:val="sr-Cyrl-CS"/>
        </w:rPr>
        <w:t>.</w:t>
      </w:r>
    </w:p>
    <w:p w:rsidR="0081519F" w:rsidRPr="00F0206E" w:rsidRDefault="0081519F" w:rsidP="0081519F">
      <w:pPr>
        <w:tabs>
          <w:tab w:val="left" w:pos="0"/>
        </w:tabs>
        <w:ind w:firstLine="1440"/>
        <w:rPr>
          <w:noProof/>
          <w:lang w:val="sr-Cyrl-CS"/>
        </w:rPr>
      </w:pPr>
      <w:r>
        <w:rPr>
          <w:noProof/>
          <w:lang w:val="sr-Cyrl-CS"/>
        </w:rPr>
        <w:t>2. Одбацују</w:t>
      </w:r>
      <w:r w:rsidRPr="00F0206E">
        <w:rPr>
          <w:noProof/>
          <w:lang w:val="sr-Cyrl-CS"/>
        </w:rPr>
        <w:t xml:space="preserve"> </w:t>
      </w:r>
      <w:r>
        <w:rPr>
          <w:noProof/>
          <w:lang w:val="sr-Cyrl-CS"/>
        </w:rPr>
        <w:t>се</w:t>
      </w:r>
      <w:r w:rsidRPr="00F0206E">
        <w:rPr>
          <w:noProof/>
          <w:lang w:val="sr-Cyrl-CS"/>
        </w:rPr>
        <w:t xml:space="preserve"> </w:t>
      </w:r>
      <w:r>
        <w:rPr>
          <w:noProof/>
          <w:lang w:val="sr-Cyrl-CS"/>
        </w:rPr>
        <w:t>иницијативе</w:t>
      </w:r>
      <w:r w:rsidRPr="00F0206E">
        <w:rPr>
          <w:noProof/>
          <w:lang w:val="sr-Cyrl-CS"/>
        </w:rPr>
        <w:t xml:space="preserve"> </w:t>
      </w:r>
      <w:r>
        <w:rPr>
          <w:noProof/>
          <w:lang w:val="sr-Cyrl-CS"/>
        </w:rPr>
        <w:t>за</w:t>
      </w:r>
      <w:r w:rsidRPr="00F0206E">
        <w:rPr>
          <w:noProof/>
          <w:lang w:val="sr-Cyrl-CS"/>
        </w:rPr>
        <w:t xml:space="preserve"> </w:t>
      </w:r>
      <w:r>
        <w:rPr>
          <w:noProof/>
          <w:lang w:val="sr-Cyrl-CS"/>
        </w:rPr>
        <w:t>покретање</w:t>
      </w:r>
      <w:r w:rsidRPr="00F0206E">
        <w:rPr>
          <w:noProof/>
          <w:lang w:val="sr-Cyrl-CS"/>
        </w:rPr>
        <w:t xml:space="preserve"> </w:t>
      </w:r>
      <w:r>
        <w:rPr>
          <w:noProof/>
          <w:lang w:val="sr-Cyrl-CS"/>
        </w:rPr>
        <w:t>поступка</w:t>
      </w:r>
      <w:r w:rsidRPr="00F0206E">
        <w:rPr>
          <w:noProof/>
          <w:lang w:val="sr-Cyrl-CS"/>
        </w:rPr>
        <w:t xml:space="preserve"> </w:t>
      </w:r>
      <w:r>
        <w:rPr>
          <w:noProof/>
          <w:lang w:val="sr-Cyrl-CS"/>
        </w:rPr>
        <w:t>за</w:t>
      </w:r>
      <w:r w:rsidRPr="00F0206E">
        <w:rPr>
          <w:noProof/>
          <w:lang w:val="sr-Cyrl-CS"/>
        </w:rPr>
        <w:t xml:space="preserve"> </w:t>
      </w:r>
      <w:r>
        <w:rPr>
          <w:bCs/>
          <w:noProof/>
          <w:lang w:val="sr-Cyrl-CS"/>
        </w:rPr>
        <w:t>оцену</w:t>
      </w:r>
      <w:r w:rsidRPr="00F0206E">
        <w:rPr>
          <w:bCs/>
          <w:noProof/>
          <w:lang w:val="sr-Cyrl-CS"/>
        </w:rPr>
        <w:t xml:space="preserve"> </w:t>
      </w:r>
      <w:r>
        <w:rPr>
          <w:bCs/>
          <w:noProof/>
          <w:lang w:val="sr-Cyrl-CS"/>
        </w:rPr>
        <w:t>уставности</w:t>
      </w:r>
      <w:r w:rsidRPr="00F0206E">
        <w:rPr>
          <w:bCs/>
          <w:noProof/>
          <w:lang w:val="sr-Cyrl-CS"/>
        </w:rPr>
        <w:t xml:space="preserve"> </w:t>
      </w:r>
      <w:r>
        <w:rPr>
          <w:bCs/>
          <w:noProof/>
          <w:lang w:val="sr-Cyrl-CS"/>
        </w:rPr>
        <w:t>одредаба</w:t>
      </w:r>
      <w:r w:rsidRPr="00F0206E">
        <w:rPr>
          <w:bCs/>
          <w:noProof/>
          <w:lang w:val="sr-Cyrl-CS"/>
        </w:rPr>
        <w:t xml:space="preserve"> </w:t>
      </w:r>
      <w:r>
        <w:rPr>
          <w:noProof/>
          <w:lang w:val="sr-Cyrl-CS"/>
        </w:rPr>
        <w:t xml:space="preserve">чл. 126. и 127, члана </w:t>
      </w:r>
      <w:r w:rsidRPr="00F0206E">
        <w:rPr>
          <w:noProof/>
          <w:lang w:val="sr-Cyrl-CS"/>
        </w:rPr>
        <w:t xml:space="preserve"> </w:t>
      </w:r>
      <w:r>
        <w:rPr>
          <w:noProof/>
          <w:lang w:val="sr-Cyrl-CS"/>
        </w:rPr>
        <w:t xml:space="preserve">128. ст. 2. до 4. и </w:t>
      </w:r>
      <w:r w:rsidR="00B412FA">
        <w:rPr>
          <w:noProof/>
          <w:lang w:val="sr-Cyrl-CS"/>
        </w:rPr>
        <w:t xml:space="preserve">ст. </w:t>
      </w:r>
      <w:r>
        <w:rPr>
          <w:noProof/>
          <w:lang w:val="sr-Cyrl-CS"/>
        </w:rPr>
        <w:t>6. и 7, члана 129. ст. 1. до 3. и члана 130. Закона</w:t>
      </w:r>
      <w:r w:rsidRPr="00F0206E">
        <w:rPr>
          <w:noProof/>
          <w:lang w:val="sr-Cyrl-CS"/>
        </w:rPr>
        <w:t xml:space="preserve"> </w:t>
      </w:r>
      <w:r>
        <w:rPr>
          <w:noProof/>
          <w:lang w:val="sr-Cyrl-CS"/>
        </w:rPr>
        <w:t>из</w:t>
      </w:r>
      <w:r w:rsidRPr="00F0206E">
        <w:rPr>
          <w:noProof/>
          <w:lang w:val="sr-Cyrl-CS"/>
        </w:rPr>
        <w:t xml:space="preserve"> </w:t>
      </w:r>
      <w:r>
        <w:rPr>
          <w:noProof/>
          <w:lang w:val="sr-Cyrl-CS"/>
        </w:rPr>
        <w:t>тачке</w:t>
      </w:r>
      <w:r w:rsidRPr="00F0206E">
        <w:rPr>
          <w:noProof/>
          <w:lang w:val="sr-Cyrl-CS"/>
        </w:rPr>
        <w:t xml:space="preserve"> 1.</w:t>
      </w:r>
    </w:p>
    <w:p w:rsidR="00D42141" w:rsidRPr="00854552" w:rsidRDefault="0081519F" w:rsidP="00D42141">
      <w:pPr>
        <w:ind w:firstLine="1440"/>
        <w:rPr>
          <w:noProof/>
          <w:lang w:val="sr-Cyrl-CS"/>
        </w:rPr>
      </w:pPr>
      <w:r>
        <w:rPr>
          <w:noProof/>
          <w:lang w:val="sr-Cyrl-CS"/>
        </w:rPr>
        <w:t>3</w:t>
      </w:r>
      <w:r w:rsidR="00D42141" w:rsidRPr="00F0206E">
        <w:rPr>
          <w:noProof/>
          <w:lang w:val="sr-Cyrl-CS"/>
        </w:rPr>
        <w:t xml:space="preserve">.  </w:t>
      </w:r>
      <w:r w:rsidR="00F0206E">
        <w:rPr>
          <w:noProof/>
          <w:lang w:val="sr-Cyrl-CS"/>
        </w:rPr>
        <w:t>Одбацују</w:t>
      </w:r>
      <w:r w:rsidR="00D42141" w:rsidRPr="00F0206E">
        <w:rPr>
          <w:noProof/>
          <w:lang w:val="sr-Cyrl-CS"/>
        </w:rPr>
        <w:t xml:space="preserve"> </w:t>
      </w:r>
      <w:r w:rsidR="00F0206E">
        <w:rPr>
          <w:noProof/>
          <w:lang w:val="sr-Cyrl-CS"/>
        </w:rPr>
        <w:t>се</w:t>
      </w:r>
      <w:r w:rsidR="00D42141" w:rsidRPr="00F0206E">
        <w:rPr>
          <w:noProof/>
          <w:lang w:val="sr-Cyrl-CS"/>
        </w:rPr>
        <w:t xml:space="preserve"> </w:t>
      </w:r>
      <w:r w:rsidR="00F0206E">
        <w:rPr>
          <w:noProof/>
          <w:lang w:val="sr-Cyrl-CS"/>
        </w:rPr>
        <w:t>захтеви</w:t>
      </w:r>
      <w:r w:rsidR="00D42141" w:rsidRPr="00F0206E">
        <w:rPr>
          <w:noProof/>
          <w:lang w:val="sr-Cyrl-CS"/>
        </w:rPr>
        <w:t xml:space="preserve"> </w:t>
      </w:r>
      <w:r w:rsidR="00F0206E">
        <w:rPr>
          <w:noProof/>
          <w:lang w:val="sr-Cyrl-CS"/>
        </w:rPr>
        <w:t>за</w:t>
      </w:r>
      <w:r w:rsidR="00D42141" w:rsidRPr="00F0206E">
        <w:rPr>
          <w:noProof/>
          <w:lang w:val="sr-Cyrl-CS"/>
        </w:rPr>
        <w:t xml:space="preserve"> </w:t>
      </w:r>
      <w:r w:rsidR="00F0206E">
        <w:rPr>
          <w:noProof/>
          <w:lang w:val="sr-Cyrl-CS"/>
        </w:rPr>
        <w:t>обуставу</w:t>
      </w:r>
      <w:r w:rsidR="00D42141" w:rsidRPr="00F0206E">
        <w:rPr>
          <w:noProof/>
          <w:lang w:val="sr-Cyrl-CS"/>
        </w:rPr>
        <w:t xml:space="preserve"> </w:t>
      </w:r>
      <w:r w:rsidR="00F0206E">
        <w:rPr>
          <w:noProof/>
          <w:lang w:val="sr-Cyrl-CS"/>
        </w:rPr>
        <w:t>извршења</w:t>
      </w:r>
      <w:r w:rsidR="00D42141" w:rsidRPr="00F0206E">
        <w:rPr>
          <w:noProof/>
          <w:lang w:val="sr-Cyrl-CS"/>
        </w:rPr>
        <w:t xml:space="preserve"> </w:t>
      </w:r>
      <w:r w:rsidR="00F0206E">
        <w:rPr>
          <w:noProof/>
          <w:lang w:val="sr-Cyrl-CS"/>
        </w:rPr>
        <w:t>појединачног</w:t>
      </w:r>
      <w:r w:rsidR="00D42141" w:rsidRPr="00F0206E">
        <w:rPr>
          <w:noProof/>
          <w:lang w:val="sr-Cyrl-CS"/>
        </w:rPr>
        <w:t xml:space="preserve"> </w:t>
      </w:r>
      <w:r w:rsidR="00F0206E">
        <w:rPr>
          <w:noProof/>
          <w:lang w:val="sr-Cyrl-CS"/>
        </w:rPr>
        <w:t>акта</w:t>
      </w:r>
      <w:r w:rsidR="00D42141" w:rsidRPr="00F0206E">
        <w:rPr>
          <w:noProof/>
          <w:lang w:val="sr-Cyrl-CS"/>
        </w:rPr>
        <w:t xml:space="preserve"> </w:t>
      </w:r>
      <w:r w:rsidR="00F0206E">
        <w:rPr>
          <w:noProof/>
          <w:lang w:val="sr-Cyrl-CS"/>
        </w:rPr>
        <w:t>или</w:t>
      </w:r>
      <w:r w:rsidR="00D42141" w:rsidRPr="00F0206E">
        <w:rPr>
          <w:noProof/>
          <w:lang w:val="sr-Cyrl-CS"/>
        </w:rPr>
        <w:t xml:space="preserve"> </w:t>
      </w:r>
      <w:r w:rsidR="00F0206E">
        <w:rPr>
          <w:noProof/>
          <w:lang w:val="sr-Cyrl-CS"/>
        </w:rPr>
        <w:t>радње</w:t>
      </w:r>
      <w:r w:rsidR="00D42141" w:rsidRPr="00F0206E">
        <w:rPr>
          <w:noProof/>
          <w:lang w:val="sr-Cyrl-CS"/>
        </w:rPr>
        <w:t xml:space="preserve"> </w:t>
      </w:r>
      <w:r w:rsidR="00F0206E">
        <w:rPr>
          <w:noProof/>
          <w:lang w:val="sr-Cyrl-CS"/>
        </w:rPr>
        <w:t>предузете</w:t>
      </w:r>
      <w:r w:rsidR="00D42141" w:rsidRPr="00F0206E">
        <w:rPr>
          <w:noProof/>
          <w:lang w:val="sr-Cyrl-CS"/>
        </w:rPr>
        <w:t xml:space="preserve"> </w:t>
      </w:r>
      <w:r w:rsidR="00F0206E">
        <w:rPr>
          <w:noProof/>
          <w:lang w:val="sr-Cyrl-CS"/>
        </w:rPr>
        <w:t>на</w:t>
      </w:r>
      <w:r w:rsidR="00D42141" w:rsidRPr="00F0206E">
        <w:rPr>
          <w:noProof/>
          <w:lang w:val="sr-Cyrl-CS"/>
        </w:rPr>
        <w:t xml:space="preserve"> </w:t>
      </w:r>
      <w:r w:rsidR="00F0206E">
        <w:rPr>
          <w:noProof/>
          <w:lang w:val="sr-Cyrl-CS"/>
        </w:rPr>
        <w:t>основу</w:t>
      </w:r>
      <w:r w:rsidR="00D42141" w:rsidRPr="00F0206E">
        <w:rPr>
          <w:noProof/>
          <w:lang w:val="sr-Cyrl-CS"/>
        </w:rPr>
        <w:t xml:space="preserve"> </w:t>
      </w:r>
      <w:r w:rsidR="00F0206E">
        <w:rPr>
          <w:noProof/>
          <w:lang w:val="sr-Cyrl-CS"/>
        </w:rPr>
        <w:t>одредаба</w:t>
      </w:r>
      <w:r w:rsidR="00D42141" w:rsidRPr="00F0206E">
        <w:rPr>
          <w:noProof/>
          <w:lang w:val="sr-Cyrl-CS"/>
        </w:rPr>
        <w:t xml:space="preserve"> </w:t>
      </w:r>
      <w:r w:rsidR="00F0206E">
        <w:rPr>
          <w:noProof/>
          <w:lang w:val="sr-Cyrl-CS"/>
        </w:rPr>
        <w:t>Закона</w:t>
      </w:r>
      <w:r w:rsidR="00D42141" w:rsidRPr="00F0206E">
        <w:rPr>
          <w:noProof/>
          <w:lang w:val="sr-Cyrl-CS"/>
        </w:rPr>
        <w:t xml:space="preserve"> </w:t>
      </w:r>
      <w:r w:rsidR="00F0206E">
        <w:rPr>
          <w:noProof/>
          <w:lang w:val="sr-Cyrl-CS"/>
        </w:rPr>
        <w:t>из</w:t>
      </w:r>
      <w:r w:rsidR="00D42141" w:rsidRPr="00F0206E">
        <w:rPr>
          <w:noProof/>
          <w:lang w:val="sr-Cyrl-CS"/>
        </w:rPr>
        <w:t xml:space="preserve"> </w:t>
      </w:r>
      <w:r w:rsidR="00F0206E">
        <w:rPr>
          <w:noProof/>
          <w:lang w:val="sr-Cyrl-CS"/>
        </w:rPr>
        <w:t>тач</w:t>
      </w:r>
      <w:r w:rsidR="00854552">
        <w:rPr>
          <w:noProof/>
          <w:lang w:val="sr-Cyrl-CS"/>
        </w:rPr>
        <w:t>.</w:t>
      </w:r>
      <w:r w:rsidR="004268D2">
        <w:rPr>
          <w:noProof/>
        </w:rPr>
        <w:t xml:space="preserve"> 1.</w:t>
      </w:r>
      <w:r w:rsidR="00854552">
        <w:rPr>
          <w:noProof/>
          <w:lang w:val="sr-Cyrl-CS"/>
        </w:rPr>
        <w:t xml:space="preserve"> и 2.</w:t>
      </w:r>
    </w:p>
    <w:p w:rsidR="0031362A" w:rsidRPr="00F0206E" w:rsidRDefault="0031362A" w:rsidP="0031362A">
      <w:pPr>
        <w:spacing w:line="264" w:lineRule="auto"/>
        <w:ind w:firstLine="1620"/>
        <w:rPr>
          <w:noProof/>
          <w:lang w:val="sr-Cyrl-CS"/>
        </w:rPr>
      </w:pPr>
    </w:p>
    <w:p w:rsidR="007B5486" w:rsidRPr="00F0206E" w:rsidRDefault="00F0206E" w:rsidP="007B5486">
      <w:pPr>
        <w:spacing w:line="264" w:lineRule="auto"/>
        <w:jc w:val="center"/>
        <w:rPr>
          <w:noProof/>
          <w:lang w:val="sr-Cyrl-CS"/>
        </w:rPr>
      </w:pPr>
      <w:r>
        <w:rPr>
          <w:noProof/>
          <w:lang w:val="sr-Cyrl-CS"/>
        </w:rPr>
        <w:t>О</w:t>
      </w:r>
      <w:r w:rsidR="007B5486" w:rsidRPr="00F0206E">
        <w:rPr>
          <w:noProof/>
          <w:lang w:val="sr-Cyrl-CS"/>
        </w:rPr>
        <w:t xml:space="preserve"> </w:t>
      </w:r>
      <w:r>
        <w:rPr>
          <w:noProof/>
          <w:lang w:val="sr-Cyrl-CS"/>
        </w:rPr>
        <w:t>б</w:t>
      </w:r>
      <w:r w:rsidR="007B5486" w:rsidRPr="00F0206E">
        <w:rPr>
          <w:noProof/>
          <w:lang w:val="sr-Cyrl-CS"/>
        </w:rPr>
        <w:t xml:space="preserve"> </w:t>
      </w:r>
      <w:r>
        <w:rPr>
          <w:noProof/>
          <w:lang w:val="sr-Cyrl-CS"/>
        </w:rPr>
        <w:t>р</w:t>
      </w:r>
      <w:r w:rsidR="007B5486" w:rsidRPr="00F0206E">
        <w:rPr>
          <w:noProof/>
          <w:lang w:val="sr-Cyrl-CS"/>
        </w:rPr>
        <w:t xml:space="preserve"> </w:t>
      </w:r>
      <w:r>
        <w:rPr>
          <w:noProof/>
          <w:lang w:val="sr-Cyrl-CS"/>
        </w:rPr>
        <w:t>а</w:t>
      </w:r>
      <w:r w:rsidR="007B5486" w:rsidRPr="00F0206E">
        <w:rPr>
          <w:noProof/>
          <w:lang w:val="sr-Cyrl-CS"/>
        </w:rPr>
        <w:t xml:space="preserve"> </w:t>
      </w:r>
      <w:r>
        <w:rPr>
          <w:noProof/>
          <w:lang w:val="sr-Cyrl-CS"/>
        </w:rPr>
        <w:t>з</w:t>
      </w:r>
      <w:r w:rsidR="007B5486" w:rsidRPr="00F0206E">
        <w:rPr>
          <w:noProof/>
          <w:lang w:val="sr-Cyrl-CS"/>
        </w:rPr>
        <w:t xml:space="preserve"> </w:t>
      </w:r>
      <w:r>
        <w:rPr>
          <w:noProof/>
          <w:lang w:val="sr-Cyrl-CS"/>
        </w:rPr>
        <w:t>л</w:t>
      </w:r>
      <w:r w:rsidR="007B5486" w:rsidRPr="00F0206E">
        <w:rPr>
          <w:noProof/>
          <w:lang w:val="sr-Cyrl-CS"/>
        </w:rPr>
        <w:t xml:space="preserve"> </w:t>
      </w:r>
      <w:r>
        <w:rPr>
          <w:noProof/>
          <w:lang w:val="sr-Cyrl-CS"/>
        </w:rPr>
        <w:t>о</w:t>
      </w:r>
      <w:r w:rsidR="007B5486" w:rsidRPr="00F0206E">
        <w:rPr>
          <w:noProof/>
          <w:lang w:val="sr-Cyrl-CS"/>
        </w:rPr>
        <w:t xml:space="preserve"> </w:t>
      </w:r>
      <w:r>
        <w:rPr>
          <w:noProof/>
          <w:lang w:val="sr-Cyrl-CS"/>
        </w:rPr>
        <w:t>ж</w:t>
      </w:r>
      <w:r w:rsidR="007B5486" w:rsidRPr="00F0206E">
        <w:rPr>
          <w:noProof/>
          <w:lang w:val="sr-Cyrl-CS"/>
        </w:rPr>
        <w:t xml:space="preserve"> </w:t>
      </w:r>
      <w:r>
        <w:rPr>
          <w:noProof/>
          <w:lang w:val="sr-Cyrl-CS"/>
        </w:rPr>
        <w:t>е</w:t>
      </w:r>
      <w:r w:rsidR="007B5486" w:rsidRPr="00F0206E">
        <w:rPr>
          <w:noProof/>
          <w:lang w:val="sr-Cyrl-CS"/>
        </w:rPr>
        <w:t xml:space="preserve"> </w:t>
      </w:r>
      <w:r>
        <w:rPr>
          <w:noProof/>
          <w:lang w:val="sr-Cyrl-CS"/>
        </w:rPr>
        <w:t>њ</w:t>
      </w:r>
      <w:r w:rsidR="007B5486" w:rsidRPr="00F0206E">
        <w:rPr>
          <w:noProof/>
          <w:lang w:val="sr-Cyrl-CS"/>
        </w:rPr>
        <w:t xml:space="preserve"> </w:t>
      </w:r>
      <w:r>
        <w:rPr>
          <w:noProof/>
          <w:lang w:val="sr-Cyrl-CS"/>
        </w:rPr>
        <w:t>е</w:t>
      </w:r>
    </w:p>
    <w:p w:rsidR="00E250BE" w:rsidRDefault="00E250BE" w:rsidP="007B71DE">
      <w:pPr>
        <w:tabs>
          <w:tab w:val="clear" w:pos="1440"/>
        </w:tabs>
        <w:ind w:firstLine="1440"/>
        <w:rPr>
          <w:noProof/>
          <w:lang w:val="sr-Cyrl-CS"/>
        </w:rPr>
      </w:pPr>
    </w:p>
    <w:p w:rsidR="004268D2" w:rsidRPr="00F0206E" w:rsidRDefault="00F0206E" w:rsidP="007B71DE">
      <w:pPr>
        <w:tabs>
          <w:tab w:val="clear" w:pos="1440"/>
        </w:tabs>
        <w:ind w:firstLine="1440"/>
        <w:rPr>
          <w:noProof/>
          <w:lang w:val="sr-Cyrl-CS"/>
        </w:rPr>
      </w:pPr>
      <w:r>
        <w:rPr>
          <w:noProof/>
          <w:lang w:val="sr-Cyrl-CS"/>
        </w:rPr>
        <w:t>Уставном</w:t>
      </w:r>
      <w:r w:rsidR="006D47D5" w:rsidRPr="00F0206E">
        <w:rPr>
          <w:noProof/>
          <w:lang w:val="sr-Cyrl-CS"/>
        </w:rPr>
        <w:t xml:space="preserve"> </w:t>
      </w:r>
      <w:r>
        <w:rPr>
          <w:noProof/>
          <w:lang w:val="sr-Cyrl-CS"/>
        </w:rPr>
        <w:t>суду</w:t>
      </w:r>
      <w:r w:rsidR="006D47D5" w:rsidRPr="00F0206E">
        <w:rPr>
          <w:noProof/>
          <w:lang w:val="sr-Cyrl-CS"/>
        </w:rPr>
        <w:t xml:space="preserve"> </w:t>
      </w:r>
      <w:r>
        <w:rPr>
          <w:noProof/>
          <w:lang w:val="sr-Cyrl-CS"/>
        </w:rPr>
        <w:t>поднети</w:t>
      </w:r>
      <w:r w:rsidR="006D47D5" w:rsidRPr="00F0206E">
        <w:rPr>
          <w:noProof/>
          <w:lang w:val="sr-Cyrl-CS"/>
        </w:rPr>
        <w:t xml:space="preserve"> </w:t>
      </w:r>
      <w:r>
        <w:rPr>
          <w:noProof/>
          <w:lang w:val="sr-Cyrl-CS"/>
        </w:rPr>
        <w:t>су</w:t>
      </w:r>
      <w:r w:rsidR="006D47D5" w:rsidRPr="00F0206E">
        <w:rPr>
          <w:noProof/>
          <w:lang w:val="sr-Cyrl-CS"/>
        </w:rPr>
        <w:t xml:space="preserve"> </w:t>
      </w:r>
      <w:r>
        <w:rPr>
          <w:noProof/>
          <w:lang w:val="sr-Cyrl-CS"/>
        </w:rPr>
        <w:t>предлог</w:t>
      </w:r>
      <w:r w:rsidR="006D47D5" w:rsidRPr="00F0206E">
        <w:rPr>
          <w:noProof/>
          <w:lang w:val="sr-Cyrl-CS"/>
        </w:rPr>
        <w:t xml:space="preserve"> </w:t>
      </w:r>
      <w:r>
        <w:rPr>
          <w:noProof/>
          <w:lang w:val="sr-Cyrl-CS"/>
        </w:rPr>
        <w:t>за</w:t>
      </w:r>
      <w:r w:rsidR="00A20384" w:rsidRPr="00F0206E">
        <w:rPr>
          <w:noProof/>
          <w:lang w:val="sr-Cyrl-CS"/>
        </w:rPr>
        <w:t xml:space="preserve"> </w:t>
      </w:r>
      <w:r w:rsidR="00845E27">
        <w:rPr>
          <w:noProof/>
          <w:lang w:val="sr-Cyrl-CS"/>
        </w:rPr>
        <w:t>утврђивање</w:t>
      </w:r>
      <w:r w:rsidR="00A20384" w:rsidRPr="00F0206E">
        <w:rPr>
          <w:noProof/>
          <w:lang w:val="sr-Cyrl-CS"/>
        </w:rPr>
        <w:t xml:space="preserve"> </w:t>
      </w:r>
      <w:r w:rsidR="00845E27">
        <w:rPr>
          <w:noProof/>
          <w:lang w:val="sr-Cyrl-CS"/>
        </w:rPr>
        <w:t>не</w:t>
      </w:r>
      <w:r>
        <w:rPr>
          <w:noProof/>
          <w:lang w:val="sr-Cyrl-CS"/>
        </w:rPr>
        <w:t>уставности</w:t>
      </w:r>
      <w:r w:rsidR="00A20384" w:rsidRPr="00F0206E">
        <w:rPr>
          <w:noProof/>
          <w:lang w:val="sr-Cyrl-CS"/>
        </w:rPr>
        <w:t xml:space="preserve"> </w:t>
      </w:r>
      <w:r>
        <w:rPr>
          <w:noProof/>
          <w:lang w:val="sr-Cyrl-CS"/>
        </w:rPr>
        <w:t>и</w:t>
      </w:r>
      <w:r w:rsidR="006D47D5" w:rsidRPr="00F0206E">
        <w:rPr>
          <w:noProof/>
          <w:lang w:val="sr-Cyrl-CS"/>
        </w:rPr>
        <w:t xml:space="preserve"> </w:t>
      </w:r>
      <w:r>
        <w:rPr>
          <w:noProof/>
          <w:lang w:val="sr-Cyrl-CS"/>
        </w:rPr>
        <w:t>две</w:t>
      </w:r>
      <w:r w:rsidR="00620527" w:rsidRPr="00F0206E">
        <w:rPr>
          <w:noProof/>
          <w:lang w:val="sr-Cyrl-CS"/>
        </w:rPr>
        <w:t xml:space="preserve"> </w:t>
      </w:r>
      <w:r>
        <w:rPr>
          <w:noProof/>
          <w:lang w:val="sr-Cyrl-CS"/>
        </w:rPr>
        <w:t>иницијативе</w:t>
      </w:r>
      <w:r w:rsidR="004E0A43" w:rsidRPr="00F0206E">
        <w:rPr>
          <w:noProof/>
          <w:lang w:val="sr-Cyrl-CS"/>
        </w:rPr>
        <w:t xml:space="preserve"> </w:t>
      </w:r>
      <w:r>
        <w:rPr>
          <w:noProof/>
          <w:lang w:val="sr-Cyrl-CS"/>
        </w:rPr>
        <w:t>за</w:t>
      </w:r>
      <w:r w:rsidR="007B5486" w:rsidRPr="00F0206E">
        <w:rPr>
          <w:noProof/>
          <w:lang w:val="sr-Cyrl-CS"/>
        </w:rPr>
        <w:t xml:space="preserve"> </w:t>
      </w:r>
      <w:r>
        <w:rPr>
          <w:noProof/>
          <w:lang w:val="sr-Cyrl-CS"/>
        </w:rPr>
        <w:t>покретање</w:t>
      </w:r>
      <w:r w:rsidR="007B5486" w:rsidRPr="00F0206E">
        <w:rPr>
          <w:noProof/>
          <w:lang w:val="sr-Cyrl-CS"/>
        </w:rPr>
        <w:t xml:space="preserve"> </w:t>
      </w:r>
      <w:r>
        <w:rPr>
          <w:noProof/>
          <w:lang w:val="sr-Cyrl-CS"/>
        </w:rPr>
        <w:t>поступка</w:t>
      </w:r>
      <w:r w:rsidR="007B5486" w:rsidRPr="00F0206E">
        <w:rPr>
          <w:noProof/>
          <w:lang w:val="sr-Cyrl-CS"/>
        </w:rPr>
        <w:t xml:space="preserve"> </w:t>
      </w:r>
      <w:r>
        <w:rPr>
          <w:noProof/>
          <w:lang w:val="sr-Cyrl-CS"/>
        </w:rPr>
        <w:t>за</w:t>
      </w:r>
      <w:r w:rsidR="007B5486" w:rsidRPr="00F0206E">
        <w:rPr>
          <w:noProof/>
          <w:lang w:val="sr-Cyrl-CS"/>
        </w:rPr>
        <w:t xml:space="preserve"> </w:t>
      </w:r>
      <w:r w:rsidR="0015659A">
        <w:rPr>
          <w:noProof/>
        </w:rPr>
        <w:t>оцену</w:t>
      </w:r>
      <w:r w:rsidR="007B5486" w:rsidRPr="00F0206E">
        <w:rPr>
          <w:noProof/>
          <w:lang w:val="sr-Cyrl-CS"/>
        </w:rPr>
        <w:t xml:space="preserve"> </w:t>
      </w:r>
      <w:r>
        <w:rPr>
          <w:noProof/>
          <w:lang w:val="sr-Cyrl-CS"/>
        </w:rPr>
        <w:t>уставности</w:t>
      </w:r>
      <w:r w:rsidR="007B5486" w:rsidRPr="00F0206E">
        <w:rPr>
          <w:noProof/>
          <w:lang w:val="sr-Cyrl-CS"/>
        </w:rPr>
        <w:t xml:space="preserve"> </w:t>
      </w:r>
      <w:r>
        <w:rPr>
          <w:noProof/>
          <w:lang w:val="sr-Cyrl-CS"/>
        </w:rPr>
        <w:t>и</w:t>
      </w:r>
      <w:r w:rsidR="00620527" w:rsidRPr="00F0206E">
        <w:rPr>
          <w:noProof/>
          <w:lang w:val="sr-Cyrl-CS"/>
        </w:rPr>
        <w:t xml:space="preserve"> </w:t>
      </w:r>
      <w:r>
        <w:rPr>
          <w:noProof/>
          <w:lang w:val="sr-Cyrl-CS"/>
        </w:rPr>
        <w:t>сагласности</w:t>
      </w:r>
      <w:r w:rsidR="00620527" w:rsidRPr="00F0206E">
        <w:rPr>
          <w:noProof/>
          <w:lang w:val="sr-Cyrl-CS"/>
        </w:rPr>
        <w:t xml:space="preserve"> </w:t>
      </w:r>
      <w:r>
        <w:rPr>
          <w:noProof/>
          <w:lang w:val="sr-Cyrl-CS"/>
        </w:rPr>
        <w:t>са</w:t>
      </w:r>
      <w:r w:rsidR="00620527" w:rsidRPr="00F0206E">
        <w:rPr>
          <w:noProof/>
          <w:lang w:val="sr-Cyrl-CS"/>
        </w:rPr>
        <w:t xml:space="preserve"> </w:t>
      </w:r>
      <w:r>
        <w:rPr>
          <w:noProof/>
          <w:lang w:val="sr-Cyrl-CS"/>
        </w:rPr>
        <w:t>потврђеним</w:t>
      </w:r>
      <w:r w:rsidR="00620527" w:rsidRPr="00F0206E">
        <w:rPr>
          <w:noProof/>
          <w:lang w:val="sr-Cyrl-CS"/>
        </w:rPr>
        <w:t xml:space="preserve"> </w:t>
      </w:r>
      <w:r>
        <w:rPr>
          <w:noProof/>
          <w:lang w:val="sr-Cyrl-CS"/>
        </w:rPr>
        <w:t>међународним</w:t>
      </w:r>
      <w:r w:rsidR="00620527" w:rsidRPr="00F0206E">
        <w:rPr>
          <w:noProof/>
          <w:lang w:val="sr-Cyrl-CS"/>
        </w:rPr>
        <w:t xml:space="preserve"> </w:t>
      </w:r>
      <w:r>
        <w:rPr>
          <w:noProof/>
          <w:lang w:val="sr-Cyrl-CS"/>
        </w:rPr>
        <w:t>уговорима</w:t>
      </w:r>
      <w:r w:rsidR="00620527" w:rsidRPr="00F0206E">
        <w:rPr>
          <w:noProof/>
          <w:lang w:val="sr-Cyrl-CS"/>
        </w:rPr>
        <w:t xml:space="preserve"> </w:t>
      </w:r>
      <w:r>
        <w:rPr>
          <w:noProof/>
          <w:lang w:val="sr-Cyrl-CS"/>
        </w:rPr>
        <w:t>одредаба</w:t>
      </w:r>
      <w:r w:rsidR="007B5486" w:rsidRPr="00F0206E">
        <w:rPr>
          <w:noProof/>
          <w:lang w:val="sr-Cyrl-CS"/>
        </w:rPr>
        <w:t xml:space="preserve"> </w:t>
      </w:r>
      <w:r w:rsidR="0081519F">
        <w:rPr>
          <w:noProof/>
          <w:lang w:val="sr-Cyrl-CS"/>
        </w:rPr>
        <w:t xml:space="preserve">чл. 126. до 130. </w:t>
      </w:r>
      <w:r>
        <w:rPr>
          <w:noProof/>
          <w:lang w:val="sr-Cyrl-CS"/>
        </w:rPr>
        <w:t>Закона</w:t>
      </w:r>
      <w:r w:rsidR="00620527" w:rsidRPr="00F0206E">
        <w:rPr>
          <w:noProof/>
          <w:lang w:val="sr-Cyrl-CS"/>
        </w:rPr>
        <w:t xml:space="preserve"> </w:t>
      </w:r>
      <w:r>
        <w:rPr>
          <w:noProof/>
          <w:lang w:val="sr-Cyrl-CS"/>
        </w:rPr>
        <w:t>о</w:t>
      </w:r>
      <w:r w:rsidR="00620527" w:rsidRPr="00F0206E">
        <w:rPr>
          <w:noProof/>
          <w:lang w:val="sr-Cyrl-CS"/>
        </w:rPr>
        <w:t xml:space="preserve"> </w:t>
      </w:r>
      <w:r>
        <w:rPr>
          <w:noProof/>
          <w:lang w:val="sr-Cyrl-CS"/>
        </w:rPr>
        <w:t>електронским</w:t>
      </w:r>
      <w:r w:rsidR="00620527" w:rsidRPr="00F0206E">
        <w:rPr>
          <w:noProof/>
          <w:lang w:val="sr-Cyrl-CS"/>
        </w:rPr>
        <w:t xml:space="preserve"> </w:t>
      </w:r>
      <w:r>
        <w:rPr>
          <w:noProof/>
          <w:lang w:val="sr-Cyrl-CS"/>
        </w:rPr>
        <w:t>комуникацијама</w:t>
      </w:r>
      <w:r w:rsidR="00620527" w:rsidRPr="00F0206E">
        <w:rPr>
          <w:noProof/>
          <w:lang w:val="sr-Cyrl-CS"/>
        </w:rPr>
        <w:t xml:space="preserve"> (''</w:t>
      </w:r>
      <w:r>
        <w:rPr>
          <w:noProof/>
          <w:lang w:val="sr-Cyrl-CS"/>
        </w:rPr>
        <w:t>Службени</w:t>
      </w:r>
      <w:r w:rsidR="00620527" w:rsidRPr="00F0206E">
        <w:rPr>
          <w:noProof/>
          <w:lang w:val="sr-Cyrl-CS"/>
        </w:rPr>
        <w:t xml:space="preserve"> </w:t>
      </w:r>
      <w:r>
        <w:rPr>
          <w:noProof/>
          <w:lang w:val="sr-Cyrl-CS"/>
        </w:rPr>
        <w:t>гласник</w:t>
      </w:r>
      <w:r w:rsidR="00CD2BB5" w:rsidRPr="00F0206E">
        <w:rPr>
          <w:noProof/>
          <w:lang w:val="sr-Cyrl-CS"/>
        </w:rPr>
        <w:t xml:space="preserve"> </w:t>
      </w:r>
      <w:r>
        <w:rPr>
          <w:noProof/>
          <w:lang w:val="sr-Cyrl-CS"/>
        </w:rPr>
        <w:t>РС</w:t>
      </w:r>
      <w:r w:rsidR="00CD2BB5" w:rsidRPr="00F0206E">
        <w:rPr>
          <w:noProof/>
          <w:lang w:val="sr-Cyrl-CS"/>
        </w:rPr>
        <w:t xml:space="preserve">'', </w:t>
      </w:r>
      <w:r>
        <w:rPr>
          <w:noProof/>
          <w:lang w:val="sr-Cyrl-CS"/>
        </w:rPr>
        <w:t>број</w:t>
      </w:r>
      <w:r w:rsidR="00CD2BB5" w:rsidRPr="00F0206E">
        <w:rPr>
          <w:noProof/>
          <w:lang w:val="sr-Cyrl-CS"/>
        </w:rPr>
        <w:t xml:space="preserve"> 44/10). </w:t>
      </w:r>
    </w:p>
    <w:p w:rsidR="006D47D5" w:rsidRPr="00F0206E" w:rsidRDefault="00F0206E" w:rsidP="007B71DE">
      <w:pPr>
        <w:tabs>
          <w:tab w:val="clear" w:pos="1440"/>
        </w:tabs>
        <w:ind w:firstLine="1440"/>
        <w:rPr>
          <w:noProof/>
          <w:lang w:val="sr-Cyrl-CS"/>
        </w:rPr>
      </w:pPr>
      <w:r>
        <w:rPr>
          <w:noProof/>
          <w:lang w:val="sr-Cyrl-CS"/>
        </w:rPr>
        <w:t>Подносилац</w:t>
      </w:r>
      <w:r w:rsidR="006D47D5" w:rsidRPr="00F0206E">
        <w:rPr>
          <w:noProof/>
          <w:lang w:val="sr-Cyrl-CS"/>
        </w:rPr>
        <w:t xml:space="preserve"> </w:t>
      </w:r>
      <w:r>
        <w:rPr>
          <w:noProof/>
          <w:lang w:val="sr-Cyrl-CS"/>
        </w:rPr>
        <w:t>предлога</w:t>
      </w:r>
      <w:r w:rsidR="006D47D5" w:rsidRPr="00F0206E">
        <w:rPr>
          <w:noProof/>
          <w:lang w:val="sr-Cyrl-CS"/>
        </w:rPr>
        <w:t xml:space="preserve"> </w:t>
      </w:r>
      <w:r>
        <w:rPr>
          <w:noProof/>
          <w:lang w:val="sr-Cyrl-CS"/>
        </w:rPr>
        <w:t>наводи</w:t>
      </w:r>
      <w:r w:rsidR="006D47D5" w:rsidRPr="00F0206E">
        <w:rPr>
          <w:noProof/>
          <w:lang w:val="sr-Cyrl-CS"/>
        </w:rPr>
        <w:t xml:space="preserve"> </w:t>
      </w:r>
      <w:r>
        <w:rPr>
          <w:noProof/>
          <w:lang w:val="sr-Cyrl-CS"/>
        </w:rPr>
        <w:t>да</w:t>
      </w:r>
      <w:r w:rsidR="006D47D5" w:rsidRPr="00F0206E">
        <w:rPr>
          <w:noProof/>
          <w:lang w:val="sr-Cyrl-CS"/>
        </w:rPr>
        <w:t xml:space="preserve"> </w:t>
      </w:r>
      <w:r>
        <w:rPr>
          <w:noProof/>
          <w:lang w:val="sr-Cyrl-CS"/>
        </w:rPr>
        <w:t>оспорене</w:t>
      </w:r>
      <w:r w:rsidR="006D47D5" w:rsidRPr="00F0206E">
        <w:rPr>
          <w:noProof/>
          <w:lang w:val="sr-Cyrl-CS"/>
        </w:rPr>
        <w:t xml:space="preserve"> </w:t>
      </w:r>
      <w:r>
        <w:rPr>
          <w:noProof/>
          <w:lang w:val="sr-Cyrl-CS"/>
        </w:rPr>
        <w:t>одредбе</w:t>
      </w:r>
      <w:r w:rsidR="006D47D5" w:rsidRPr="00F0206E">
        <w:rPr>
          <w:noProof/>
          <w:lang w:val="sr-Cyrl-CS"/>
        </w:rPr>
        <w:t xml:space="preserve"> </w:t>
      </w:r>
      <w:r>
        <w:rPr>
          <w:noProof/>
          <w:lang w:val="sr-Cyrl-CS"/>
        </w:rPr>
        <w:t>члана</w:t>
      </w:r>
      <w:r w:rsidR="006D47D5" w:rsidRPr="00F0206E">
        <w:rPr>
          <w:noProof/>
          <w:lang w:val="sr-Cyrl-CS"/>
        </w:rPr>
        <w:t xml:space="preserve"> 128. </w:t>
      </w:r>
      <w:r>
        <w:rPr>
          <w:noProof/>
          <w:lang w:val="sr-Cyrl-CS"/>
        </w:rPr>
        <w:t>ст</w:t>
      </w:r>
      <w:r w:rsidR="006D47D5" w:rsidRPr="00F0206E">
        <w:rPr>
          <w:noProof/>
          <w:lang w:val="sr-Cyrl-CS"/>
        </w:rPr>
        <w:t xml:space="preserve">. 1. </w:t>
      </w:r>
      <w:r>
        <w:rPr>
          <w:noProof/>
          <w:lang w:val="sr-Cyrl-CS"/>
        </w:rPr>
        <w:t>и</w:t>
      </w:r>
      <w:r w:rsidR="006D47D5" w:rsidRPr="00F0206E">
        <w:rPr>
          <w:noProof/>
          <w:lang w:val="sr-Cyrl-CS"/>
        </w:rPr>
        <w:t xml:space="preserve"> 5. </w:t>
      </w:r>
      <w:r>
        <w:rPr>
          <w:noProof/>
          <w:lang w:val="sr-Cyrl-CS"/>
        </w:rPr>
        <w:t>Закона</w:t>
      </w:r>
      <w:r w:rsidR="006D47D5" w:rsidRPr="00F0206E">
        <w:rPr>
          <w:noProof/>
          <w:lang w:val="sr-Cyrl-CS"/>
        </w:rPr>
        <w:t xml:space="preserve"> </w:t>
      </w:r>
      <w:r>
        <w:rPr>
          <w:noProof/>
          <w:lang w:val="sr-Cyrl-CS"/>
        </w:rPr>
        <w:t>о</w:t>
      </w:r>
      <w:r w:rsidR="00A20384" w:rsidRPr="00F0206E">
        <w:rPr>
          <w:noProof/>
          <w:lang w:val="sr-Cyrl-CS"/>
        </w:rPr>
        <w:t xml:space="preserve"> </w:t>
      </w:r>
      <w:r>
        <w:rPr>
          <w:noProof/>
          <w:lang w:val="sr-Cyrl-CS"/>
        </w:rPr>
        <w:t>електронским</w:t>
      </w:r>
      <w:r w:rsidR="00A20384" w:rsidRPr="00F0206E">
        <w:rPr>
          <w:noProof/>
          <w:lang w:val="sr-Cyrl-CS"/>
        </w:rPr>
        <w:t xml:space="preserve"> </w:t>
      </w:r>
      <w:r>
        <w:rPr>
          <w:noProof/>
          <w:lang w:val="sr-Cyrl-CS"/>
        </w:rPr>
        <w:t>комуникацијама</w:t>
      </w:r>
      <w:r w:rsidR="00A20384" w:rsidRPr="00F0206E">
        <w:rPr>
          <w:noProof/>
          <w:lang w:val="sr-Cyrl-CS"/>
        </w:rPr>
        <w:t xml:space="preserve"> </w:t>
      </w:r>
      <w:r>
        <w:rPr>
          <w:noProof/>
          <w:lang w:val="sr-Cyrl-CS"/>
        </w:rPr>
        <w:t>нису</w:t>
      </w:r>
      <w:r w:rsidR="006D47D5" w:rsidRPr="00F0206E">
        <w:rPr>
          <w:noProof/>
          <w:lang w:val="sr-Cyrl-CS"/>
        </w:rPr>
        <w:t xml:space="preserve"> </w:t>
      </w:r>
      <w:r>
        <w:rPr>
          <w:noProof/>
          <w:lang w:val="sr-Cyrl-CS"/>
        </w:rPr>
        <w:t>сагласне</w:t>
      </w:r>
      <w:r w:rsidR="006D47D5" w:rsidRPr="00F0206E">
        <w:rPr>
          <w:noProof/>
          <w:lang w:val="sr-Cyrl-CS"/>
        </w:rPr>
        <w:t xml:space="preserve"> </w:t>
      </w:r>
      <w:r>
        <w:rPr>
          <w:noProof/>
          <w:lang w:val="sr-Cyrl-CS"/>
        </w:rPr>
        <w:t>са</w:t>
      </w:r>
      <w:r w:rsidR="006D47D5" w:rsidRPr="00F0206E">
        <w:rPr>
          <w:noProof/>
          <w:lang w:val="sr-Cyrl-CS"/>
        </w:rPr>
        <w:t xml:space="preserve"> </w:t>
      </w:r>
      <w:r>
        <w:rPr>
          <w:noProof/>
          <w:lang w:val="sr-Cyrl-CS"/>
        </w:rPr>
        <w:t>одредбом</w:t>
      </w:r>
      <w:r w:rsidR="006D47D5" w:rsidRPr="00F0206E">
        <w:rPr>
          <w:noProof/>
          <w:lang w:val="sr-Cyrl-CS"/>
        </w:rPr>
        <w:t xml:space="preserve"> </w:t>
      </w:r>
      <w:r>
        <w:rPr>
          <w:noProof/>
          <w:lang w:val="sr-Cyrl-CS"/>
        </w:rPr>
        <w:t>члана</w:t>
      </w:r>
      <w:r w:rsidR="006D47D5" w:rsidRPr="00F0206E">
        <w:rPr>
          <w:noProof/>
          <w:lang w:val="sr-Cyrl-CS"/>
        </w:rPr>
        <w:t xml:space="preserve"> 41. </w:t>
      </w:r>
      <w:r>
        <w:rPr>
          <w:noProof/>
          <w:lang w:val="sr-Cyrl-CS"/>
        </w:rPr>
        <w:t>став</w:t>
      </w:r>
      <w:r w:rsidR="006D47D5" w:rsidRPr="00F0206E">
        <w:rPr>
          <w:noProof/>
          <w:lang w:val="sr-Cyrl-CS"/>
        </w:rPr>
        <w:t xml:space="preserve"> 2. </w:t>
      </w:r>
      <w:r>
        <w:rPr>
          <w:noProof/>
          <w:lang w:val="sr-Cyrl-CS"/>
        </w:rPr>
        <w:t>Устава</w:t>
      </w:r>
      <w:r w:rsidR="006D47D5" w:rsidRPr="00F0206E">
        <w:rPr>
          <w:noProof/>
          <w:lang w:val="sr-Cyrl-CS"/>
        </w:rPr>
        <w:t xml:space="preserve">, </w:t>
      </w:r>
      <w:r>
        <w:rPr>
          <w:noProof/>
          <w:lang w:val="sr-Cyrl-CS"/>
        </w:rPr>
        <w:t>јер</w:t>
      </w:r>
      <w:r w:rsidR="006D47D5" w:rsidRPr="00F0206E">
        <w:rPr>
          <w:noProof/>
          <w:lang w:val="sr-Cyrl-CS"/>
        </w:rPr>
        <w:t xml:space="preserve"> </w:t>
      </w:r>
      <w:r>
        <w:rPr>
          <w:noProof/>
          <w:lang w:val="sr-Cyrl-CS"/>
        </w:rPr>
        <w:t>дозвољавају</w:t>
      </w:r>
      <w:r w:rsidR="006D47D5" w:rsidRPr="00F0206E">
        <w:rPr>
          <w:noProof/>
          <w:lang w:val="sr-Cyrl-CS"/>
        </w:rPr>
        <w:t xml:space="preserve"> </w:t>
      </w:r>
      <w:r>
        <w:rPr>
          <w:noProof/>
          <w:lang w:val="sr-Cyrl-CS"/>
        </w:rPr>
        <w:t>примену</w:t>
      </w:r>
      <w:r w:rsidR="006D47D5" w:rsidRPr="00F0206E">
        <w:rPr>
          <w:noProof/>
          <w:lang w:val="sr-Cyrl-CS"/>
        </w:rPr>
        <w:t xml:space="preserve"> </w:t>
      </w:r>
      <w:r>
        <w:rPr>
          <w:noProof/>
          <w:lang w:val="sr-Cyrl-CS"/>
        </w:rPr>
        <w:t>посебних</w:t>
      </w:r>
      <w:r w:rsidR="006D47D5" w:rsidRPr="00F0206E">
        <w:rPr>
          <w:noProof/>
          <w:lang w:val="sr-Cyrl-CS"/>
        </w:rPr>
        <w:t xml:space="preserve"> </w:t>
      </w:r>
      <w:r>
        <w:rPr>
          <w:noProof/>
          <w:lang w:val="sr-Cyrl-CS"/>
        </w:rPr>
        <w:t>мера</w:t>
      </w:r>
      <w:r w:rsidR="006D47D5" w:rsidRPr="00F0206E">
        <w:rPr>
          <w:noProof/>
          <w:lang w:val="sr-Cyrl-CS"/>
        </w:rPr>
        <w:t xml:space="preserve"> </w:t>
      </w:r>
      <w:r>
        <w:rPr>
          <w:noProof/>
          <w:lang w:val="sr-Cyrl-CS"/>
        </w:rPr>
        <w:t>којима</w:t>
      </w:r>
      <w:r w:rsidR="006D47D5" w:rsidRPr="00F0206E">
        <w:rPr>
          <w:noProof/>
          <w:lang w:val="sr-Cyrl-CS"/>
        </w:rPr>
        <w:t xml:space="preserve"> </w:t>
      </w:r>
      <w:r>
        <w:rPr>
          <w:noProof/>
          <w:lang w:val="sr-Cyrl-CS"/>
        </w:rPr>
        <w:t>се</w:t>
      </w:r>
      <w:r w:rsidR="006D47D5" w:rsidRPr="00F0206E">
        <w:rPr>
          <w:noProof/>
          <w:lang w:val="sr-Cyrl-CS"/>
        </w:rPr>
        <w:t xml:space="preserve"> </w:t>
      </w:r>
      <w:r>
        <w:rPr>
          <w:noProof/>
          <w:lang w:val="sr-Cyrl-CS"/>
        </w:rPr>
        <w:t>одступа</w:t>
      </w:r>
      <w:r w:rsidR="006D47D5" w:rsidRPr="00F0206E">
        <w:rPr>
          <w:noProof/>
          <w:lang w:val="sr-Cyrl-CS"/>
        </w:rPr>
        <w:t xml:space="preserve"> </w:t>
      </w:r>
      <w:r>
        <w:rPr>
          <w:noProof/>
          <w:lang w:val="sr-Cyrl-CS"/>
        </w:rPr>
        <w:t>од</w:t>
      </w:r>
      <w:r w:rsidR="006D47D5" w:rsidRPr="00F0206E">
        <w:rPr>
          <w:noProof/>
          <w:lang w:val="sr-Cyrl-CS"/>
        </w:rPr>
        <w:t xml:space="preserve"> </w:t>
      </w:r>
      <w:r>
        <w:rPr>
          <w:noProof/>
          <w:lang w:val="sr-Cyrl-CS"/>
        </w:rPr>
        <w:t>тајности</w:t>
      </w:r>
      <w:r w:rsidR="006D47D5" w:rsidRPr="00F0206E">
        <w:rPr>
          <w:noProof/>
          <w:lang w:val="sr-Cyrl-CS"/>
        </w:rPr>
        <w:t xml:space="preserve"> </w:t>
      </w:r>
      <w:r>
        <w:rPr>
          <w:noProof/>
          <w:lang w:val="sr-Cyrl-CS"/>
        </w:rPr>
        <w:t>писама</w:t>
      </w:r>
      <w:r w:rsidR="006D47D5" w:rsidRPr="00F0206E">
        <w:rPr>
          <w:noProof/>
          <w:lang w:val="sr-Cyrl-CS"/>
        </w:rPr>
        <w:t xml:space="preserve"> </w:t>
      </w:r>
      <w:r>
        <w:rPr>
          <w:noProof/>
          <w:lang w:val="sr-Cyrl-CS"/>
        </w:rPr>
        <w:t>и</w:t>
      </w:r>
      <w:r w:rsidR="006D47D5" w:rsidRPr="00F0206E">
        <w:rPr>
          <w:noProof/>
          <w:lang w:val="sr-Cyrl-CS"/>
        </w:rPr>
        <w:t xml:space="preserve"> </w:t>
      </w:r>
      <w:r>
        <w:rPr>
          <w:noProof/>
          <w:lang w:val="sr-Cyrl-CS"/>
        </w:rPr>
        <w:t>других</w:t>
      </w:r>
      <w:r w:rsidR="006D47D5" w:rsidRPr="00F0206E">
        <w:rPr>
          <w:noProof/>
          <w:lang w:val="sr-Cyrl-CS"/>
        </w:rPr>
        <w:t xml:space="preserve"> </w:t>
      </w:r>
      <w:r>
        <w:rPr>
          <w:noProof/>
          <w:lang w:val="sr-Cyrl-CS"/>
        </w:rPr>
        <w:t>средстава</w:t>
      </w:r>
      <w:r w:rsidR="006D47D5" w:rsidRPr="00F0206E">
        <w:rPr>
          <w:noProof/>
          <w:lang w:val="sr-Cyrl-CS"/>
        </w:rPr>
        <w:t xml:space="preserve"> </w:t>
      </w:r>
      <w:r>
        <w:rPr>
          <w:noProof/>
          <w:lang w:val="sr-Cyrl-CS"/>
        </w:rPr>
        <w:t>комуникације</w:t>
      </w:r>
      <w:r w:rsidR="006D47D5" w:rsidRPr="00F0206E">
        <w:rPr>
          <w:noProof/>
          <w:lang w:val="sr-Cyrl-CS"/>
        </w:rPr>
        <w:t xml:space="preserve"> </w:t>
      </w:r>
      <w:r>
        <w:rPr>
          <w:noProof/>
          <w:lang w:val="sr-Cyrl-CS"/>
        </w:rPr>
        <w:t>не</w:t>
      </w:r>
      <w:r w:rsidR="006D47D5" w:rsidRPr="00F0206E">
        <w:rPr>
          <w:noProof/>
          <w:lang w:val="sr-Cyrl-CS"/>
        </w:rPr>
        <w:t xml:space="preserve"> </w:t>
      </w:r>
      <w:r>
        <w:rPr>
          <w:noProof/>
          <w:lang w:val="sr-Cyrl-CS"/>
        </w:rPr>
        <w:t>само</w:t>
      </w:r>
      <w:r w:rsidR="006D47D5" w:rsidRPr="00F0206E">
        <w:rPr>
          <w:noProof/>
          <w:lang w:val="sr-Cyrl-CS"/>
        </w:rPr>
        <w:t xml:space="preserve"> </w:t>
      </w:r>
      <w:r>
        <w:rPr>
          <w:noProof/>
          <w:lang w:val="sr-Cyrl-CS"/>
        </w:rPr>
        <w:t>у</w:t>
      </w:r>
      <w:r w:rsidR="006D47D5" w:rsidRPr="00F0206E">
        <w:rPr>
          <w:noProof/>
          <w:lang w:val="sr-Cyrl-CS"/>
        </w:rPr>
        <w:t xml:space="preserve"> </w:t>
      </w:r>
      <w:r>
        <w:rPr>
          <w:noProof/>
          <w:lang w:val="sr-Cyrl-CS"/>
        </w:rPr>
        <w:t>складу</w:t>
      </w:r>
      <w:r w:rsidR="006D47D5" w:rsidRPr="00F0206E">
        <w:rPr>
          <w:noProof/>
          <w:lang w:val="sr-Cyrl-CS"/>
        </w:rPr>
        <w:t xml:space="preserve"> </w:t>
      </w:r>
      <w:r>
        <w:rPr>
          <w:noProof/>
          <w:lang w:val="sr-Cyrl-CS"/>
        </w:rPr>
        <w:t>са</w:t>
      </w:r>
      <w:r w:rsidR="006D47D5" w:rsidRPr="00F0206E">
        <w:rPr>
          <w:noProof/>
          <w:lang w:val="sr-Cyrl-CS"/>
        </w:rPr>
        <w:t xml:space="preserve"> </w:t>
      </w:r>
      <w:r>
        <w:rPr>
          <w:noProof/>
          <w:lang w:val="sr-Cyrl-CS"/>
        </w:rPr>
        <w:t>судском</w:t>
      </w:r>
      <w:r w:rsidR="006D47D5" w:rsidRPr="00F0206E">
        <w:rPr>
          <w:noProof/>
          <w:lang w:val="sr-Cyrl-CS"/>
        </w:rPr>
        <w:t xml:space="preserve"> </w:t>
      </w:r>
      <w:r>
        <w:rPr>
          <w:noProof/>
          <w:lang w:val="sr-Cyrl-CS"/>
        </w:rPr>
        <w:t>одлуком</w:t>
      </w:r>
      <w:r w:rsidR="006D47D5" w:rsidRPr="00F0206E">
        <w:rPr>
          <w:noProof/>
          <w:lang w:val="sr-Cyrl-CS"/>
        </w:rPr>
        <w:t xml:space="preserve">, </w:t>
      </w:r>
      <w:r>
        <w:rPr>
          <w:noProof/>
          <w:lang w:val="sr-Cyrl-CS"/>
        </w:rPr>
        <w:t>већ</w:t>
      </w:r>
      <w:r w:rsidR="006D47D5" w:rsidRPr="00F0206E">
        <w:rPr>
          <w:noProof/>
          <w:lang w:val="sr-Cyrl-CS"/>
        </w:rPr>
        <w:t xml:space="preserve"> </w:t>
      </w:r>
      <w:r>
        <w:rPr>
          <w:noProof/>
          <w:lang w:val="sr-Cyrl-CS"/>
        </w:rPr>
        <w:t>и</w:t>
      </w:r>
      <w:r w:rsidR="006D47D5" w:rsidRPr="00F0206E">
        <w:rPr>
          <w:noProof/>
          <w:lang w:val="sr-Cyrl-CS"/>
        </w:rPr>
        <w:t xml:space="preserve"> </w:t>
      </w:r>
      <w:r>
        <w:rPr>
          <w:noProof/>
          <w:lang w:val="sr-Cyrl-CS"/>
        </w:rPr>
        <w:t>без</w:t>
      </w:r>
      <w:r w:rsidR="006D47D5" w:rsidRPr="00F0206E">
        <w:rPr>
          <w:noProof/>
          <w:lang w:val="sr-Cyrl-CS"/>
        </w:rPr>
        <w:t xml:space="preserve"> </w:t>
      </w:r>
      <w:r>
        <w:rPr>
          <w:noProof/>
          <w:lang w:val="sr-Cyrl-CS"/>
        </w:rPr>
        <w:t>налога</w:t>
      </w:r>
      <w:r w:rsidR="006D47D5" w:rsidRPr="00F0206E">
        <w:rPr>
          <w:noProof/>
          <w:lang w:val="sr-Cyrl-CS"/>
        </w:rPr>
        <w:t xml:space="preserve"> </w:t>
      </w:r>
      <w:r>
        <w:rPr>
          <w:noProof/>
          <w:lang w:val="sr-Cyrl-CS"/>
        </w:rPr>
        <w:t>суда</w:t>
      </w:r>
      <w:r w:rsidR="006D47D5" w:rsidRPr="00F0206E">
        <w:rPr>
          <w:noProof/>
          <w:lang w:val="sr-Cyrl-CS"/>
        </w:rPr>
        <w:t xml:space="preserve"> – </w:t>
      </w:r>
      <w:r>
        <w:rPr>
          <w:noProof/>
          <w:lang w:val="sr-Cyrl-CS"/>
        </w:rPr>
        <w:t>када</w:t>
      </w:r>
      <w:r w:rsidR="006D47D5" w:rsidRPr="00F0206E">
        <w:rPr>
          <w:noProof/>
          <w:lang w:val="sr-Cyrl-CS"/>
        </w:rPr>
        <w:t xml:space="preserve"> </w:t>
      </w:r>
      <w:r>
        <w:rPr>
          <w:noProof/>
          <w:lang w:val="sr-Cyrl-CS"/>
        </w:rPr>
        <w:t>је</w:t>
      </w:r>
      <w:r w:rsidR="006D47D5" w:rsidRPr="00F0206E">
        <w:rPr>
          <w:noProof/>
          <w:lang w:val="sr-Cyrl-CS"/>
        </w:rPr>
        <w:t xml:space="preserve"> </w:t>
      </w:r>
      <w:r>
        <w:rPr>
          <w:noProof/>
          <w:lang w:val="sr-Cyrl-CS"/>
        </w:rPr>
        <w:t>таква</w:t>
      </w:r>
      <w:r w:rsidR="006D47D5" w:rsidRPr="00F0206E">
        <w:rPr>
          <w:noProof/>
          <w:lang w:val="sr-Cyrl-CS"/>
        </w:rPr>
        <w:t xml:space="preserve"> </w:t>
      </w:r>
      <w:r>
        <w:rPr>
          <w:noProof/>
          <w:lang w:val="sr-Cyrl-CS"/>
        </w:rPr>
        <w:t>могућност</w:t>
      </w:r>
      <w:r w:rsidR="006D47D5" w:rsidRPr="00F0206E">
        <w:rPr>
          <w:noProof/>
          <w:lang w:val="sr-Cyrl-CS"/>
        </w:rPr>
        <w:t xml:space="preserve"> </w:t>
      </w:r>
      <w:r>
        <w:rPr>
          <w:noProof/>
          <w:lang w:val="sr-Cyrl-CS"/>
        </w:rPr>
        <w:t>прописана</w:t>
      </w:r>
      <w:r w:rsidR="006D47D5" w:rsidRPr="00F0206E">
        <w:rPr>
          <w:noProof/>
          <w:lang w:val="sr-Cyrl-CS"/>
        </w:rPr>
        <w:t xml:space="preserve"> </w:t>
      </w:r>
      <w:r>
        <w:rPr>
          <w:noProof/>
          <w:lang w:val="sr-Cyrl-CS"/>
        </w:rPr>
        <w:t>законом</w:t>
      </w:r>
      <w:r w:rsidR="006D47D5" w:rsidRPr="00F0206E">
        <w:rPr>
          <w:noProof/>
          <w:lang w:val="sr-Cyrl-CS"/>
        </w:rPr>
        <w:t xml:space="preserve">, </w:t>
      </w:r>
      <w:r>
        <w:rPr>
          <w:noProof/>
          <w:lang w:val="sr-Cyrl-CS"/>
        </w:rPr>
        <w:t>односно</w:t>
      </w:r>
      <w:r w:rsidR="006D47D5" w:rsidRPr="00F0206E">
        <w:rPr>
          <w:noProof/>
          <w:lang w:val="sr-Cyrl-CS"/>
        </w:rPr>
        <w:t xml:space="preserve"> </w:t>
      </w:r>
      <w:r>
        <w:rPr>
          <w:noProof/>
          <w:lang w:val="sr-Cyrl-CS"/>
        </w:rPr>
        <w:t>на</w:t>
      </w:r>
      <w:r w:rsidR="006D47D5" w:rsidRPr="00F0206E">
        <w:rPr>
          <w:noProof/>
          <w:lang w:val="sr-Cyrl-CS"/>
        </w:rPr>
        <w:t xml:space="preserve"> </w:t>
      </w:r>
      <w:r>
        <w:rPr>
          <w:noProof/>
          <w:lang w:val="sr-Cyrl-CS"/>
        </w:rPr>
        <w:t>захтев</w:t>
      </w:r>
      <w:r w:rsidR="006D47D5" w:rsidRPr="00F0206E">
        <w:rPr>
          <w:noProof/>
          <w:lang w:val="sr-Cyrl-CS"/>
        </w:rPr>
        <w:t xml:space="preserve"> </w:t>
      </w:r>
      <w:r>
        <w:rPr>
          <w:noProof/>
          <w:lang w:val="sr-Cyrl-CS"/>
        </w:rPr>
        <w:t>надлежног</w:t>
      </w:r>
      <w:r w:rsidR="006D47D5" w:rsidRPr="00F0206E">
        <w:rPr>
          <w:noProof/>
          <w:lang w:val="sr-Cyrl-CS"/>
        </w:rPr>
        <w:t xml:space="preserve"> </w:t>
      </w:r>
      <w:r>
        <w:rPr>
          <w:noProof/>
          <w:lang w:val="sr-Cyrl-CS"/>
        </w:rPr>
        <w:t>државног</w:t>
      </w:r>
      <w:r w:rsidR="006D47D5" w:rsidRPr="00F0206E">
        <w:rPr>
          <w:noProof/>
          <w:lang w:val="sr-Cyrl-CS"/>
        </w:rPr>
        <w:t xml:space="preserve"> </w:t>
      </w:r>
      <w:r>
        <w:rPr>
          <w:noProof/>
          <w:lang w:val="sr-Cyrl-CS"/>
        </w:rPr>
        <w:t>органа</w:t>
      </w:r>
      <w:r w:rsidR="0039031B" w:rsidRPr="00F0206E">
        <w:rPr>
          <w:noProof/>
          <w:lang w:val="sr-Cyrl-CS"/>
        </w:rPr>
        <w:t xml:space="preserve">. </w:t>
      </w:r>
      <w:r>
        <w:rPr>
          <w:noProof/>
          <w:lang w:val="sr-Cyrl-CS"/>
        </w:rPr>
        <w:t>Предлагач</w:t>
      </w:r>
      <w:r w:rsidR="0039031B" w:rsidRPr="00F0206E">
        <w:rPr>
          <w:noProof/>
          <w:lang w:val="sr-Cyrl-CS"/>
        </w:rPr>
        <w:t xml:space="preserve"> </w:t>
      </w:r>
      <w:r>
        <w:rPr>
          <w:noProof/>
          <w:lang w:val="sr-Cyrl-CS"/>
        </w:rPr>
        <w:t>истиче</w:t>
      </w:r>
      <w:r w:rsidR="007F14C0" w:rsidRPr="00F0206E">
        <w:rPr>
          <w:noProof/>
          <w:lang w:val="sr-Cyrl-CS"/>
        </w:rPr>
        <w:t xml:space="preserve"> </w:t>
      </w:r>
      <w:r>
        <w:rPr>
          <w:noProof/>
          <w:lang w:val="sr-Cyrl-CS"/>
        </w:rPr>
        <w:t>да</w:t>
      </w:r>
      <w:r w:rsidR="007F14C0" w:rsidRPr="00F0206E">
        <w:rPr>
          <w:noProof/>
          <w:lang w:val="sr-Cyrl-CS"/>
        </w:rPr>
        <w:t xml:space="preserve"> </w:t>
      </w:r>
      <w:r>
        <w:rPr>
          <w:noProof/>
          <w:lang w:val="sr-Cyrl-CS"/>
        </w:rPr>
        <w:t>је</w:t>
      </w:r>
      <w:r w:rsidR="007F14C0" w:rsidRPr="00F0206E">
        <w:rPr>
          <w:noProof/>
          <w:lang w:val="sr-Cyrl-CS"/>
        </w:rPr>
        <w:t xml:space="preserve"> </w:t>
      </w:r>
      <w:r>
        <w:rPr>
          <w:noProof/>
          <w:lang w:val="sr-Cyrl-CS"/>
        </w:rPr>
        <w:t>неуставност</w:t>
      </w:r>
      <w:r w:rsidR="0039031B" w:rsidRPr="00F0206E">
        <w:rPr>
          <w:noProof/>
          <w:lang w:val="sr-Cyrl-CS"/>
        </w:rPr>
        <w:t xml:space="preserve"> </w:t>
      </w:r>
      <w:r>
        <w:rPr>
          <w:noProof/>
          <w:lang w:val="sr-Cyrl-CS"/>
        </w:rPr>
        <w:t>таквог</w:t>
      </w:r>
      <w:r w:rsidR="0039031B" w:rsidRPr="00F0206E">
        <w:rPr>
          <w:noProof/>
          <w:lang w:val="sr-Cyrl-CS"/>
        </w:rPr>
        <w:t xml:space="preserve"> </w:t>
      </w:r>
      <w:r>
        <w:rPr>
          <w:noProof/>
          <w:lang w:val="sr-Cyrl-CS"/>
        </w:rPr>
        <w:t>законског</w:t>
      </w:r>
      <w:r w:rsidR="00A20384" w:rsidRPr="00F0206E">
        <w:rPr>
          <w:noProof/>
          <w:lang w:val="sr-Cyrl-CS"/>
        </w:rPr>
        <w:t xml:space="preserve"> </w:t>
      </w:r>
      <w:r>
        <w:rPr>
          <w:noProof/>
          <w:lang w:val="sr-Cyrl-CS"/>
        </w:rPr>
        <w:t>решења</w:t>
      </w:r>
      <w:r w:rsidR="00A20384" w:rsidRPr="00F0206E">
        <w:rPr>
          <w:noProof/>
          <w:lang w:val="sr-Cyrl-CS"/>
        </w:rPr>
        <w:t xml:space="preserve"> </w:t>
      </w:r>
      <w:r>
        <w:rPr>
          <w:noProof/>
          <w:lang w:val="sr-Cyrl-CS"/>
        </w:rPr>
        <w:t>већ</w:t>
      </w:r>
      <w:r w:rsidR="0039031B" w:rsidRPr="00F0206E">
        <w:rPr>
          <w:noProof/>
          <w:lang w:val="sr-Cyrl-CS"/>
        </w:rPr>
        <w:t xml:space="preserve"> </w:t>
      </w:r>
      <w:r>
        <w:rPr>
          <w:noProof/>
          <w:lang w:val="sr-Cyrl-CS"/>
        </w:rPr>
        <w:t>утврђена</w:t>
      </w:r>
      <w:r w:rsidR="0039031B" w:rsidRPr="00F0206E">
        <w:rPr>
          <w:noProof/>
          <w:lang w:val="sr-Cyrl-CS"/>
        </w:rPr>
        <w:t xml:space="preserve"> </w:t>
      </w:r>
      <w:r w:rsidR="0015659A">
        <w:rPr>
          <w:noProof/>
          <w:lang w:val="sr-Cyrl-CS"/>
        </w:rPr>
        <w:t>О</w:t>
      </w:r>
      <w:r>
        <w:rPr>
          <w:noProof/>
          <w:lang w:val="sr-Cyrl-CS"/>
        </w:rPr>
        <w:t>длуком</w:t>
      </w:r>
      <w:r w:rsidR="0039031B" w:rsidRPr="00F0206E">
        <w:rPr>
          <w:noProof/>
          <w:lang w:val="sr-Cyrl-CS"/>
        </w:rPr>
        <w:t xml:space="preserve"> </w:t>
      </w:r>
      <w:r>
        <w:rPr>
          <w:noProof/>
          <w:lang w:val="sr-Cyrl-CS"/>
        </w:rPr>
        <w:t>Уставног</w:t>
      </w:r>
      <w:r w:rsidR="0039031B" w:rsidRPr="00F0206E">
        <w:rPr>
          <w:noProof/>
          <w:lang w:val="sr-Cyrl-CS"/>
        </w:rPr>
        <w:t xml:space="preserve"> </w:t>
      </w:r>
      <w:r>
        <w:rPr>
          <w:noProof/>
          <w:lang w:val="sr-Cyrl-CS"/>
        </w:rPr>
        <w:t>суда</w:t>
      </w:r>
      <w:r w:rsidR="0039031B" w:rsidRPr="00F0206E">
        <w:rPr>
          <w:noProof/>
          <w:lang w:val="sr-Cyrl-CS"/>
        </w:rPr>
        <w:t xml:space="preserve"> </w:t>
      </w:r>
      <w:r w:rsidR="002F44DA">
        <w:rPr>
          <w:noProof/>
        </w:rPr>
        <w:t>I</w:t>
      </w:r>
      <w:r>
        <w:rPr>
          <w:noProof/>
          <w:lang w:val="sr-Cyrl-CS"/>
        </w:rPr>
        <w:t>Уз</w:t>
      </w:r>
      <w:r w:rsidR="0039031B" w:rsidRPr="00F0206E">
        <w:rPr>
          <w:noProof/>
          <w:lang w:val="sr-Cyrl-CS"/>
        </w:rPr>
        <w:t>-</w:t>
      </w:r>
      <w:r w:rsidR="0039031B" w:rsidRPr="00F0206E">
        <w:rPr>
          <w:noProof/>
          <w:lang w:val="sr-Cyrl-CS"/>
        </w:rPr>
        <w:lastRenderedPageBreak/>
        <w:t xml:space="preserve">149/2008 </w:t>
      </w:r>
      <w:r>
        <w:rPr>
          <w:noProof/>
          <w:lang w:val="sr-Cyrl-CS"/>
        </w:rPr>
        <w:t>од</w:t>
      </w:r>
      <w:r w:rsidR="0039031B" w:rsidRPr="00F0206E">
        <w:rPr>
          <w:noProof/>
          <w:lang w:val="sr-Cyrl-CS"/>
        </w:rPr>
        <w:t xml:space="preserve"> 28. </w:t>
      </w:r>
      <w:r>
        <w:rPr>
          <w:noProof/>
          <w:lang w:val="sr-Cyrl-CS"/>
        </w:rPr>
        <w:t>маја</w:t>
      </w:r>
      <w:r w:rsidR="0039031B" w:rsidRPr="00F0206E">
        <w:rPr>
          <w:noProof/>
          <w:lang w:val="sr-Cyrl-CS"/>
        </w:rPr>
        <w:t xml:space="preserve"> 2009. </w:t>
      </w:r>
      <w:r>
        <w:rPr>
          <w:noProof/>
          <w:lang w:val="sr-Cyrl-CS"/>
        </w:rPr>
        <w:t>године</w:t>
      </w:r>
      <w:r w:rsidR="0039031B" w:rsidRPr="00F0206E">
        <w:rPr>
          <w:noProof/>
          <w:lang w:val="sr-Cyrl-CS"/>
        </w:rPr>
        <w:t xml:space="preserve">, </w:t>
      </w:r>
      <w:r>
        <w:rPr>
          <w:noProof/>
          <w:lang w:val="sr-Cyrl-CS"/>
        </w:rPr>
        <w:t>приликом</w:t>
      </w:r>
      <w:r w:rsidR="0039031B" w:rsidRPr="00F0206E">
        <w:rPr>
          <w:noProof/>
          <w:lang w:val="sr-Cyrl-CS"/>
        </w:rPr>
        <w:t xml:space="preserve"> </w:t>
      </w:r>
      <w:r>
        <w:rPr>
          <w:noProof/>
          <w:lang w:val="sr-Cyrl-CS"/>
        </w:rPr>
        <w:t>оцене</w:t>
      </w:r>
      <w:r w:rsidR="0039031B" w:rsidRPr="00F0206E">
        <w:rPr>
          <w:noProof/>
          <w:lang w:val="sr-Cyrl-CS"/>
        </w:rPr>
        <w:t xml:space="preserve"> </w:t>
      </w:r>
      <w:r>
        <w:rPr>
          <w:noProof/>
          <w:lang w:val="sr-Cyrl-CS"/>
        </w:rPr>
        <w:t>уставности</w:t>
      </w:r>
      <w:r w:rsidR="0039031B" w:rsidRPr="00F0206E">
        <w:rPr>
          <w:noProof/>
          <w:lang w:val="sr-Cyrl-CS"/>
        </w:rPr>
        <w:t xml:space="preserve"> </w:t>
      </w:r>
      <w:r>
        <w:rPr>
          <w:noProof/>
          <w:lang w:val="sr-Cyrl-CS"/>
        </w:rPr>
        <w:t>члана</w:t>
      </w:r>
      <w:r w:rsidR="0039031B" w:rsidRPr="00F0206E">
        <w:rPr>
          <w:noProof/>
          <w:lang w:val="sr-Cyrl-CS"/>
        </w:rPr>
        <w:t xml:space="preserve"> 55. </w:t>
      </w:r>
      <w:r>
        <w:rPr>
          <w:noProof/>
          <w:lang w:val="sr-Cyrl-CS"/>
        </w:rPr>
        <w:t>став</w:t>
      </w:r>
      <w:r w:rsidR="0039031B" w:rsidRPr="00F0206E">
        <w:rPr>
          <w:noProof/>
          <w:lang w:val="sr-Cyrl-CS"/>
        </w:rPr>
        <w:t xml:space="preserve"> 1. </w:t>
      </w:r>
      <w:r>
        <w:rPr>
          <w:noProof/>
          <w:lang w:val="sr-Cyrl-CS"/>
        </w:rPr>
        <w:t>Закона</w:t>
      </w:r>
      <w:r w:rsidR="0039031B" w:rsidRPr="00F0206E">
        <w:rPr>
          <w:noProof/>
          <w:lang w:val="sr-Cyrl-CS"/>
        </w:rPr>
        <w:t xml:space="preserve"> </w:t>
      </w:r>
      <w:r>
        <w:rPr>
          <w:noProof/>
          <w:lang w:val="sr-Cyrl-CS"/>
        </w:rPr>
        <w:t>о</w:t>
      </w:r>
      <w:r w:rsidR="0039031B" w:rsidRPr="00F0206E">
        <w:rPr>
          <w:noProof/>
          <w:lang w:val="sr-Cyrl-CS"/>
        </w:rPr>
        <w:t xml:space="preserve"> </w:t>
      </w:r>
      <w:r>
        <w:rPr>
          <w:noProof/>
          <w:lang w:val="sr-Cyrl-CS"/>
        </w:rPr>
        <w:t>телекомуникацијама</w:t>
      </w:r>
      <w:r w:rsidR="0039031B" w:rsidRPr="00F0206E">
        <w:rPr>
          <w:noProof/>
          <w:lang w:val="sr-Cyrl-CS"/>
        </w:rPr>
        <w:t xml:space="preserve"> (''</w:t>
      </w:r>
      <w:r>
        <w:rPr>
          <w:noProof/>
          <w:lang w:val="sr-Cyrl-CS"/>
        </w:rPr>
        <w:t>Службени</w:t>
      </w:r>
      <w:r w:rsidR="0039031B" w:rsidRPr="00F0206E">
        <w:rPr>
          <w:noProof/>
          <w:lang w:val="sr-Cyrl-CS"/>
        </w:rPr>
        <w:t xml:space="preserve"> </w:t>
      </w:r>
      <w:r>
        <w:rPr>
          <w:noProof/>
          <w:lang w:val="sr-Cyrl-CS"/>
        </w:rPr>
        <w:t>гласник</w:t>
      </w:r>
      <w:r w:rsidR="0039031B" w:rsidRPr="00F0206E">
        <w:rPr>
          <w:noProof/>
          <w:lang w:val="sr-Cyrl-CS"/>
        </w:rPr>
        <w:t xml:space="preserve"> </w:t>
      </w:r>
      <w:r>
        <w:rPr>
          <w:noProof/>
          <w:lang w:val="sr-Cyrl-CS"/>
        </w:rPr>
        <w:t>РС</w:t>
      </w:r>
      <w:r w:rsidR="0039031B" w:rsidRPr="00F0206E">
        <w:rPr>
          <w:noProof/>
          <w:lang w:val="sr-Cyrl-CS"/>
        </w:rPr>
        <w:t xml:space="preserve">'', </w:t>
      </w:r>
      <w:r>
        <w:rPr>
          <w:noProof/>
          <w:lang w:val="sr-Cyrl-CS"/>
        </w:rPr>
        <w:t>бр</w:t>
      </w:r>
      <w:r w:rsidR="0039031B" w:rsidRPr="00F0206E">
        <w:rPr>
          <w:noProof/>
          <w:lang w:val="sr-Cyrl-CS"/>
        </w:rPr>
        <w:t xml:space="preserve">. 44/03 </w:t>
      </w:r>
      <w:r>
        <w:rPr>
          <w:noProof/>
          <w:lang w:val="sr-Cyrl-CS"/>
        </w:rPr>
        <w:t>и</w:t>
      </w:r>
      <w:r w:rsidR="0039031B" w:rsidRPr="00F0206E">
        <w:rPr>
          <w:noProof/>
          <w:lang w:val="sr-Cyrl-CS"/>
        </w:rPr>
        <w:t xml:space="preserve"> 36/06). </w:t>
      </w:r>
      <w:r>
        <w:rPr>
          <w:noProof/>
          <w:lang w:val="sr-Cyrl-CS"/>
        </w:rPr>
        <w:t>На</w:t>
      </w:r>
      <w:r w:rsidR="0039031B" w:rsidRPr="00F0206E">
        <w:rPr>
          <w:noProof/>
          <w:lang w:val="sr-Cyrl-CS"/>
        </w:rPr>
        <w:t xml:space="preserve"> </w:t>
      </w:r>
      <w:r>
        <w:rPr>
          <w:noProof/>
          <w:lang w:val="sr-Cyrl-CS"/>
        </w:rPr>
        <w:t>крају</w:t>
      </w:r>
      <w:r w:rsidR="0039031B" w:rsidRPr="00F0206E">
        <w:rPr>
          <w:noProof/>
          <w:lang w:val="sr-Cyrl-CS"/>
        </w:rPr>
        <w:t xml:space="preserve">, </w:t>
      </w:r>
      <w:r>
        <w:rPr>
          <w:noProof/>
          <w:lang w:val="sr-Cyrl-CS"/>
        </w:rPr>
        <w:t>предлагач</w:t>
      </w:r>
      <w:r w:rsidR="0039031B" w:rsidRPr="00F0206E">
        <w:rPr>
          <w:noProof/>
          <w:lang w:val="sr-Cyrl-CS"/>
        </w:rPr>
        <w:t xml:space="preserve"> </w:t>
      </w:r>
      <w:r>
        <w:rPr>
          <w:noProof/>
          <w:lang w:val="sr-Cyrl-CS"/>
        </w:rPr>
        <w:t>наводи</w:t>
      </w:r>
      <w:r w:rsidR="0039031B" w:rsidRPr="00F0206E">
        <w:rPr>
          <w:noProof/>
          <w:lang w:val="sr-Cyrl-CS"/>
        </w:rPr>
        <w:t xml:space="preserve"> </w:t>
      </w:r>
      <w:r>
        <w:rPr>
          <w:noProof/>
          <w:lang w:val="sr-Cyrl-CS"/>
        </w:rPr>
        <w:t>да</w:t>
      </w:r>
      <w:r w:rsidR="0039031B" w:rsidRPr="00F0206E">
        <w:rPr>
          <w:noProof/>
          <w:lang w:val="sr-Cyrl-CS"/>
        </w:rPr>
        <w:t xml:space="preserve"> </w:t>
      </w:r>
      <w:r>
        <w:rPr>
          <w:noProof/>
          <w:lang w:val="sr-Cyrl-CS"/>
        </w:rPr>
        <w:t>према</w:t>
      </w:r>
      <w:r w:rsidR="0039031B" w:rsidRPr="00F0206E">
        <w:rPr>
          <w:noProof/>
          <w:lang w:val="sr-Cyrl-CS"/>
        </w:rPr>
        <w:t xml:space="preserve"> </w:t>
      </w:r>
      <w:r>
        <w:rPr>
          <w:noProof/>
          <w:lang w:val="sr-Cyrl-CS"/>
        </w:rPr>
        <w:t>пракси</w:t>
      </w:r>
      <w:r w:rsidR="0039031B" w:rsidRPr="00F0206E">
        <w:rPr>
          <w:noProof/>
          <w:lang w:val="sr-Cyrl-CS"/>
        </w:rPr>
        <w:t xml:space="preserve"> </w:t>
      </w:r>
      <w:r>
        <w:rPr>
          <w:noProof/>
          <w:lang w:val="sr-Cyrl-CS"/>
        </w:rPr>
        <w:t>Европског</w:t>
      </w:r>
      <w:r w:rsidR="0039031B" w:rsidRPr="00F0206E">
        <w:rPr>
          <w:noProof/>
          <w:lang w:val="sr-Cyrl-CS"/>
        </w:rPr>
        <w:t xml:space="preserve"> </w:t>
      </w:r>
      <w:r>
        <w:rPr>
          <w:noProof/>
          <w:lang w:val="sr-Cyrl-CS"/>
        </w:rPr>
        <w:t>суда</w:t>
      </w:r>
      <w:r w:rsidR="0039031B" w:rsidRPr="00F0206E">
        <w:rPr>
          <w:noProof/>
          <w:lang w:val="sr-Cyrl-CS"/>
        </w:rPr>
        <w:t xml:space="preserve"> </w:t>
      </w:r>
      <w:r>
        <w:rPr>
          <w:noProof/>
          <w:lang w:val="sr-Cyrl-CS"/>
        </w:rPr>
        <w:t>за</w:t>
      </w:r>
      <w:r w:rsidR="0039031B" w:rsidRPr="00F0206E">
        <w:rPr>
          <w:noProof/>
          <w:lang w:val="sr-Cyrl-CS"/>
        </w:rPr>
        <w:t xml:space="preserve"> </w:t>
      </w:r>
      <w:r>
        <w:rPr>
          <w:noProof/>
          <w:lang w:val="sr-Cyrl-CS"/>
        </w:rPr>
        <w:t>људска</w:t>
      </w:r>
      <w:r w:rsidR="0039031B" w:rsidRPr="00F0206E">
        <w:rPr>
          <w:noProof/>
          <w:lang w:val="sr-Cyrl-CS"/>
        </w:rPr>
        <w:t xml:space="preserve"> </w:t>
      </w:r>
      <w:r>
        <w:rPr>
          <w:noProof/>
          <w:lang w:val="sr-Cyrl-CS"/>
        </w:rPr>
        <w:t>права</w:t>
      </w:r>
      <w:r w:rsidR="00A20384" w:rsidRPr="00F0206E">
        <w:rPr>
          <w:noProof/>
          <w:lang w:val="sr-Cyrl-CS"/>
        </w:rPr>
        <w:t xml:space="preserve">, </w:t>
      </w:r>
      <w:r>
        <w:rPr>
          <w:noProof/>
          <w:lang w:val="sr-Cyrl-CS"/>
        </w:rPr>
        <w:t>појам</w:t>
      </w:r>
      <w:r w:rsidR="00A20384" w:rsidRPr="00F0206E">
        <w:rPr>
          <w:noProof/>
          <w:lang w:val="sr-Cyrl-CS"/>
        </w:rPr>
        <w:t xml:space="preserve"> ''</w:t>
      </w:r>
      <w:r>
        <w:rPr>
          <w:noProof/>
          <w:lang w:val="sr-Cyrl-CS"/>
        </w:rPr>
        <w:t>комуницирања</w:t>
      </w:r>
      <w:r w:rsidR="00A20384" w:rsidRPr="00F0206E">
        <w:rPr>
          <w:noProof/>
          <w:lang w:val="sr-Cyrl-CS"/>
        </w:rPr>
        <w:t xml:space="preserve">'' </w:t>
      </w:r>
      <w:r>
        <w:rPr>
          <w:noProof/>
          <w:lang w:val="sr-Cyrl-CS"/>
        </w:rPr>
        <w:t>односно</w:t>
      </w:r>
      <w:r w:rsidR="0039031B" w:rsidRPr="00F0206E">
        <w:rPr>
          <w:noProof/>
          <w:lang w:val="sr-Cyrl-CS"/>
        </w:rPr>
        <w:t xml:space="preserve"> </w:t>
      </w:r>
      <w:r>
        <w:rPr>
          <w:noProof/>
          <w:lang w:val="sr-Cyrl-CS"/>
        </w:rPr>
        <w:t>општења</w:t>
      </w:r>
      <w:r w:rsidR="0039031B" w:rsidRPr="00F0206E">
        <w:rPr>
          <w:noProof/>
          <w:lang w:val="sr-Cyrl-CS"/>
        </w:rPr>
        <w:t xml:space="preserve">, </w:t>
      </w:r>
      <w:r>
        <w:rPr>
          <w:noProof/>
          <w:lang w:val="sr-Cyrl-CS"/>
        </w:rPr>
        <w:t>чија</w:t>
      </w:r>
      <w:r w:rsidR="0039031B" w:rsidRPr="00F0206E">
        <w:rPr>
          <w:noProof/>
          <w:lang w:val="sr-Cyrl-CS"/>
        </w:rPr>
        <w:t xml:space="preserve"> </w:t>
      </w:r>
      <w:r>
        <w:rPr>
          <w:noProof/>
          <w:lang w:val="sr-Cyrl-CS"/>
        </w:rPr>
        <w:t>је</w:t>
      </w:r>
      <w:r w:rsidR="0039031B" w:rsidRPr="00F0206E">
        <w:rPr>
          <w:noProof/>
          <w:lang w:val="sr-Cyrl-CS"/>
        </w:rPr>
        <w:t xml:space="preserve"> </w:t>
      </w:r>
      <w:r>
        <w:rPr>
          <w:noProof/>
          <w:lang w:val="sr-Cyrl-CS"/>
        </w:rPr>
        <w:t>тајност</w:t>
      </w:r>
      <w:r w:rsidR="0039031B" w:rsidRPr="00F0206E">
        <w:rPr>
          <w:noProof/>
          <w:lang w:val="sr-Cyrl-CS"/>
        </w:rPr>
        <w:t xml:space="preserve"> </w:t>
      </w:r>
      <w:r>
        <w:rPr>
          <w:noProof/>
          <w:lang w:val="sr-Cyrl-CS"/>
        </w:rPr>
        <w:t>заштићена</w:t>
      </w:r>
      <w:r w:rsidR="0039031B" w:rsidRPr="00F0206E">
        <w:rPr>
          <w:noProof/>
          <w:lang w:val="sr-Cyrl-CS"/>
        </w:rPr>
        <w:t xml:space="preserve"> </w:t>
      </w:r>
      <w:r>
        <w:rPr>
          <w:noProof/>
          <w:lang w:val="sr-Cyrl-CS"/>
        </w:rPr>
        <w:t>чланом</w:t>
      </w:r>
      <w:r w:rsidR="0039031B" w:rsidRPr="00F0206E">
        <w:rPr>
          <w:noProof/>
          <w:lang w:val="sr-Cyrl-CS"/>
        </w:rPr>
        <w:t xml:space="preserve"> 41. </w:t>
      </w:r>
      <w:r>
        <w:rPr>
          <w:noProof/>
          <w:lang w:val="sr-Cyrl-CS"/>
        </w:rPr>
        <w:t>став</w:t>
      </w:r>
      <w:r w:rsidR="0039031B" w:rsidRPr="00F0206E">
        <w:rPr>
          <w:noProof/>
          <w:lang w:val="sr-Cyrl-CS"/>
        </w:rPr>
        <w:t xml:space="preserve"> 1. </w:t>
      </w:r>
      <w:r>
        <w:rPr>
          <w:noProof/>
          <w:lang w:val="sr-Cyrl-CS"/>
        </w:rPr>
        <w:t>Устава</w:t>
      </w:r>
      <w:r w:rsidR="0039031B" w:rsidRPr="00F0206E">
        <w:rPr>
          <w:noProof/>
          <w:lang w:val="sr-Cyrl-CS"/>
        </w:rPr>
        <w:t xml:space="preserve">, </w:t>
      </w:r>
      <w:r>
        <w:rPr>
          <w:noProof/>
          <w:lang w:val="sr-Cyrl-CS"/>
        </w:rPr>
        <w:t>обухвата</w:t>
      </w:r>
      <w:r w:rsidR="0039031B" w:rsidRPr="00F0206E">
        <w:rPr>
          <w:noProof/>
          <w:lang w:val="sr-Cyrl-CS"/>
        </w:rPr>
        <w:t xml:space="preserve"> </w:t>
      </w:r>
      <w:r>
        <w:rPr>
          <w:noProof/>
          <w:lang w:val="sr-Cyrl-CS"/>
        </w:rPr>
        <w:t>не</w:t>
      </w:r>
      <w:r w:rsidR="0039031B" w:rsidRPr="00F0206E">
        <w:rPr>
          <w:noProof/>
          <w:lang w:val="sr-Cyrl-CS"/>
        </w:rPr>
        <w:t xml:space="preserve"> </w:t>
      </w:r>
      <w:r>
        <w:rPr>
          <w:noProof/>
          <w:lang w:val="sr-Cyrl-CS"/>
        </w:rPr>
        <w:t>само</w:t>
      </w:r>
      <w:r w:rsidR="0039031B" w:rsidRPr="00F0206E">
        <w:rPr>
          <w:noProof/>
          <w:lang w:val="sr-Cyrl-CS"/>
        </w:rPr>
        <w:t xml:space="preserve"> </w:t>
      </w:r>
      <w:r>
        <w:rPr>
          <w:noProof/>
          <w:lang w:val="sr-Cyrl-CS"/>
        </w:rPr>
        <w:t>садржај</w:t>
      </w:r>
      <w:r w:rsidR="0039031B" w:rsidRPr="00F0206E">
        <w:rPr>
          <w:noProof/>
          <w:lang w:val="sr-Cyrl-CS"/>
        </w:rPr>
        <w:t xml:space="preserve"> </w:t>
      </w:r>
      <w:r>
        <w:rPr>
          <w:noProof/>
          <w:lang w:val="sr-Cyrl-CS"/>
        </w:rPr>
        <w:t>комуникације</w:t>
      </w:r>
      <w:r w:rsidR="00A20384" w:rsidRPr="00F0206E">
        <w:rPr>
          <w:noProof/>
          <w:lang w:val="sr-Cyrl-CS"/>
        </w:rPr>
        <w:t>,</w:t>
      </w:r>
      <w:r w:rsidR="0039031B" w:rsidRPr="00F0206E">
        <w:rPr>
          <w:noProof/>
          <w:lang w:val="sr-Cyrl-CS"/>
        </w:rPr>
        <w:t xml:space="preserve"> </w:t>
      </w:r>
      <w:r>
        <w:rPr>
          <w:noProof/>
          <w:lang w:val="sr-Cyrl-CS"/>
        </w:rPr>
        <w:t>него</w:t>
      </w:r>
      <w:r w:rsidR="0039031B" w:rsidRPr="00F0206E">
        <w:rPr>
          <w:noProof/>
          <w:lang w:val="sr-Cyrl-CS"/>
        </w:rPr>
        <w:t xml:space="preserve"> </w:t>
      </w:r>
      <w:r>
        <w:rPr>
          <w:noProof/>
          <w:lang w:val="sr-Cyrl-CS"/>
        </w:rPr>
        <w:t>и</w:t>
      </w:r>
      <w:r w:rsidR="0039031B" w:rsidRPr="00F0206E">
        <w:rPr>
          <w:noProof/>
          <w:lang w:val="sr-Cyrl-CS"/>
        </w:rPr>
        <w:t xml:space="preserve"> </w:t>
      </w:r>
      <w:r>
        <w:rPr>
          <w:noProof/>
          <w:lang w:val="sr-Cyrl-CS"/>
        </w:rPr>
        <w:t>податке</w:t>
      </w:r>
      <w:r w:rsidR="0039031B" w:rsidRPr="00F0206E">
        <w:rPr>
          <w:noProof/>
          <w:lang w:val="sr-Cyrl-CS"/>
        </w:rPr>
        <w:t xml:space="preserve"> </w:t>
      </w:r>
      <w:r>
        <w:rPr>
          <w:noProof/>
          <w:lang w:val="sr-Cyrl-CS"/>
        </w:rPr>
        <w:t>о</w:t>
      </w:r>
      <w:r w:rsidR="0039031B" w:rsidRPr="00F0206E">
        <w:rPr>
          <w:noProof/>
          <w:lang w:val="sr-Cyrl-CS"/>
        </w:rPr>
        <w:t xml:space="preserve"> </w:t>
      </w:r>
      <w:r>
        <w:rPr>
          <w:noProof/>
          <w:lang w:val="sr-Cyrl-CS"/>
        </w:rPr>
        <w:t>томе</w:t>
      </w:r>
      <w:r w:rsidR="0039031B" w:rsidRPr="00F0206E">
        <w:rPr>
          <w:noProof/>
          <w:lang w:val="sr-Cyrl-CS"/>
        </w:rPr>
        <w:t xml:space="preserve"> </w:t>
      </w:r>
      <w:r>
        <w:rPr>
          <w:noProof/>
          <w:lang w:val="sr-Cyrl-CS"/>
        </w:rPr>
        <w:t>са</w:t>
      </w:r>
      <w:r w:rsidR="0039031B" w:rsidRPr="00F0206E">
        <w:rPr>
          <w:noProof/>
          <w:lang w:val="sr-Cyrl-CS"/>
        </w:rPr>
        <w:t xml:space="preserve"> </w:t>
      </w:r>
      <w:r>
        <w:rPr>
          <w:noProof/>
          <w:lang w:val="sr-Cyrl-CS"/>
        </w:rPr>
        <w:t>ким</w:t>
      </w:r>
      <w:r w:rsidR="0039031B" w:rsidRPr="00F0206E">
        <w:rPr>
          <w:noProof/>
          <w:lang w:val="sr-Cyrl-CS"/>
        </w:rPr>
        <w:t xml:space="preserve"> </w:t>
      </w:r>
      <w:r>
        <w:rPr>
          <w:noProof/>
          <w:lang w:val="sr-Cyrl-CS"/>
        </w:rPr>
        <w:t>се</w:t>
      </w:r>
      <w:r w:rsidR="0039031B" w:rsidRPr="00F0206E">
        <w:rPr>
          <w:noProof/>
          <w:lang w:val="sr-Cyrl-CS"/>
        </w:rPr>
        <w:t xml:space="preserve"> </w:t>
      </w:r>
      <w:r>
        <w:rPr>
          <w:noProof/>
          <w:lang w:val="sr-Cyrl-CS"/>
        </w:rPr>
        <w:t>комуницира</w:t>
      </w:r>
      <w:r w:rsidR="0039031B" w:rsidRPr="00F0206E">
        <w:rPr>
          <w:noProof/>
          <w:lang w:val="sr-Cyrl-CS"/>
        </w:rPr>
        <w:t xml:space="preserve">, </w:t>
      </w:r>
      <w:r>
        <w:rPr>
          <w:noProof/>
          <w:lang w:val="sr-Cyrl-CS"/>
        </w:rPr>
        <w:t>када</w:t>
      </w:r>
      <w:r w:rsidR="0039031B" w:rsidRPr="00F0206E">
        <w:rPr>
          <w:noProof/>
          <w:lang w:val="sr-Cyrl-CS"/>
        </w:rPr>
        <w:t xml:space="preserve"> </w:t>
      </w:r>
      <w:r>
        <w:rPr>
          <w:noProof/>
          <w:lang w:val="sr-Cyrl-CS"/>
        </w:rPr>
        <w:t>и</w:t>
      </w:r>
      <w:r w:rsidR="0039031B" w:rsidRPr="00F0206E">
        <w:rPr>
          <w:noProof/>
          <w:lang w:val="sr-Cyrl-CS"/>
        </w:rPr>
        <w:t xml:space="preserve"> </w:t>
      </w:r>
      <w:r>
        <w:rPr>
          <w:noProof/>
          <w:lang w:val="sr-Cyrl-CS"/>
        </w:rPr>
        <w:t>одакле</w:t>
      </w:r>
      <w:r w:rsidR="0039031B" w:rsidRPr="00F0206E">
        <w:rPr>
          <w:noProof/>
          <w:lang w:val="sr-Cyrl-CS"/>
        </w:rPr>
        <w:t xml:space="preserve">, </w:t>
      </w:r>
      <w:r>
        <w:rPr>
          <w:noProof/>
          <w:lang w:val="sr-Cyrl-CS"/>
        </w:rPr>
        <w:t>односно</w:t>
      </w:r>
      <w:r w:rsidR="0039031B" w:rsidRPr="00F0206E">
        <w:rPr>
          <w:noProof/>
          <w:lang w:val="sr-Cyrl-CS"/>
        </w:rPr>
        <w:t xml:space="preserve"> </w:t>
      </w:r>
      <w:r>
        <w:rPr>
          <w:noProof/>
          <w:lang w:val="sr-Cyrl-CS"/>
        </w:rPr>
        <w:t>да</w:t>
      </w:r>
      <w:r w:rsidR="00A20384" w:rsidRPr="00F0206E">
        <w:rPr>
          <w:noProof/>
          <w:lang w:val="sr-Cyrl-CS"/>
        </w:rPr>
        <w:t xml:space="preserve"> </w:t>
      </w:r>
      <w:r>
        <w:rPr>
          <w:noProof/>
          <w:lang w:val="sr-Cyrl-CS"/>
        </w:rPr>
        <w:t>заштита</w:t>
      </w:r>
      <w:r w:rsidR="0039031B" w:rsidRPr="00F0206E">
        <w:rPr>
          <w:noProof/>
          <w:lang w:val="sr-Cyrl-CS"/>
        </w:rPr>
        <w:t xml:space="preserve"> </w:t>
      </w:r>
      <w:r>
        <w:rPr>
          <w:noProof/>
          <w:lang w:val="sr-Cyrl-CS"/>
        </w:rPr>
        <w:t>комуникација</w:t>
      </w:r>
      <w:r w:rsidR="0039031B" w:rsidRPr="00F0206E">
        <w:rPr>
          <w:noProof/>
          <w:lang w:val="sr-Cyrl-CS"/>
        </w:rPr>
        <w:t xml:space="preserve"> </w:t>
      </w:r>
      <w:r>
        <w:rPr>
          <w:noProof/>
          <w:lang w:val="sr-Cyrl-CS"/>
        </w:rPr>
        <w:t>не</w:t>
      </w:r>
      <w:r w:rsidR="0039031B" w:rsidRPr="00F0206E">
        <w:rPr>
          <w:noProof/>
          <w:lang w:val="sr-Cyrl-CS"/>
        </w:rPr>
        <w:t xml:space="preserve"> </w:t>
      </w:r>
      <w:r>
        <w:rPr>
          <w:noProof/>
          <w:lang w:val="sr-Cyrl-CS"/>
        </w:rPr>
        <w:t>укључује</w:t>
      </w:r>
      <w:r w:rsidR="0039031B" w:rsidRPr="00F0206E">
        <w:rPr>
          <w:noProof/>
          <w:lang w:val="sr-Cyrl-CS"/>
        </w:rPr>
        <w:t xml:space="preserve"> </w:t>
      </w:r>
      <w:r>
        <w:rPr>
          <w:noProof/>
          <w:lang w:val="sr-Cyrl-CS"/>
        </w:rPr>
        <w:t>само</w:t>
      </w:r>
      <w:r w:rsidR="0039031B" w:rsidRPr="00F0206E">
        <w:rPr>
          <w:noProof/>
          <w:lang w:val="sr-Cyrl-CS"/>
        </w:rPr>
        <w:t xml:space="preserve"> </w:t>
      </w:r>
      <w:r>
        <w:rPr>
          <w:noProof/>
          <w:lang w:val="sr-Cyrl-CS"/>
        </w:rPr>
        <w:t>садржину</w:t>
      </w:r>
      <w:r w:rsidR="0039031B" w:rsidRPr="00F0206E">
        <w:rPr>
          <w:noProof/>
          <w:lang w:val="sr-Cyrl-CS"/>
        </w:rPr>
        <w:t xml:space="preserve">, </w:t>
      </w:r>
      <w:r>
        <w:rPr>
          <w:noProof/>
          <w:lang w:val="sr-Cyrl-CS"/>
        </w:rPr>
        <w:t>већ</w:t>
      </w:r>
      <w:r w:rsidR="0039031B" w:rsidRPr="00F0206E">
        <w:rPr>
          <w:noProof/>
          <w:lang w:val="sr-Cyrl-CS"/>
        </w:rPr>
        <w:t xml:space="preserve"> </w:t>
      </w:r>
      <w:r>
        <w:rPr>
          <w:noProof/>
          <w:lang w:val="sr-Cyrl-CS"/>
        </w:rPr>
        <w:t>и</w:t>
      </w:r>
      <w:r w:rsidR="0039031B" w:rsidRPr="00F0206E">
        <w:rPr>
          <w:noProof/>
          <w:lang w:val="sr-Cyrl-CS"/>
        </w:rPr>
        <w:t xml:space="preserve"> </w:t>
      </w:r>
      <w:r>
        <w:rPr>
          <w:noProof/>
          <w:lang w:val="sr-Cyrl-CS"/>
        </w:rPr>
        <w:t>тајност</w:t>
      </w:r>
      <w:r w:rsidR="0039031B" w:rsidRPr="00F0206E">
        <w:rPr>
          <w:noProof/>
          <w:lang w:val="sr-Cyrl-CS"/>
        </w:rPr>
        <w:t xml:space="preserve"> </w:t>
      </w:r>
      <w:r>
        <w:rPr>
          <w:noProof/>
          <w:lang w:val="sr-Cyrl-CS"/>
        </w:rPr>
        <w:t>околности</w:t>
      </w:r>
      <w:r w:rsidR="0039031B" w:rsidRPr="00F0206E">
        <w:rPr>
          <w:noProof/>
          <w:lang w:val="sr-Cyrl-CS"/>
        </w:rPr>
        <w:t xml:space="preserve"> </w:t>
      </w:r>
      <w:r>
        <w:rPr>
          <w:noProof/>
          <w:lang w:val="sr-Cyrl-CS"/>
        </w:rPr>
        <w:t>комуницирања</w:t>
      </w:r>
      <w:r w:rsidR="0039031B" w:rsidRPr="00F0206E">
        <w:rPr>
          <w:noProof/>
          <w:lang w:val="sr-Cyrl-CS"/>
        </w:rPr>
        <w:t xml:space="preserve">, </w:t>
      </w:r>
      <w:r>
        <w:rPr>
          <w:noProof/>
          <w:lang w:val="sr-Cyrl-CS"/>
        </w:rPr>
        <w:t>укључујући</w:t>
      </w:r>
      <w:r w:rsidR="0039031B" w:rsidRPr="00F0206E">
        <w:rPr>
          <w:noProof/>
          <w:lang w:val="sr-Cyrl-CS"/>
        </w:rPr>
        <w:t xml:space="preserve"> </w:t>
      </w:r>
      <w:r>
        <w:rPr>
          <w:noProof/>
          <w:lang w:val="sr-Cyrl-CS"/>
        </w:rPr>
        <w:t>посебно</w:t>
      </w:r>
      <w:r w:rsidR="0039031B" w:rsidRPr="00F0206E">
        <w:rPr>
          <w:noProof/>
          <w:lang w:val="sr-Cyrl-CS"/>
        </w:rPr>
        <w:t xml:space="preserve"> </w:t>
      </w:r>
      <w:r>
        <w:rPr>
          <w:noProof/>
          <w:lang w:val="sr-Cyrl-CS"/>
        </w:rPr>
        <w:t>да</w:t>
      </w:r>
      <w:r w:rsidR="0039031B" w:rsidRPr="00F0206E">
        <w:rPr>
          <w:noProof/>
          <w:lang w:val="sr-Cyrl-CS"/>
        </w:rPr>
        <w:t xml:space="preserve"> </w:t>
      </w:r>
      <w:r>
        <w:rPr>
          <w:noProof/>
          <w:lang w:val="sr-Cyrl-CS"/>
        </w:rPr>
        <w:t>ли</w:t>
      </w:r>
      <w:r w:rsidR="0039031B" w:rsidRPr="00F0206E">
        <w:rPr>
          <w:noProof/>
          <w:lang w:val="sr-Cyrl-CS"/>
        </w:rPr>
        <w:t xml:space="preserve">, </w:t>
      </w:r>
      <w:r>
        <w:rPr>
          <w:noProof/>
          <w:lang w:val="sr-Cyrl-CS"/>
        </w:rPr>
        <w:t>када</w:t>
      </w:r>
      <w:r w:rsidR="0039031B" w:rsidRPr="00F0206E">
        <w:rPr>
          <w:noProof/>
          <w:lang w:val="sr-Cyrl-CS"/>
        </w:rPr>
        <w:t xml:space="preserve"> </w:t>
      </w:r>
      <w:r>
        <w:rPr>
          <w:noProof/>
          <w:lang w:val="sr-Cyrl-CS"/>
        </w:rPr>
        <w:t>и</w:t>
      </w:r>
      <w:r w:rsidR="0039031B" w:rsidRPr="00F0206E">
        <w:rPr>
          <w:noProof/>
          <w:lang w:val="sr-Cyrl-CS"/>
        </w:rPr>
        <w:t xml:space="preserve"> </w:t>
      </w:r>
      <w:r>
        <w:rPr>
          <w:noProof/>
          <w:lang w:val="sr-Cyrl-CS"/>
        </w:rPr>
        <w:t>колико</w:t>
      </w:r>
      <w:r w:rsidR="0039031B" w:rsidRPr="00F0206E">
        <w:rPr>
          <w:noProof/>
          <w:lang w:val="sr-Cyrl-CS"/>
        </w:rPr>
        <w:t xml:space="preserve"> </w:t>
      </w:r>
      <w:r>
        <w:rPr>
          <w:noProof/>
          <w:lang w:val="sr-Cyrl-CS"/>
        </w:rPr>
        <w:t>пута</w:t>
      </w:r>
      <w:r w:rsidR="0039031B" w:rsidRPr="00F0206E">
        <w:rPr>
          <w:noProof/>
          <w:lang w:val="sr-Cyrl-CS"/>
        </w:rPr>
        <w:t xml:space="preserve"> </w:t>
      </w:r>
      <w:r>
        <w:rPr>
          <w:noProof/>
          <w:lang w:val="sr-Cyrl-CS"/>
        </w:rPr>
        <w:t>је</w:t>
      </w:r>
      <w:r w:rsidR="0039031B" w:rsidRPr="00F0206E">
        <w:rPr>
          <w:noProof/>
          <w:lang w:val="sr-Cyrl-CS"/>
        </w:rPr>
        <w:t xml:space="preserve"> </w:t>
      </w:r>
      <w:r>
        <w:rPr>
          <w:noProof/>
          <w:lang w:val="sr-Cyrl-CS"/>
        </w:rPr>
        <w:t>нека</w:t>
      </w:r>
      <w:r w:rsidR="0039031B" w:rsidRPr="00F0206E">
        <w:rPr>
          <w:noProof/>
          <w:lang w:val="sr-Cyrl-CS"/>
        </w:rPr>
        <w:t xml:space="preserve"> </w:t>
      </w:r>
      <w:r>
        <w:rPr>
          <w:noProof/>
          <w:lang w:val="sr-Cyrl-CS"/>
        </w:rPr>
        <w:t>особа</w:t>
      </w:r>
      <w:r w:rsidR="0039031B" w:rsidRPr="00F0206E">
        <w:rPr>
          <w:noProof/>
          <w:lang w:val="sr-Cyrl-CS"/>
        </w:rPr>
        <w:t xml:space="preserve"> </w:t>
      </w:r>
      <w:r>
        <w:rPr>
          <w:noProof/>
          <w:lang w:val="sr-Cyrl-CS"/>
        </w:rPr>
        <w:t>контактирала</w:t>
      </w:r>
      <w:r w:rsidR="0039031B" w:rsidRPr="00F0206E">
        <w:rPr>
          <w:noProof/>
          <w:lang w:val="sr-Cyrl-CS"/>
        </w:rPr>
        <w:t xml:space="preserve"> </w:t>
      </w:r>
      <w:r>
        <w:rPr>
          <w:noProof/>
          <w:lang w:val="sr-Cyrl-CS"/>
        </w:rPr>
        <w:t>другу</w:t>
      </w:r>
      <w:r w:rsidR="0039031B" w:rsidRPr="00F0206E">
        <w:rPr>
          <w:noProof/>
          <w:lang w:val="sr-Cyrl-CS"/>
        </w:rPr>
        <w:t xml:space="preserve"> </w:t>
      </w:r>
      <w:r>
        <w:rPr>
          <w:noProof/>
          <w:lang w:val="sr-Cyrl-CS"/>
        </w:rPr>
        <w:t>или</w:t>
      </w:r>
      <w:r w:rsidR="0039031B" w:rsidRPr="00F0206E">
        <w:rPr>
          <w:noProof/>
          <w:lang w:val="sr-Cyrl-CS"/>
        </w:rPr>
        <w:t xml:space="preserve"> </w:t>
      </w:r>
      <w:r>
        <w:rPr>
          <w:noProof/>
          <w:lang w:val="sr-Cyrl-CS"/>
        </w:rPr>
        <w:t>то</w:t>
      </w:r>
      <w:r w:rsidR="0039031B" w:rsidRPr="00F0206E">
        <w:rPr>
          <w:noProof/>
          <w:lang w:val="sr-Cyrl-CS"/>
        </w:rPr>
        <w:t xml:space="preserve"> </w:t>
      </w:r>
      <w:r>
        <w:rPr>
          <w:noProof/>
          <w:lang w:val="sr-Cyrl-CS"/>
        </w:rPr>
        <w:t>покушала</w:t>
      </w:r>
      <w:r w:rsidR="0039031B" w:rsidRPr="00F0206E">
        <w:rPr>
          <w:noProof/>
          <w:lang w:val="sr-Cyrl-CS"/>
        </w:rPr>
        <w:t>.</w:t>
      </w:r>
    </w:p>
    <w:p w:rsidR="00397A5B" w:rsidRPr="00F0206E" w:rsidRDefault="00CD2BB5" w:rsidP="007B71DE">
      <w:pPr>
        <w:tabs>
          <w:tab w:val="clear" w:pos="1440"/>
        </w:tabs>
        <w:ind w:firstLine="1440"/>
        <w:rPr>
          <w:bCs/>
          <w:noProof/>
          <w:lang w:val="sr-Cyrl-CS"/>
        </w:rPr>
      </w:pPr>
      <w:r w:rsidRPr="00F0206E">
        <w:rPr>
          <w:noProof/>
          <w:lang w:val="sr-Cyrl-CS"/>
        </w:rPr>
        <w:t xml:space="preserve"> </w:t>
      </w:r>
      <w:r w:rsidR="00F0206E">
        <w:rPr>
          <w:noProof/>
          <w:lang w:val="sr-Cyrl-CS"/>
        </w:rPr>
        <w:t>Подносилац</w:t>
      </w:r>
      <w:r w:rsidR="00620527" w:rsidRPr="00F0206E">
        <w:rPr>
          <w:noProof/>
          <w:lang w:val="sr-Cyrl-CS"/>
        </w:rPr>
        <w:t xml:space="preserve"> </w:t>
      </w:r>
      <w:r w:rsidR="00F0206E">
        <w:rPr>
          <w:noProof/>
          <w:lang w:val="sr-Cyrl-CS"/>
        </w:rPr>
        <w:t>прве</w:t>
      </w:r>
      <w:r w:rsidR="00620527" w:rsidRPr="00F0206E">
        <w:rPr>
          <w:noProof/>
          <w:lang w:val="sr-Cyrl-CS"/>
        </w:rPr>
        <w:t xml:space="preserve"> </w:t>
      </w:r>
      <w:r w:rsidR="00F0206E">
        <w:rPr>
          <w:noProof/>
          <w:lang w:val="sr-Cyrl-CS"/>
        </w:rPr>
        <w:t>иницијативе</w:t>
      </w:r>
      <w:r w:rsidR="00620527" w:rsidRPr="00F0206E">
        <w:rPr>
          <w:noProof/>
          <w:lang w:val="sr-Cyrl-CS"/>
        </w:rPr>
        <w:t xml:space="preserve"> </w:t>
      </w:r>
      <w:r w:rsidR="00F0206E">
        <w:rPr>
          <w:noProof/>
          <w:lang w:val="sr-Cyrl-CS"/>
        </w:rPr>
        <w:t>сматра</w:t>
      </w:r>
      <w:r w:rsidR="00F44C51" w:rsidRPr="00F0206E">
        <w:rPr>
          <w:noProof/>
          <w:lang w:val="sr-Cyrl-CS"/>
        </w:rPr>
        <w:t xml:space="preserve"> </w:t>
      </w:r>
      <w:r w:rsidR="00F0206E">
        <w:rPr>
          <w:noProof/>
          <w:lang w:val="sr-Cyrl-CS"/>
        </w:rPr>
        <w:t>да</w:t>
      </w:r>
      <w:r w:rsidR="00F44C51" w:rsidRPr="00F0206E">
        <w:rPr>
          <w:noProof/>
          <w:lang w:val="sr-Cyrl-CS"/>
        </w:rPr>
        <w:t xml:space="preserve"> </w:t>
      </w:r>
      <w:r w:rsidR="00F0206E">
        <w:rPr>
          <w:noProof/>
          <w:lang w:val="sr-Cyrl-CS"/>
        </w:rPr>
        <w:t>је</w:t>
      </w:r>
      <w:r w:rsidR="00F44C51" w:rsidRPr="00F0206E">
        <w:rPr>
          <w:noProof/>
          <w:lang w:val="sr-Cyrl-CS"/>
        </w:rPr>
        <w:t xml:space="preserve"> </w:t>
      </w:r>
      <w:r w:rsidR="00F0206E">
        <w:rPr>
          <w:noProof/>
          <w:lang w:val="sr-Cyrl-CS"/>
        </w:rPr>
        <w:t>одредбама</w:t>
      </w:r>
      <w:r w:rsidR="00F44C51" w:rsidRPr="00F0206E">
        <w:rPr>
          <w:noProof/>
          <w:lang w:val="sr-Cyrl-CS"/>
        </w:rPr>
        <w:t xml:space="preserve"> </w:t>
      </w:r>
      <w:r w:rsidR="00F0206E">
        <w:rPr>
          <w:noProof/>
          <w:lang w:val="sr-Cyrl-CS"/>
        </w:rPr>
        <w:t>члана</w:t>
      </w:r>
      <w:r w:rsidR="00F44C51" w:rsidRPr="00F0206E">
        <w:rPr>
          <w:noProof/>
          <w:lang w:val="sr-Cyrl-CS"/>
        </w:rPr>
        <w:t xml:space="preserve"> 128. </w:t>
      </w:r>
      <w:r w:rsidR="00F0206E">
        <w:rPr>
          <w:noProof/>
          <w:lang w:val="sr-Cyrl-CS"/>
        </w:rPr>
        <w:t>ст</w:t>
      </w:r>
      <w:r w:rsidR="00F44C51" w:rsidRPr="00F0206E">
        <w:rPr>
          <w:noProof/>
          <w:lang w:val="sr-Cyrl-CS"/>
        </w:rPr>
        <w:t xml:space="preserve">. 1. </w:t>
      </w:r>
      <w:r w:rsidR="00F0206E">
        <w:rPr>
          <w:noProof/>
          <w:lang w:val="sr-Cyrl-CS"/>
        </w:rPr>
        <w:t>и</w:t>
      </w:r>
      <w:r w:rsidR="00F44C51" w:rsidRPr="00F0206E">
        <w:rPr>
          <w:noProof/>
          <w:lang w:val="sr-Cyrl-CS"/>
        </w:rPr>
        <w:t xml:space="preserve"> 4. </w:t>
      </w:r>
      <w:r w:rsidR="00F0206E">
        <w:rPr>
          <w:noProof/>
          <w:lang w:val="sr-Cyrl-CS"/>
        </w:rPr>
        <w:t>и</w:t>
      </w:r>
      <w:r w:rsidR="00F44C51" w:rsidRPr="00F0206E">
        <w:rPr>
          <w:noProof/>
          <w:lang w:val="sr-Cyrl-CS"/>
        </w:rPr>
        <w:t xml:space="preserve"> </w:t>
      </w:r>
      <w:r w:rsidR="00F0206E">
        <w:rPr>
          <w:noProof/>
          <w:lang w:val="sr-Cyrl-CS"/>
        </w:rPr>
        <w:t>члана</w:t>
      </w:r>
      <w:r w:rsidR="00F44C51" w:rsidRPr="00F0206E">
        <w:rPr>
          <w:noProof/>
          <w:lang w:val="sr-Cyrl-CS"/>
        </w:rPr>
        <w:t xml:space="preserve"> 129. </w:t>
      </w:r>
      <w:r w:rsidR="00F0206E">
        <w:rPr>
          <w:noProof/>
          <w:lang w:val="sr-Cyrl-CS"/>
        </w:rPr>
        <w:t>став</w:t>
      </w:r>
      <w:r w:rsidR="006421A5" w:rsidRPr="00F0206E">
        <w:rPr>
          <w:noProof/>
          <w:lang w:val="sr-Cyrl-CS"/>
        </w:rPr>
        <w:t xml:space="preserve"> 1. </w:t>
      </w:r>
      <w:r w:rsidR="00F0206E">
        <w:rPr>
          <w:noProof/>
          <w:lang w:val="sr-Cyrl-CS"/>
        </w:rPr>
        <w:t>тач</w:t>
      </w:r>
      <w:r w:rsidR="006421A5" w:rsidRPr="00F0206E">
        <w:rPr>
          <w:noProof/>
          <w:lang w:val="sr-Cyrl-CS"/>
        </w:rPr>
        <w:t>. 1)</w:t>
      </w:r>
      <w:r w:rsidR="00084DF7" w:rsidRPr="00F0206E">
        <w:rPr>
          <w:noProof/>
          <w:lang w:val="sr-Cyrl-CS"/>
        </w:rPr>
        <w:t xml:space="preserve"> </w:t>
      </w:r>
      <w:r w:rsidR="00F0206E">
        <w:rPr>
          <w:noProof/>
          <w:lang w:val="sr-Cyrl-CS"/>
        </w:rPr>
        <w:t>до</w:t>
      </w:r>
      <w:r w:rsidR="00084DF7" w:rsidRPr="00F0206E">
        <w:rPr>
          <w:noProof/>
          <w:lang w:val="sr-Cyrl-CS"/>
        </w:rPr>
        <w:t xml:space="preserve"> 6</w:t>
      </w:r>
      <w:r w:rsidR="006421A5" w:rsidRPr="00F0206E">
        <w:rPr>
          <w:noProof/>
          <w:lang w:val="sr-Cyrl-CS"/>
        </w:rPr>
        <w:t>)</w:t>
      </w:r>
      <w:r w:rsidR="00084DF7" w:rsidRPr="00F0206E">
        <w:rPr>
          <w:noProof/>
          <w:lang w:val="sr-Cyrl-CS"/>
        </w:rPr>
        <w:t xml:space="preserve"> </w:t>
      </w:r>
      <w:r w:rsidR="00F0206E">
        <w:rPr>
          <w:noProof/>
          <w:lang w:val="sr-Cyrl-CS"/>
        </w:rPr>
        <w:t>и</w:t>
      </w:r>
      <w:r w:rsidR="00084DF7" w:rsidRPr="00F0206E">
        <w:rPr>
          <w:noProof/>
          <w:lang w:val="sr-Cyrl-CS"/>
        </w:rPr>
        <w:t xml:space="preserve"> </w:t>
      </w:r>
      <w:r w:rsidR="00F0206E">
        <w:rPr>
          <w:noProof/>
          <w:lang w:val="sr-Cyrl-CS"/>
        </w:rPr>
        <w:t>ст</w:t>
      </w:r>
      <w:r w:rsidR="00084DF7" w:rsidRPr="00F0206E">
        <w:rPr>
          <w:noProof/>
          <w:lang w:val="sr-Cyrl-CS"/>
        </w:rPr>
        <w:t xml:space="preserve">. 2. </w:t>
      </w:r>
      <w:r w:rsidR="00F0206E">
        <w:rPr>
          <w:noProof/>
          <w:lang w:val="sr-Cyrl-CS"/>
        </w:rPr>
        <w:t>и</w:t>
      </w:r>
      <w:r w:rsidR="00084DF7" w:rsidRPr="00F0206E">
        <w:rPr>
          <w:noProof/>
          <w:lang w:val="sr-Cyrl-CS"/>
        </w:rPr>
        <w:t xml:space="preserve"> 4. </w:t>
      </w:r>
      <w:r w:rsidR="00F0206E">
        <w:rPr>
          <w:noProof/>
          <w:lang w:val="sr-Cyrl-CS"/>
        </w:rPr>
        <w:t>Закона</w:t>
      </w:r>
      <w:r w:rsidR="00084DF7" w:rsidRPr="00F0206E">
        <w:rPr>
          <w:noProof/>
          <w:lang w:val="sr-Cyrl-CS"/>
        </w:rPr>
        <w:t xml:space="preserve"> </w:t>
      </w:r>
      <w:r w:rsidR="00F0206E">
        <w:rPr>
          <w:noProof/>
          <w:lang w:val="sr-Cyrl-CS"/>
        </w:rPr>
        <w:t>повређено</w:t>
      </w:r>
      <w:r w:rsidR="00F44C51" w:rsidRPr="00F0206E">
        <w:rPr>
          <w:noProof/>
          <w:lang w:val="sr-Cyrl-CS"/>
        </w:rPr>
        <w:t xml:space="preserve"> </w:t>
      </w:r>
      <w:r w:rsidR="00F0206E">
        <w:rPr>
          <w:noProof/>
          <w:lang w:val="sr-Cyrl-CS"/>
        </w:rPr>
        <w:t>Уставом</w:t>
      </w:r>
      <w:r w:rsidR="00F44C51" w:rsidRPr="00F0206E">
        <w:rPr>
          <w:noProof/>
          <w:lang w:val="sr-Cyrl-CS"/>
        </w:rPr>
        <w:t xml:space="preserve"> </w:t>
      </w:r>
      <w:r w:rsidR="00F0206E">
        <w:rPr>
          <w:noProof/>
          <w:lang w:val="sr-Cyrl-CS"/>
        </w:rPr>
        <w:t>зајемчено</w:t>
      </w:r>
      <w:r w:rsidR="00F44C51" w:rsidRPr="00F0206E">
        <w:rPr>
          <w:noProof/>
          <w:lang w:val="sr-Cyrl-CS"/>
        </w:rPr>
        <w:t xml:space="preserve"> </w:t>
      </w:r>
      <w:r w:rsidR="00F0206E">
        <w:rPr>
          <w:noProof/>
          <w:lang w:val="sr-Cyrl-CS"/>
        </w:rPr>
        <w:t>право</w:t>
      </w:r>
      <w:r w:rsidR="00F44C51" w:rsidRPr="00F0206E">
        <w:rPr>
          <w:noProof/>
          <w:lang w:val="sr-Cyrl-CS"/>
        </w:rPr>
        <w:t xml:space="preserve"> </w:t>
      </w:r>
      <w:r w:rsidR="00F0206E">
        <w:rPr>
          <w:noProof/>
          <w:lang w:val="sr-Cyrl-CS"/>
        </w:rPr>
        <w:t>тајности</w:t>
      </w:r>
      <w:r w:rsidR="00F44C51" w:rsidRPr="00F0206E">
        <w:rPr>
          <w:noProof/>
          <w:lang w:val="sr-Cyrl-CS"/>
        </w:rPr>
        <w:t xml:space="preserve"> </w:t>
      </w:r>
      <w:r w:rsidR="00F0206E">
        <w:rPr>
          <w:noProof/>
          <w:lang w:val="sr-Cyrl-CS"/>
        </w:rPr>
        <w:t>писама</w:t>
      </w:r>
      <w:r w:rsidR="00F44C51" w:rsidRPr="00F0206E">
        <w:rPr>
          <w:noProof/>
          <w:lang w:val="sr-Cyrl-CS"/>
        </w:rPr>
        <w:t xml:space="preserve"> </w:t>
      </w:r>
      <w:r w:rsidR="00F0206E">
        <w:rPr>
          <w:noProof/>
          <w:lang w:val="sr-Cyrl-CS"/>
        </w:rPr>
        <w:t>и</w:t>
      </w:r>
      <w:r w:rsidR="00F44C51" w:rsidRPr="00F0206E">
        <w:rPr>
          <w:noProof/>
          <w:lang w:val="sr-Cyrl-CS"/>
        </w:rPr>
        <w:t xml:space="preserve"> </w:t>
      </w:r>
      <w:r w:rsidR="00F0206E">
        <w:rPr>
          <w:noProof/>
          <w:lang w:val="sr-Cyrl-CS"/>
        </w:rPr>
        <w:t>других</w:t>
      </w:r>
      <w:r w:rsidR="00F44C51" w:rsidRPr="00F0206E">
        <w:rPr>
          <w:noProof/>
          <w:lang w:val="sr-Cyrl-CS"/>
        </w:rPr>
        <w:t xml:space="preserve"> </w:t>
      </w:r>
      <w:r w:rsidR="00F0206E">
        <w:rPr>
          <w:noProof/>
          <w:lang w:val="sr-Cyrl-CS"/>
        </w:rPr>
        <w:t>средстава</w:t>
      </w:r>
      <w:r w:rsidR="00F44C51" w:rsidRPr="00F0206E">
        <w:rPr>
          <w:noProof/>
          <w:lang w:val="sr-Cyrl-CS"/>
        </w:rPr>
        <w:t xml:space="preserve"> </w:t>
      </w:r>
      <w:r w:rsidR="00F0206E">
        <w:rPr>
          <w:noProof/>
          <w:lang w:val="sr-Cyrl-CS"/>
        </w:rPr>
        <w:t>јавног</w:t>
      </w:r>
      <w:r w:rsidR="00F44C51" w:rsidRPr="00F0206E">
        <w:rPr>
          <w:noProof/>
          <w:lang w:val="sr-Cyrl-CS"/>
        </w:rPr>
        <w:t xml:space="preserve"> </w:t>
      </w:r>
      <w:r w:rsidR="00F0206E">
        <w:rPr>
          <w:noProof/>
          <w:lang w:val="sr-Cyrl-CS"/>
        </w:rPr>
        <w:t>општења</w:t>
      </w:r>
      <w:r w:rsidR="00F44C51" w:rsidRPr="00F0206E">
        <w:rPr>
          <w:noProof/>
          <w:lang w:val="sr-Cyrl-CS"/>
        </w:rPr>
        <w:t xml:space="preserve"> </w:t>
      </w:r>
      <w:r w:rsidR="00F0206E">
        <w:rPr>
          <w:noProof/>
          <w:lang w:val="sr-Cyrl-CS"/>
        </w:rPr>
        <w:t>из</w:t>
      </w:r>
      <w:r w:rsidR="00F44C51" w:rsidRPr="00F0206E">
        <w:rPr>
          <w:noProof/>
          <w:lang w:val="sr-Cyrl-CS"/>
        </w:rPr>
        <w:t xml:space="preserve"> </w:t>
      </w:r>
      <w:r w:rsidR="00F0206E">
        <w:rPr>
          <w:noProof/>
          <w:lang w:val="sr-Cyrl-CS"/>
        </w:rPr>
        <w:t>члана</w:t>
      </w:r>
      <w:r w:rsidR="00F44C51" w:rsidRPr="00F0206E">
        <w:rPr>
          <w:noProof/>
          <w:lang w:val="sr-Cyrl-CS"/>
        </w:rPr>
        <w:t xml:space="preserve"> 41. </w:t>
      </w:r>
      <w:r w:rsidR="00F0206E">
        <w:rPr>
          <w:noProof/>
          <w:lang w:val="sr-Cyrl-CS"/>
        </w:rPr>
        <w:t>Устава</w:t>
      </w:r>
      <w:r w:rsidR="00F44C51" w:rsidRPr="00F0206E">
        <w:rPr>
          <w:noProof/>
          <w:lang w:val="sr-Cyrl-CS"/>
        </w:rPr>
        <w:t>.</w:t>
      </w:r>
      <w:r w:rsidR="00D64C15" w:rsidRPr="00F0206E">
        <w:rPr>
          <w:noProof/>
          <w:lang w:val="sr-Cyrl-CS"/>
        </w:rPr>
        <w:t xml:space="preserve"> </w:t>
      </w:r>
      <w:r w:rsidR="00F0206E">
        <w:rPr>
          <w:noProof/>
          <w:lang w:val="sr-Cyrl-CS"/>
        </w:rPr>
        <w:t>Иницијатор</w:t>
      </w:r>
      <w:r w:rsidR="00D64C15" w:rsidRPr="00F0206E">
        <w:rPr>
          <w:noProof/>
          <w:lang w:val="sr-Cyrl-CS"/>
        </w:rPr>
        <w:t xml:space="preserve"> </w:t>
      </w:r>
      <w:r w:rsidR="00F0206E">
        <w:rPr>
          <w:noProof/>
          <w:lang w:val="sr-Cyrl-CS"/>
        </w:rPr>
        <w:t>наводи</w:t>
      </w:r>
      <w:r w:rsidR="00D64C15" w:rsidRPr="00F0206E">
        <w:rPr>
          <w:noProof/>
          <w:lang w:val="sr-Cyrl-CS"/>
        </w:rPr>
        <w:t xml:space="preserve"> </w:t>
      </w:r>
      <w:r w:rsidR="00F0206E">
        <w:rPr>
          <w:noProof/>
          <w:lang w:val="sr-Cyrl-CS"/>
        </w:rPr>
        <w:t>да</w:t>
      </w:r>
      <w:r w:rsidR="00D64C15" w:rsidRPr="00F0206E">
        <w:rPr>
          <w:noProof/>
          <w:lang w:val="sr-Cyrl-CS"/>
        </w:rPr>
        <w:t xml:space="preserve"> </w:t>
      </w:r>
      <w:r w:rsidR="00F0206E">
        <w:rPr>
          <w:noProof/>
          <w:lang w:val="sr-Cyrl-CS"/>
        </w:rPr>
        <w:t>је</w:t>
      </w:r>
      <w:r w:rsidR="00D64C15" w:rsidRPr="00F0206E">
        <w:rPr>
          <w:noProof/>
          <w:lang w:val="sr-Cyrl-CS"/>
        </w:rPr>
        <w:t xml:space="preserve"> </w:t>
      </w:r>
      <w:r w:rsidR="00F0206E">
        <w:rPr>
          <w:noProof/>
          <w:lang w:val="sr-Cyrl-CS"/>
        </w:rPr>
        <w:t>одредба</w:t>
      </w:r>
      <w:r w:rsidR="00D64C15" w:rsidRPr="00F0206E">
        <w:rPr>
          <w:noProof/>
          <w:lang w:val="sr-Cyrl-CS"/>
        </w:rPr>
        <w:t xml:space="preserve"> </w:t>
      </w:r>
      <w:r w:rsidR="00F0206E">
        <w:rPr>
          <w:noProof/>
          <w:lang w:val="sr-Cyrl-CS"/>
        </w:rPr>
        <w:t>члана</w:t>
      </w:r>
      <w:r w:rsidR="00D64C15" w:rsidRPr="00F0206E">
        <w:rPr>
          <w:noProof/>
          <w:lang w:val="sr-Cyrl-CS"/>
        </w:rPr>
        <w:t xml:space="preserve"> 128. </w:t>
      </w:r>
      <w:r w:rsidR="00F0206E">
        <w:rPr>
          <w:noProof/>
          <w:lang w:val="sr-Cyrl-CS"/>
        </w:rPr>
        <w:t>став</w:t>
      </w:r>
      <w:r w:rsidR="00D64C15" w:rsidRPr="00F0206E">
        <w:rPr>
          <w:noProof/>
          <w:lang w:val="sr-Cyrl-CS"/>
        </w:rPr>
        <w:t xml:space="preserve"> 1. </w:t>
      </w:r>
      <w:r w:rsidR="00F0206E">
        <w:rPr>
          <w:noProof/>
          <w:lang w:val="sr-Cyrl-CS"/>
        </w:rPr>
        <w:t>Закона</w:t>
      </w:r>
      <w:r w:rsidR="00D64C15" w:rsidRPr="00F0206E">
        <w:rPr>
          <w:noProof/>
          <w:lang w:val="sr-Cyrl-CS"/>
        </w:rPr>
        <w:t xml:space="preserve"> </w:t>
      </w:r>
      <w:r w:rsidR="00F0206E">
        <w:rPr>
          <w:noProof/>
          <w:lang w:val="sr-Cyrl-CS"/>
        </w:rPr>
        <w:t>супротна</w:t>
      </w:r>
      <w:r w:rsidR="00D64C15" w:rsidRPr="00F0206E">
        <w:rPr>
          <w:noProof/>
          <w:lang w:val="sr-Cyrl-CS"/>
        </w:rPr>
        <w:t xml:space="preserve"> </w:t>
      </w:r>
      <w:r w:rsidR="00F0206E">
        <w:rPr>
          <w:noProof/>
          <w:lang w:val="sr-Cyrl-CS"/>
        </w:rPr>
        <w:t>одредбама</w:t>
      </w:r>
      <w:r w:rsidR="00D64C15" w:rsidRPr="00F0206E">
        <w:rPr>
          <w:noProof/>
          <w:lang w:val="sr-Cyrl-CS"/>
        </w:rPr>
        <w:t xml:space="preserve"> </w:t>
      </w:r>
      <w:r w:rsidR="00F0206E">
        <w:rPr>
          <w:noProof/>
          <w:lang w:val="sr-Cyrl-CS"/>
        </w:rPr>
        <w:t>члана</w:t>
      </w:r>
      <w:r w:rsidR="00D64C15" w:rsidRPr="00F0206E">
        <w:rPr>
          <w:noProof/>
          <w:lang w:val="sr-Cyrl-CS"/>
        </w:rPr>
        <w:t xml:space="preserve"> 41. </w:t>
      </w:r>
      <w:r w:rsidR="00F0206E">
        <w:rPr>
          <w:noProof/>
          <w:lang w:val="sr-Cyrl-CS"/>
        </w:rPr>
        <w:t>Устава</w:t>
      </w:r>
      <w:r w:rsidR="00D64C15" w:rsidRPr="00F0206E">
        <w:rPr>
          <w:noProof/>
          <w:lang w:val="sr-Cyrl-CS"/>
        </w:rPr>
        <w:t xml:space="preserve">, </w:t>
      </w:r>
      <w:r w:rsidR="00F0206E">
        <w:rPr>
          <w:noProof/>
          <w:lang w:val="sr-Cyrl-CS"/>
        </w:rPr>
        <w:t>јер</w:t>
      </w:r>
      <w:r w:rsidR="00D64C15" w:rsidRPr="00F0206E">
        <w:rPr>
          <w:noProof/>
          <w:lang w:val="sr-Cyrl-CS"/>
        </w:rPr>
        <w:t xml:space="preserve"> </w:t>
      </w:r>
      <w:r w:rsidR="00F0206E">
        <w:rPr>
          <w:noProof/>
          <w:lang w:val="sr-Cyrl-CS"/>
        </w:rPr>
        <w:t>се</w:t>
      </w:r>
      <w:r w:rsidR="00D64C15" w:rsidRPr="00F0206E">
        <w:rPr>
          <w:noProof/>
          <w:lang w:val="sr-Cyrl-CS"/>
        </w:rPr>
        <w:t xml:space="preserve"> </w:t>
      </w:r>
      <w:r w:rsidR="00F0206E">
        <w:rPr>
          <w:noProof/>
          <w:lang w:val="sr-Cyrl-CS"/>
        </w:rPr>
        <w:t>њоме</w:t>
      </w:r>
      <w:r w:rsidR="00D64C15" w:rsidRPr="00F0206E">
        <w:rPr>
          <w:noProof/>
          <w:lang w:val="sr-Cyrl-CS"/>
        </w:rPr>
        <w:t xml:space="preserve"> </w:t>
      </w:r>
      <w:r w:rsidR="00F0206E">
        <w:rPr>
          <w:noProof/>
          <w:lang w:val="sr-Cyrl-CS"/>
        </w:rPr>
        <w:t>конституише</w:t>
      </w:r>
      <w:r w:rsidR="00D64C15" w:rsidRPr="00F0206E">
        <w:rPr>
          <w:noProof/>
          <w:lang w:val="sr-Cyrl-CS"/>
        </w:rPr>
        <w:t xml:space="preserve"> ''</w:t>
      </w:r>
      <w:r w:rsidR="00F0206E">
        <w:rPr>
          <w:noProof/>
          <w:lang w:val="sr-Cyrl-CS"/>
        </w:rPr>
        <w:t>обавеза</w:t>
      </w:r>
      <w:r w:rsidR="00D64C15" w:rsidRPr="00F0206E">
        <w:rPr>
          <w:noProof/>
          <w:lang w:val="sr-Cyrl-CS"/>
        </w:rPr>
        <w:t xml:space="preserve"> </w:t>
      </w:r>
      <w:r w:rsidR="00F0206E">
        <w:rPr>
          <w:noProof/>
          <w:lang w:val="sr-Cyrl-CS"/>
        </w:rPr>
        <w:t>задржавања</w:t>
      </w:r>
      <w:r w:rsidR="00D64C15" w:rsidRPr="00F0206E">
        <w:rPr>
          <w:noProof/>
          <w:lang w:val="sr-Cyrl-CS"/>
        </w:rPr>
        <w:t xml:space="preserve"> </w:t>
      </w:r>
      <w:r w:rsidR="00F0206E">
        <w:rPr>
          <w:noProof/>
          <w:lang w:val="sr-Cyrl-CS"/>
        </w:rPr>
        <w:t>података</w:t>
      </w:r>
      <w:r w:rsidR="00D64C15" w:rsidRPr="00F0206E">
        <w:rPr>
          <w:noProof/>
          <w:lang w:val="sr-Cyrl-CS"/>
        </w:rPr>
        <w:t xml:space="preserve">'', </w:t>
      </w:r>
      <w:r w:rsidR="00F0206E">
        <w:rPr>
          <w:noProof/>
          <w:lang w:val="sr-Cyrl-CS"/>
        </w:rPr>
        <w:t>као</w:t>
      </w:r>
      <w:r w:rsidR="00D64C15" w:rsidRPr="00F0206E">
        <w:rPr>
          <w:noProof/>
          <w:lang w:val="sr-Cyrl-CS"/>
        </w:rPr>
        <w:t xml:space="preserve"> </w:t>
      </w:r>
      <w:r w:rsidR="00F0206E">
        <w:rPr>
          <w:noProof/>
          <w:lang w:val="sr-Cyrl-CS"/>
        </w:rPr>
        <w:t>одступање</w:t>
      </w:r>
      <w:r w:rsidR="00D64C15" w:rsidRPr="00F0206E">
        <w:rPr>
          <w:noProof/>
          <w:lang w:val="sr-Cyrl-CS"/>
        </w:rPr>
        <w:t xml:space="preserve"> </w:t>
      </w:r>
      <w:r w:rsidR="00F0206E">
        <w:rPr>
          <w:noProof/>
          <w:lang w:val="sr-Cyrl-CS"/>
        </w:rPr>
        <w:t>од</w:t>
      </w:r>
      <w:r w:rsidR="00D64C15" w:rsidRPr="00F0206E">
        <w:rPr>
          <w:noProof/>
          <w:lang w:val="sr-Cyrl-CS"/>
        </w:rPr>
        <w:t xml:space="preserve"> </w:t>
      </w:r>
      <w:r w:rsidR="00F0206E">
        <w:rPr>
          <w:noProof/>
          <w:lang w:val="sr-Cyrl-CS"/>
        </w:rPr>
        <w:t>начела</w:t>
      </w:r>
      <w:r w:rsidR="006421A5" w:rsidRPr="00F0206E">
        <w:rPr>
          <w:noProof/>
          <w:lang w:val="sr-Cyrl-CS"/>
        </w:rPr>
        <w:t xml:space="preserve"> </w:t>
      </w:r>
      <w:r w:rsidR="00F0206E">
        <w:rPr>
          <w:noProof/>
          <w:lang w:val="sr-Cyrl-CS"/>
        </w:rPr>
        <w:t>тајности</w:t>
      </w:r>
      <w:r w:rsidR="00D64C15" w:rsidRPr="00F0206E">
        <w:rPr>
          <w:noProof/>
          <w:lang w:val="sr-Cyrl-CS"/>
        </w:rPr>
        <w:t xml:space="preserve"> </w:t>
      </w:r>
      <w:r w:rsidR="00F0206E">
        <w:rPr>
          <w:noProof/>
          <w:lang w:val="sr-Cyrl-CS"/>
        </w:rPr>
        <w:t>комуникација</w:t>
      </w:r>
      <w:r w:rsidR="00D64C15" w:rsidRPr="00F0206E">
        <w:rPr>
          <w:noProof/>
          <w:lang w:val="sr-Cyrl-CS"/>
        </w:rPr>
        <w:t xml:space="preserve"> </w:t>
      </w:r>
      <w:r w:rsidR="00F0206E">
        <w:rPr>
          <w:noProof/>
          <w:lang w:val="sr-Cyrl-CS"/>
        </w:rPr>
        <w:t>заснованог</w:t>
      </w:r>
      <w:r w:rsidR="00D64C15" w:rsidRPr="00F0206E">
        <w:rPr>
          <w:noProof/>
          <w:lang w:val="sr-Cyrl-CS"/>
        </w:rPr>
        <w:t xml:space="preserve"> </w:t>
      </w:r>
      <w:r w:rsidR="00F0206E">
        <w:rPr>
          <w:noProof/>
          <w:lang w:val="sr-Cyrl-CS"/>
        </w:rPr>
        <w:t>непосредно</w:t>
      </w:r>
      <w:r w:rsidR="00D64C15" w:rsidRPr="00F0206E">
        <w:rPr>
          <w:noProof/>
          <w:lang w:val="sr-Cyrl-CS"/>
        </w:rPr>
        <w:t xml:space="preserve"> </w:t>
      </w:r>
      <w:r w:rsidR="00F0206E">
        <w:rPr>
          <w:noProof/>
          <w:lang w:val="sr-Cyrl-CS"/>
        </w:rPr>
        <w:t>на</w:t>
      </w:r>
      <w:r w:rsidR="00D64C15" w:rsidRPr="00F0206E">
        <w:rPr>
          <w:noProof/>
          <w:lang w:val="sr-Cyrl-CS"/>
        </w:rPr>
        <w:t xml:space="preserve"> </w:t>
      </w:r>
      <w:r w:rsidR="00F0206E">
        <w:rPr>
          <w:noProof/>
          <w:lang w:val="sr-Cyrl-CS"/>
        </w:rPr>
        <w:t>закону</w:t>
      </w:r>
      <w:r w:rsidR="00D64C15" w:rsidRPr="00F0206E">
        <w:rPr>
          <w:noProof/>
          <w:lang w:val="sr-Cyrl-CS"/>
        </w:rPr>
        <w:t xml:space="preserve"> </w:t>
      </w:r>
      <w:r w:rsidR="00F0206E">
        <w:rPr>
          <w:noProof/>
          <w:lang w:val="sr-Cyrl-CS"/>
        </w:rPr>
        <w:t>и</w:t>
      </w:r>
      <w:r w:rsidR="00D64C15" w:rsidRPr="00F0206E">
        <w:rPr>
          <w:noProof/>
          <w:lang w:val="sr-Cyrl-CS"/>
        </w:rPr>
        <w:t xml:space="preserve"> </w:t>
      </w:r>
      <w:r w:rsidR="00F0206E">
        <w:rPr>
          <w:noProof/>
          <w:lang w:val="sr-Cyrl-CS"/>
        </w:rPr>
        <w:t>на</w:t>
      </w:r>
      <w:r w:rsidR="00D64C15" w:rsidRPr="00F0206E">
        <w:rPr>
          <w:noProof/>
          <w:lang w:val="sr-Cyrl-CS"/>
        </w:rPr>
        <w:t xml:space="preserve"> </w:t>
      </w:r>
      <w:r w:rsidR="00F0206E">
        <w:rPr>
          <w:noProof/>
          <w:lang w:val="sr-Cyrl-CS"/>
        </w:rPr>
        <w:t>унапред</w:t>
      </w:r>
      <w:r w:rsidR="005379BC" w:rsidRPr="00F0206E">
        <w:rPr>
          <w:noProof/>
          <w:lang w:val="sr-Cyrl-CS"/>
        </w:rPr>
        <w:t xml:space="preserve"> </w:t>
      </w:r>
      <w:r w:rsidR="00F0206E">
        <w:rPr>
          <w:noProof/>
          <w:lang w:val="sr-Cyrl-CS"/>
        </w:rPr>
        <w:t>неодређеном</w:t>
      </w:r>
      <w:r w:rsidR="005379BC" w:rsidRPr="00F0206E">
        <w:rPr>
          <w:noProof/>
          <w:lang w:val="sr-Cyrl-CS"/>
        </w:rPr>
        <w:t xml:space="preserve"> </w:t>
      </w:r>
      <w:r w:rsidR="00F0206E">
        <w:rPr>
          <w:noProof/>
          <w:lang w:val="sr-Cyrl-CS"/>
        </w:rPr>
        <w:t>броју</w:t>
      </w:r>
      <w:r w:rsidR="005379BC" w:rsidRPr="00F0206E">
        <w:rPr>
          <w:noProof/>
          <w:lang w:val="sr-Cyrl-CS"/>
        </w:rPr>
        <w:t xml:space="preserve"> </w:t>
      </w:r>
      <w:r w:rsidR="00F0206E">
        <w:rPr>
          <w:noProof/>
          <w:lang w:val="sr-Cyrl-CS"/>
        </w:rPr>
        <w:t>случајева</w:t>
      </w:r>
      <w:r w:rsidR="005379BC" w:rsidRPr="00F0206E">
        <w:rPr>
          <w:noProof/>
          <w:lang w:val="sr-Cyrl-CS"/>
        </w:rPr>
        <w:t xml:space="preserve">, </w:t>
      </w:r>
      <w:r w:rsidR="00F0206E">
        <w:rPr>
          <w:noProof/>
          <w:lang w:val="sr-Cyrl-CS"/>
        </w:rPr>
        <w:t>уместо</w:t>
      </w:r>
      <w:r w:rsidR="005379BC" w:rsidRPr="00F0206E">
        <w:rPr>
          <w:noProof/>
          <w:lang w:val="sr-Cyrl-CS"/>
        </w:rPr>
        <w:t xml:space="preserve"> </w:t>
      </w:r>
      <w:r w:rsidR="00F0206E">
        <w:rPr>
          <w:noProof/>
          <w:lang w:val="sr-Cyrl-CS"/>
        </w:rPr>
        <w:t>да</w:t>
      </w:r>
      <w:r w:rsidR="005379BC" w:rsidRPr="00F0206E">
        <w:rPr>
          <w:noProof/>
          <w:lang w:val="sr-Cyrl-CS"/>
        </w:rPr>
        <w:t xml:space="preserve"> </w:t>
      </w:r>
      <w:r w:rsidR="00F0206E">
        <w:rPr>
          <w:noProof/>
          <w:lang w:val="sr-Cyrl-CS"/>
        </w:rPr>
        <w:t>се</w:t>
      </w:r>
      <w:r w:rsidR="005379BC" w:rsidRPr="00F0206E">
        <w:rPr>
          <w:noProof/>
          <w:lang w:val="sr-Cyrl-CS"/>
        </w:rPr>
        <w:t xml:space="preserve"> </w:t>
      </w:r>
      <w:r w:rsidR="00F0206E">
        <w:rPr>
          <w:noProof/>
          <w:lang w:val="sr-Cyrl-CS"/>
        </w:rPr>
        <w:t>то</w:t>
      </w:r>
      <w:r w:rsidR="005379BC" w:rsidRPr="00F0206E">
        <w:rPr>
          <w:noProof/>
          <w:lang w:val="sr-Cyrl-CS"/>
        </w:rPr>
        <w:t xml:space="preserve"> </w:t>
      </w:r>
      <w:r w:rsidR="00F0206E">
        <w:rPr>
          <w:noProof/>
          <w:lang w:val="sr-Cyrl-CS"/>
        </w:rPr>
        <w:t>чини</w:t>
      </w:r>
      <w:r w:rsidR="005379BC" w:rsidRPr="00F0206E">
        <w:rPr>
          <w:noProof/>
          <w:lang w:val="sr-Cyrl-CS"/>
        </w:rPr>
        <w:t xml:space="preserve"> </w:t>
      </w:r>
      <w:r w:rsidR="00F0206E">
        <w:rPr>
          <w:noProof/>
          <w:lang w:val="sr-Cyrl-CS"/>
        </w:rPr>
        <w:t>по</w:t>
      </w:r>
      <w:r w:rsidR="005379BC" w:rsidRPr="00F0206E">
        <w:rPr>
          <w:noProof/>
          <w:lang w:val="sr-Cyrl-CS"/>
        </w:rPr>
        <w:t xml:space="preserve"> </w:t>
      </w:r>
      <w:r w:rsidR="00F0206E">
        <w:rPr>
          <w:noProof/>
          <w:lang w:val="sr-Cyrl-CS"/>
        </w:rPr>
        <w:t>одлуци</w:t>
      </w:r>
      <w:r w:rsidR="005379BC" w:rsidRPr="00F0206E">
        <w:rPr>
          <w:noProof/>
          <w:lang w:val="sr-Cyrl-CS"/>
        </w:rPr>
        <w:t xml:space="preserve"> </w:t>
      </w:r>
      <w:r w:rsidR="00F0206E">
        <w:rPr>
          <w:noProof/>
          <w:lang w:val="sr-Cyrl-CS"/>
        </w:rPr>
        <w:t>суда</w:t>
      </w:r>
      <w:r w:rsidR="005379BC" w:rsidRPr="00F0206E">
        <w:rPr>
          <w:noProof/>
          <w:lang w:val="sr-Cyrl-CS"/>
        </w:rPr>
        <w:t xml:space="preserve"> </w:t>
      </w:r>
      <w:r w:rsidR="00F0206E">
        <w:rPr>
          <w:noProof/>
          <w:lang w:val="sr-Cyrl-CS"/>
        </w:rPr>
        <w:t>донетој</w:t>
      </w:r>
      <w:r w:rsidR="005379BC" w:rsidRPr="00F0206E">
        <w:rPr>
          <w:noProof/>
          <w:lang w:val="sr-Cyrl-CS"/>
        </w:rPr>
        <w:t xml:space="preserve"> </w:t>
      </w:r>
      <w:r w:rsidR="00F0206E">
        <w:rPr>
          <w:noProof/>
          <w:lang w:val="sr-Cyrl-CS"/>
        </w:rPr>
        <w:t>на</w:t>
      </w:r>
      <w:r w:rsidR="005379BC" w:rsidRPr="00F0206E">
        <w:rPr>
          <w:noProof/>
          <w:lang w:val="sr-Cyrl-CS"/>
        </w:rPr>
        <w:t xml:space="preserve"> </w:t>
      </w:r>
      <w:r w:rsidR="00F0206E">
        <w:rPr>
          <w:noProof/>
          <w:lang w:val="sr-Cyrl-CS"/>
        </w:rPr>
        <w:t>основу</w:t>
      </w:r>
      <w:r w:rsidR="005379BC" w:rsidRPr="00F0206E">
        <w:rPr>
          <w:noProof/>
          <w:lang w:val="sr-Cyrl-CS"/>
        </w:rPr>
        <w:t xml:space="preserve"> </w:t>
      </w:r>
      <w:r w:rsidR="00F0206E">
        <w:rPr>
          <w:noProof/>
          <w:lang w:val="sr-Cyrl-CS"/>
        </w:rPr>
        <w:t>закона</w:t>
      </w:r>
      <w:r w:rsidR="005379BC" w:rsidRPr="00F0206E">
        <w:rPr>
          <w:noProof/>
          <w:lang w:val="sr-Cyrl-CS"/>
        </w:rPr>
        <w:t xml:space="preserve"> </w:t>
      </w:r>
      <w:r w:rsidR="00F0206E">
        <w:rPr>
          <w:noProof/>
          <w:lang w:val="sr-Cyrl-CS"/>
        </w:rPr>
        <w:t>у</w:t>
      </w:r>
      <w:r w:rsidR="005379BC" w:rsidRPr="00F0206E">
        <w:rPr>
          <w:noProof/>
          <w:lang w:val="sr-Cyrl-CS"/>
        </w:rPr>
        <w:t xml:space="preserve"> </w:t>
      </w:r>
      <w:r w:rsidR="00F0206E">
        <w:rPr>
          <w:noProof/>
          <w:lang w:val="sr-Cyrl-CS"/>
        </w:rPr>
        <w:t>складу</w:t>
      </w:r>
      <w:r w:rsidR="005379BC" w:rsidRPr="00F0206E">
        <w:rPr>
          <w:noProof/>
          <w:lang w:val="sr-Cyrl-CS"/>
        </w:rPr>
        <w:t xml:space="preserve"> </w:t>
      </w:r>
      <w:r w:rsidR="00F0206E">
        <w:rPr>
          <w:noProof/>
          <w:lang w:val="sr-Cyrl-CS"/>
        </w:rPr>
        <w:t>са</w:t>
      </w:r>
      <w:r w:rsidR="005379BC" w:rsidRPr="00F0206E">
        <w:rPr>
          <w:noProof/>
          <w:lang w:val="sr-Cyrl-CS"/>
        </w:rPr>
        <w:t xml:space="preserve"> </w:t>
      </w:r>
      <w:r w:rsidR="00F0206E">
        <w:rPr>
          <w:noProof/>
          <w:lang w:val="sr-Cyrl-CS"/>
        </w:rPr>
        <w:t>одредбом</w:t>
      </w:r>
      <w:r w:rsidR="005379BC" w:rsidRPr="00F0206E">
        <w:rPr>
          <w:noProof/>
          <w:lang w:val="sr-Cyrl-CS"/>
        </w:rPr>
        <w:t xml:space="preserve"> </w:t>
      </w:r>
      <w:r w:rsidR="00F0206E">
        <w:rPr>
          <w:noProof/>
          <w:lang w:val="sr-Cyrl-CS"/>
        </w:rPr>
        <w:t>члана</w:t>
      </w:r>
      <w:r w:rsidR="005379BC" w:rsidRPr="00F0206E">
        <w:rPr>
          <w:noProof/>
          <w:lang w:val="sr-Cyrl-CS"/>
        </w:rPr>
        <w:t xml:space="preserve"> 41. </w:t>
      </w:r>
      <w:r w:rsidR="00F0206E">
        <w:rPr>
          <w:noProof/>
          <w:lang w:val="sr-Cyrl-CS"/>
        </w:rPr>
        <w:t>став</w:t>
      </w:r>
      <w:r w:rsidR="005379BC" w:rsidRPr="00F0206E">
        <w:rPr>
          <w:noProof/>
          <w:lang w:val="sr-Cyrl-CS"/>
        </w:rPr>
        <w:t xml:space="preserve"> 2. </w:t>
      </w:r>
      <w:r w:rsidR="00F0206E">
        <w:rPr>
          <w:noProof/>
          <w:lang w:val="sr-Cyrl-CS"/>
        </w:rPr>
        <w:t>Устава</w:t>
      </w:r>
      <w:r w:rsidR="006421A5" w:rsidRPr="00F0206E">
        <w:rPr>
          <w:noProof/>
          <w:lang w:val="sr-Cyrl-CS"/>
        </w:rPr>
        <w:t xml:space="preserve">. </w:t>
      </w:r>
      <w:r w:rsidR="00F0206E">
        <w:rPr>
          <w:noProof/>
          <w:lang w:val="sr-Cyrl-CS"/>
        </w:rPr>
        <w:t>Одредба</w:t>
      </w:r>
      <w:r w:rsidR="006421A5" w:rsidRPr="00F0206E">
        <w:rPr>
          <w:noProof/>
          <w:lang w:val="sr-Cyrl-CS"/>
        </w:rPr>
        <w:t xml:space="preserve"> </w:t>
      </w:r>
      <w:r w:rsidR="00F0206E">
        <w:rPr>
          <w:noProof/>
          <w:lang w:val="sr-Cyrl-CS"/>
        </w:rPr>
        <w:t>члана</w:t>
      </w:r>
      <w:r w:rsidR="006421A5" w:rsidRPr="00F0206E">
        <w:rPr>
          <w:noProof/>
          <w:lang w:val="sr-Cyrl-CS"/>
        </w:rPr>
        <w:t xml:space="preserve"> 128. </w:t>
      </w:r>
      <w:r w:rsidR="00F0206E">
        <w:rPr>
          <w:noProof/>
          <w:lang w:val="sr-Cyrl-CS"/>
        </w:rPr>
        <w:t>став</w:t>
      </w:r>
      <w:r w:rsidR="006421A5" w:rsidRPr="00F0206E">
        <w:rPr>
          <w:noProof/>
          <w:lang w:val="sr-Cyrl-CS"/>
        </w:rPr>
        <w:t xml:space="preserve"> 4. </w:t>
      </w:r>
      <w:r w:rsidR="00F0206E">
        <w:rPr>
          <w:noProof/>
          <w:lang w:val="sr-Cyrl-CS"/>
        </w:rPr>
        <w:t>је</w:t>
      </w:r>
      <w:r w:rsidR="006421A5" w:rsidRPr="00F0206E">
        <w:rPr>
          <w:noProof/>
          <w:lang w:val="sr-Cyrl-CS"/>
        </w:rPr>
        <w:t xml:space="preserve">, </w:t>
      </w:r>
      <w:r w:rsidR="00F0206E">
        <w:rPr>
          <w:noProof/>
          <w:lang w:val="sr-Cyrl-CS"/>
        </w:rPr>
        <w:t>по</w:t>
      </w:r>
      <w:r w:rsidR="006421A5" w:rsidRPr="00F0206E">
        <w:rPr>
          <w:noProof/>
          <w:lang w:val="sr-Cyrl-CS"/>
        </w:rPr>
        <w:t xml:space="preserve"> </w:t>
      </w:r>
      <w:r w:rsidR="00F0206E">
        <w:rPr>
          <w:noProof/>
          <w:lang w:val="sr-Cyrl-CS"/>
        </w:rPr>
        <w:t>мишљењу</w:t>
      </w:r>
      <w:r w:rsidR="006421A5" w:rsidRPr="00F0206E">
        <w:rPr>
          <w:noProof/>
          <w:lang w:val="sr-Cyrl-CS"/>
        </w:rPr>
        <w:t xml:space="preserve"> </w:t>
      </w:r>
      <w:r w:rsidR="00F0206E">
        <w:rPr>
          <w:noProof/>
          <w:lang w:val="sr-Cyrl-CS"/>
        </w:rPr>
        <w:t>подносиоца</w:t>
      </w:r>
      <w:r w:rsidR="006421A5" w:rsidRPr="00F0206E">
        <w:rPr>
          <w:noProof/>
          <w:lang w:val="sr-Cyrl-CS"/>
        </w:rPr>
        <w:t xml:space="preserve"> </w:t>
      </w:r>
      <w:r w:rsidR="00F0206E">
        <w:rPr>
          <w:noProof/>
          <w:lang w:val="sr-Cyrl-CS"/>
        </w:rPr>
        <w:t>иницијативе</w:t>
      </w:r>
      <w:r w:rsidR="006421A5" w:rsidRPr="00F0206E">
        <w:rPr>
          <w:noProof/>
          <w:lang w:val="sr-Cyrl-CS"/>
        </w:rPr>
        <w:t xml:space="preserve">, </w:t>
      </w:r>
      <w:r w:rsidR="00F0206E">
        <w:rPr>
          <w:noProof/>
          <w:lang w:val="sr-Cyrl-CS"/>
        </w:rPr>
        <w:t>супротна</w:t>
      </w:r>
      <w:r w:rsidR="005379BC" w:rsidRPr="00F0206E">
        <w:rPr>
          <w:noProof/>
          <w:lang w:val="sr-Cyrl-CS"/>
        </w:rPr>
        <w:t xml:space="preserve"> </w:t>
      </w:r>
      <w:r w:rsidR="00F0206E">
        <w:rPr>
          <w:noProof/>
          <w:lang w:val="sr-Cyrl-CS"/>
        </w:rPr>
        <w:t>одредби</w:t>
      </w:r>
      <w:r w:rsidR="005379BC" w:rsidRPr="00F0206E">
        <w:rPr>
          <w:noProof/>
          <w:lang w:val="sr-Cyrl-CS"/>
        </w:rPr>
        <w:t xml:space="preserve"> </w:t>
      </w:r>
      <w:r w:rsidR="00F0206E">
        <w:rPr>
          <w:noProof/>
          <w:lang w:val="sr-Cyrl-CS"/>
        </w:rPr>
        <w:t>члана</w:t>
      </w:r>
      <w:r w:rsidR="005379BC" w:rsidRPr="00F0206E">
        <w:rPr>
          <w:noProof/>
          <w:lang w:val="sr-Cyrl-CS"/>
        </w:rPr>
        <w:t xml:space="preserve"> 41. </w:t>
      </w:r>
      <w:r w:rsidR="00F0206E">
        <w:rPr>
          <w:noProof/>
          <w:lang w:val="sr-Cyrl-CS"/>
        </w:rPr>
        <w:t>став</w:t>
      </w:r>
      <w:r w:rsidR="005379BC" w:rsidRPr="00F0206E">
        <w:rPr>
          <w:noProof/>
          <w:lang w:val="sr-Cyrl-CS"/>
        </w:rPr>
        <w:t xml:space="preserve"> 2. </w:t>
      </w:r>
      <w:r w:rsidR="00F0206E">
        <w:rPr>
          <w:noProof/>
          <w:lang w:val="sr-Cyrl-CS"/>
        </w:rPr>
        <w:t>Устава</w:t>
      </w:r>
      <w:r w:rsidR="005379BC" w:rsidRPr="00F0206E">
        <w:rPr>
          <w:noProof/>
          <w:lang w:val="sr-Cyrl-CS"/>
        </w:rPr>
        <w:t xml:space="preserve">, </w:t>
      </w:r>
      <w:r w:rsidR="00F0206E">
        <w:rPr>
          <w:noProof/>
          <w:lang w:val="sr-Cyrl-CS"/>
        </w:rPr>
        <w:t>јер</w:t>
      </w:r>
      <w:r w:rsidR="005379BC" w:rsidRPr="00F0206E">
        <w:rPr>
          <w:noProof/>
          <w:lang w:val="sr-Cyrl-CS"/>
        </w:rPr>
        <w:t xml:space="preserve"> </w:t>
      </w:r>
      <w:r w:rsidR="00F0206E">
        <w:rPr>
          <w:noProof/>
          <w:lang w:val="sr-Cyrl-CS"/>
        </w:rPr>
        <w:t>се</w:t>
      </w:r>
      <w:r w:rsidR="005379BC" w:rsidRPr="00F0206E">
        <w:rPr>
          <w:noProof/>
          <w:lang w:val="sr-Cyrl-CS"/>
        </w:rPr>
        <w:t xml:space="preserve"> </w:t>
      </w:r>
      <w:r w:rsidR="00F0206E">
        <w:rPr>
          <w:noProof/>
          <w:lang w:val="sr-Cyrl-CS"/>
        </w:rPr>
        <w:t>њоме</w:t>
      </w:r>
      <w:r w:rsidR="005379BC" w:rsidRPr="00F0206E">
        <w:rPr>
          <w:noProof/>
          <w:lang w:val="sr-Cyrl-CS"/>
        </w:rPr>
        <w:t xml:space="preserve"> </w:t>
      </w:r>
      <w:r w:rsidR="00F0206E">
        <w:rPr>
          <w:noProof/>
          <w:lang w:val="sr-Cyrl-CS"/>
        </w:rPr>
        <w:t>задржавање</w:t>
      </w:r>
      <w:r w:rsidR="005379BC" w:rsidRPr="00F0206E">
        <w:rPr>
          <w:noProof/>
          <w:lang w:val="sr-Cyrl-CS"/>
        </w:rPr>
        <w:t xml:space="preserve"> </w:t>
      </w:r>
      <w:r w:rsidR="00F0206E">
        <w:rPr>
          <w:noProof/>
          <w:lang w:val="sr-Cyrl-CS"/>
        </w:rPr>
        <w:t>података</w:t>
      </w:r>
      <w:r w:rsidR="005379BC" w:rsidRPr="00F0206E">
        <w:rPr>
          <w:noProof/>
          <w:lang w:val="sr-Cyrl-CS"/>
        </w:rPr>
        <w:t xml:space="preserve"> </w:t>
      </w:r>
      <w:r w:rsidR="00F0206E">
        <w:rPr>
          <w:noProof/>
          <w:lang w:val="sr-Cyrl-CS"/>
        </w:rPr>
        <w:t>о</w:t>
      </w:r>
      <w:r w:rsidR="005379BC" w:rsidRPr="00F0206E">
        <w:rPr>
          <w:noProof/>
          <w:lang w:val="sr-Cyrl-CS"/>
        </w:rPr>
        <w:t xml:space="preserve"> </w:t>
      </w:r>
      <w:r w:rsidR="00F0206E">
        <w:rPr>
          <w:noProof/>
          <w:lang w:val="sr-Cyrl-CS"/>
        </w:rPr>
        <w:t>комуникацијама</w:t>
      </w:r>
      <w:r w:rsidR="005379BC" w:rsidRPr="00F0206E">
        <w:rPr>
          <w:noProof/>
          <w:lang w:val="sr-Cyrl-CS"/>
        </w:rPr>
        <w:t xml:space="preserve"> </w:t>
      </w:r>
      <w:r w:rsidR="00F0206E">
        <w:rPr>
          <w:noProof/>
          <w:lang w:val="sr-Cyrl-CS"/>
        </w:rPr>
        <w:t>везује</w:t>
      </w:r>
      <w:r w:rsidR="005379BC" w:rsidRPr="00F0206E">
        <w:rPr>
          <w:noProof/>
          <w:lang w:val="sr-Cyrl-CS"/>
        </w:rPr>
        <w:t xml:space="preserve"> </w:t>
      </w:r>
      <w:r w:rsidR="00F0206E">
        <w:rPr>
          <w:noProof/>
          <w:lang w:val="sr-Cyrl-CS"/>
        </w:rPr>
        <w:t>за</w:t>
      </w:r>
      <w:r w:rsidR="005379BC" w:rsidRPr="00F0206E">
        <w:rPr>
          <w:noProof/>
          <w:lang w:val="sr-Cyrl-CS"/>
        </w:rPr>
        <w:t xml:space="preserve"> </w:t>
      </w:r>
      <w:r w:rsidR="00F0206E">
        <w:rPr>
          <w:noProof/>
          <w:lang w:val="sr-Cyrl-CS"/>
        </w:rPr>
        <w:t>дан</w:t>
      </w:r>
      <w:r w:rsidR="005379BC" w:rsidRPr="00F0206E">
        <w:rPr>
          <w:noProof/>
          <w:lang w:val="sr-Cyrl-CS"/>
        </w:rPr>
        <w:t xml:space="preserve"> </w:t>
      </w:r>
      <w:r w:rsidR="00F0206E">
        <w:rPr>
          <w:noProof/>
          <w:lang w:val="sr-Cyrl-CS"/>
        </w:rPr>
        <w:t>обављања</w:t>
      </w:r>
      <w:r w:rsidR="005379BC" w:rsidRPr="00F0206E">
        <w:rPr>
          <w:noProof/>
          <w:lang w:val="sr-Cyrl-CS"/>
        </w:rPr>
        <w:t xml:space="preserve"> </w:t>
      </w:r>
      <w:r w:rsidR="00F0206E">
        <w:rPr>
          <w:noProof/>
          <w:lang w:val="sr-Cyrl-CS"/>
        </w:rPr>
        <w:t>комуникације</w:t>
      </w:r>
      <w:r w:rsidR="009717D4" w:rsidRPr="00F0206E">
        <w:rPr>
          <w:noProof/>
          <w:lang w:val="sr-Cyrl-CS"/>
        </w:rPr>
        <w:t xml:space="preserve">, </w:t>
      </w:r>
      <w:r w:rsidR="00F0206E">
        <w:rPr>
          <w:noProof/>
          <w:lang w:val="sr-Cyrl-CS"/>
        </w:rPr>
        <w:t>а</w:t>
      </w:r>
      <w:r w:rsidR="009717D4" w:rsidRPr="00F0206E">
        <w:rPr>
          <w:noProof/>
          <w:lang w:val="sr-Cyrl-CS"/>
        </w:rPr>
        <w:t xml:space="preserve"> </w:t>
      </w:r>
      <w:r w:rsidR="00F0206E">
        <w:rPr>
          <w:noProof/>
          <w:lang w:val="sr-Cyrl-CS"/>
        </w:rPr>
        <w:t>не</w:t>
      </w:r>
      <w:r w:rsidR="009717D4" w:rsidRPr="00F0206E">
        <w:rPr>
          <w:noProof/>
          <w:lang w:val="sr-Cyrl-CS"/>
        </w:rPr>
        <w:t xml:space="preserve"> </w:t>
      </w:r>
      <w:r w:rsidR="00F0206E">
        <w:rPr>
          <w:noProof/>
          <w:lang w:val="sr-Cyrl-CS"/>
        </w:rPr>
        <w:t>за</w:t>
      </w:r>
      <w:r w:rsidR="009717D4" w:rsidRPr="00F0206E">
        <w:rPr>
          <w:noProof/>
          <w:lang w:val="sr-Cyrl-CS"/>
        </w:rPr>
        <w:t xml:space="preserve"> </w:t>
      </w:r>
      <w:r w:rsidR="00F0206E">
        <w:rPr>
          <w:noProof/>
          <w:lang w:val="sr-Cyrl-CS"/>
        </w:rPr>
        <w:t>одлук</w:t>
      </w:r>
      <w:r w:rsidR="0015659A">
        <w:rPr>
          <w:noProof/>
          <w:lang w:val="sr-Cyrl-CS"/>
        </w:rPr>
        <w:t>у</w:t>
      </w:r>
      <w:r w:rsidR="009717D4" w:rsidRPr="00F0206E">
        <w:rPr>
          <w:noProof/>
          <w:lang w:val="sr-Cyrl-CS"/>
        </w:rPr>
        <w:t xml:space="preserve"> </w:t>
      </w:r>
      <w:r w:rsidR="00F0206E">
        <w:rPr>
          <w:noProof/>
          <w:lang w:val="sr-Cyrl-CS"/>
        </w:rPr>
        <w:t>суда</w:t>
      </w:r>
      <w:r w:rsidR="009717D4" w:rsidRPr="00F0206E">
        <w:rPr>
          <w:noProof/>
          <w:lang w:val="sr-Cyrl-CS"/>
        </w:rPr>
        <w:t xml:space="preserve">, </w:t>
      </w:r>
      <w:r w:rsidR="00F0206E">
        <w:rPr>
          <w:noProof/>
          <w:lang w:val="sr-Cyrl-CS"/>
        </w:rPr>
        <w:t>као</w:t>
      </w:r>
      <w:r w:rsidR="009717D4" w:rsidRPr="00F0206E">
        <w:rPr>
          <w:noProof/>
          <w:lang w:val="sr-Cyrl-CS"/>
        </w:rPr>
        <w:t xml:space="preserve"> </w:t>
      </w:r>
      <w:r w:rsidR="00F0206E">
        <w:rPr>
          <w:noProof/>
          <w:lang w:val="sr-Cyrl-CS"/>
        </w:rPr>
        <w:t>и</w:t>
      </w:r>
      <w:r w:rsidR="009717D4" w:rsidRPr="00F0206E">
        <w:rPr>
          <w:noProof/>
          <w:lang w:val="sr-Cyrl-CS"/>
        </w:rPr>
        <w:t xml:space="preserve"> </w:t>
      </w:r>
      <w:r w:rsidR="00F0206E">
        <w:rPr>
          <w:noProof/>
          <w:lang w:val="sr-Cyrl-CS"/>
        </w:rPr>
        <w:t>због</w:t>
      </w:r>
      <w:r w:rsidR="009717D4" w:rsidRPr="00F0206E">
        <w:rPr>
          <w:noProof/>
          <w:lang w:val="sr-Cyrl-CS"/>
        </w:rPr>
        <w:t xml:space="preserve"> </w:t>
      </w:r>
      <w:r w:rsidR="00F0206E">
        <w:rPr>
          <w:noProof/>
          <w:lang w:val="sr-Cyrl-CS"/>
        </w:rPr>
        <w:t>тога</w:t>
      </w:r>
      <w:r w:rsidR="009717D4" w:rsidRPr="00F0206E">
        <w:rPr>
          <w:noProof/>
          <w:lang w:val="sr-Cyrl-CS"/>
        </w:rPr>
        <w:t xml:space="preserve"> </w:t>
      </w:r>
      <w:r w:rsidR="00F0206E">
        <w:rPr>
          <w:noProof/>
          <w:lang w:val="sr-Cyrl-CS"/>
        </w:rPr>
        <w:t>што</w:t>
      </w:r>
      <w:r w:rsidR="009717D4" w:rsidRPr="00F0206E">
        <w:rPr>
          <w:noProof/>
          <w:lang w:val="sr-Cyrl-CS"/>
        </w:rPr>
        <w:t xml:space="preserve"> </w:t>
      </w:r>
      <w:r w:rsidR="00F0206E">
        <w:rPr>
          <w:noProof/>
          <w:lang w:val="sr-Cyrl-CS"/>
        </w:rPr>
        <w:t>је</w:t>
      </w:r>
      <w:r w:rsidR="009717D4" w:rsidRPr="00F0206E">
        <w:rPr>
          <w:noProof/>
          <w:lang w:val="sr-Cyrl-CS"/>
        </w:rPr>
        <w:t xml:space="preserve"> </w:t>
      </w:r>
      <w:r w:rsidR="00F0206E">
        <w:rPr>
          <w:noProof/>
          <w:lang w:val="sr-Cyrl-CS"/>
        </w:rPr>
        <w:t>законодавац</w:t>
      </w:r>
      <w:r w:rsidR="009717D4" w:rsidRPr="00F0206E">
        <w:rPr>
          <w:noProof/>
          <w:lang w:val="sr-Cyrl-CS"/>
        </w:rPr>
        <w:t xml:space="preserve"> </w:t>
      </w:r>
      <w:r w:rsidR="00F0206E">
        <w:rPr>
          <w:noProof/>
          <w:lang w:val="sr-Cyrl-CS"/>
        </w:rPr>
        <w:t>одредио</w:t>
      </w:r>
      <w:r w:rsidR="009717D4" w:rsidRPr="00F0206E">
        <w:rPr>
          <w:noProof/>
          <w:lang w:val="sr-Cyrl-CS"/>
        </w:rPr>
        <w:t xml:space="preserve"> </w:t>
      </w:r>
      <w:r w:rsidR="00F0206E">
        <w:rPr>
          <w:noProof/>
          <w:lang w:val="sr-Cyrl-CS"/>
        </w:rPr>
        <w:t>рок</w:t>
      </w:r>
      <w:r w:rsidR="009717D4" w:rsidRPr="00F0206E">
        <w:rPr>
          <w:noProof/>
          <w:lang w:val="sr-Cyrl-CS"/>
        </w:rPr>
        <w:t xml:space="preserve"> </w:t>
      </w:r>
      <w:r w:rsidR="00F0206E">
        <w:rPr>
          <w:noProof/>
          <w:lang w:val="sr-Cyrl-CS"/>
        </w:rPr>
        <w:t>чувања</w:t>
      </w:r>
      <w:r w:rsidR="009717D4" w:rsidRPr="00F0206E">
        <w:rPr>
          <w:noProof/>
          <w:lang w:val="sr-Cyrl-CS"/>
        </w:rPr>
        <w:t xml:space="preserve"> </w:t>
      </w:r>
      <w:r w:rsidR="00F0206E">
        <w:rPr>
          <w:noProof/>
          <w:lang w:val="sr-Cyrl-CS"/>
        </w:rPr>
        <w:t>задржаних</w:t>
      </w:r>
      <w:r w:rsidR="009717D4" w:rsidRPr="00F0206E">
        <w:rPr>
          <w:noProof/>
          <w:lang w:val="sr-Cyrl-CS"/>
        </w:rPr>
        <w:t xml:space="preserve"> </w:t>
      </w:r>
      <w:r w:rsidR="00F0206E">
        <w:rPr>
          <w:noProof/>
          <w:lang w:val="sr-Cyrl-CS"/>
        </w:rPr>
        <w:t>података</w:t>
      </w:r>
      <w:r w:rsidR="009717D4" w:rsidRPr="00F0206E">
        <w:rPr>
          <w:noProof/>
          <w:lang w:val="sr-Cyrl-CS"/>
        </w:rPr>
        <w:t xml:space="preserve"> </w:t>
      </w:r>
      <w:r w:rsidR="00F0206E">
        <w:rPr>
          <w:noProof/>
          <w:lang w:val="sr-Cyrl-CS"/>
        </w:rPr>
        <w:t>о</w:t>
      </w:r>
      <w:r w:rsidR="009717D4" w:rsidRPr="00F0206E">
        <w:rPr>
          <w:noProof/>
          <w:lang w:val="sr-Cyrl-CS"/>
        </w:rPr>
        <w:t xml:space="preserve"> </w:t>
      </w:r>
      <w:r w:rsidR="00F0206E">
        <w:rPr>
          <w:noProof/>
          <w:lang w:val="sr-Cyrl-CS"/>
        </w:rPr>
        <w:t>комуникацијама</w:t>
      </w:r>
      <w:r w:rsidR="009717D4" w:rsidRPr="00F0206E">
        <w:rPr>
          <w:noProof/>
          <w:lang w:val="sr-Cyrl-CS"/>
        </w:rPr>
        <w:t xml:space="preserve">, </w:t>
      </w:r>
      <w:r w:rsidR="00F0206E">
        <w:rPr>
          <w:noProof/>
          <w:lang w:val="sr-Cyrl-CS"/>
        </w:rPr>
        <w:t>што</w:t>
      </w:r>
      <w:r w:rsidR="009717D4" w:rsidRPr="00F0206E">
        <w:rPr>
          <w:noProof/>
          <w:lang w:val="sr-Cyrl-CS"/>
        </w:rPr>
        <w:t xml:space="preserve"> </w:t>
      </w:r>
      <w:r w:rsidR="00F0206E">
        <w:rPr>
          <w:noProof/>
          <w:lang w:val="sr-Cyrl-CS"/>
        </w:rPr>
        <w:t>опет</w:t>
      </w:r>
      <w:r w:rsidR="009717D4" w:rsidRPr="00F0206E">
        <w:rPr>
          <w:noProof/>
          <w:lang w:val="sr-Cyrl-CS"/>
        </w:rPr>
        <w:t xml:space="preserve"> </w:t>
      </w:r>
      <w:r w:rsidR="00F0206E">
        <w:rPr>
          <w:noProof/>
          <w:lang w:val="sr-Cyrl-CS"/>
        </w:rPr>
        <w:t>спада</w:t>
      </w:r>
      <w:r w:rsidR="009717D4" w:rsidRPr="00F0206E">
        <w:rPr>
          <w:noProof/>
          <w:lang w:val="sr-Cyrl-CS"/>
        </w:rPr>
        <w:t xml:space="preserve"> </w:t>
      </w:r>
      <w:r w:rsidR="00F0206E">
        <w:rPr>
          <w:noProof/>
          <w:lang w:val="sr-Cyrl-CS"/>
        </w:rPr>
        <w:t>у</w:t>
      </w:r>
      <w:r w:rsidR="009717D4" w:rsidRPr="00F0206E">
        <w:rPr>
          <w:noProof/>
          <w:lang w:val="sr-Cyrl-CS"/>
        </w:rPr>
        <w:t xml:space="preserve"> </w:t>
      </w:r>
      <w:r w:rsidR="00F0206E">
        <w:rPr>
          <w:noProof/>
          <w:lang w:val="sr-Cyrl-CS"/>
        </w:rPr>
        <w:t>надлежност</w:t>
      </w:r>
      <w:r w:rsidR="009717D4" w:rsidRPr="00F0206E">
        <w:rPr>
          <w:noProof/>
          <w:lang w:val="sr-Cyrl-CS"/>
        </w:rPr>
        <w:t xml:space="preserve"> </w:t>
      </w:r>
      <w:r w:rsidR="00F0206E">
        <w:rPr>
          <w:noProof/>
          <w:lang w:val="sr-Cyrl-CS"/>
        </w:rPr>
        <w:t>суда</w:t>
      </w:r>
      <w:r w:rsidR="009717D4" w:rsidRPr="00F0206E">
        <w:rPr>
          <w:noProof/>
          <w:lang w:val="sr-Cyrl-CS"/>
        </w:rPr>
        <w:t xml:space="preserve"> </w:t>
      </w:r>
      <w:r w:rsidR="00F0206E">
        <w:rPr>
          <w:noProof/>
          <w:lang w:val="sr-Cyrl-CS"/>
        </w:rPr>
        <w:t>за</w:t>
      </w:r>
      <w:r w:rsidR="009717D4" w:rsidRPr="00F0206E">
        <w:rPr>
          <w:noProof/>
          <w:lang w:val="sr-Cyrl-CS"/>
        </w:rPr>
        <w:t xml:space="preserve"> </w:t>
      </w:r>
      <w:r w:rsidR="00F0206E">
        <w:rPr>
          <w:noProof/>
          <w:lang w:val="sr-Cyrl-CS"/>
        </w:rPr>
        <w:t>сваки</w:t>
      </w:r>
      <w:r w:rsidR="009717D4" w:rsidRPr="00F0206E">
        <w:rPr>
          <w:noProof/>
          <w:lang w:val="sr-Cyrl-CS"/>
        </w:rPr>
        <w:t xml:space="preserve"> </w:t>
      </w:r>
      <w:r w:rsidR="00F0206E">
        <w:rPr>
          <w:noProof/>
          <w:lang w:val="sr-Cyrl-CS"/>
        </w:rPr>
        <w:t>конкретан</w:t>
      </w:r>
      <w:r w:rsidR="009717D4" w:rsidRPr="00F0206E">
        <w:rPr>
          <w:noProof/>
          <w:lang w:val="sr-Cyrl-CS"/>
        </w:rPr>
        <w:t xml:space="preserve"> </w:t>
      </w:r>
      <w:r w:rsidR="00F0206E">
        <w:rPr>
          <w:noProof/>
          <w:lang w:val="sr-Cyrl-CS"/>
        </w:rPr>
        <w:t>случај</w:t>
      </w:r>
      <w:r w:rsidR="009717D4" w:rsidRPr="00F0206E">
        <w:rPr>
          <w:noProof/>
          <w:lang w:val="sr-Cyrl-CS"/>
        </w:rPr>
        <w:t xml:space="preserve"> </w:t>
      </w:r>
      <w:r w:rsidR="00F0206E">
        <w:rPr>
          <w:noProof/>
          <w:lang w:val="sr-Cyrl-CS"/>
        </w:rPr>
        <w:t>када</w:t>
      </w:r>
      <w:r w:rsidR="009717D4" w:rsidRPr="00F0206E">
        <w:rPr>
          <w:noProof/>
          <w:lang w:val="sr-Cyrl-CS"/>
        </w:rPr>
        <w:t xml:space="preserve"> </w:t>
      </w:r>
      <w:r w:rsidR="00F0206E">
        <w:rPr>
          <w:noProof/>
          <w:lang w:val="sr-Cyrl-CS"/>
        </w:rPr>
        <w:t>долази</w:t>
      </w:r>
      <w:r w:rsidR="009717D4" w:rsidRPr="00F0206E">
        <w:rPr>
          <w:noProof/>
          <w:lang w:val="sr-Cyrl-CS"/>
        </w:rPr>
        <w:t xml:space="preserve"> </w:t>
      </w:r>
      <w:r w:rsidR="00F0206E">
        <w:rPr>
          <w:noProof/>
          <w:lang w:val="sr-Cyrl-CS"/>
        </w:rPr>
        <w:t>до</w:t>
      </w:r>
      <w:r w:rsidR="009717D4" w:rsidRPr="00F0206E">
        <w:rPr>
          <w:noProof/>
          <w:lang w:val="sr-Cyrl-CS"/>
        </w:rPr>
        <w:t xml:space="preserve"> </w:t>
      </w:r>
      <w:r w:rsidR="00F0206E">
        <w:rPr>
          <w:noProof/>
          <w:lang w:val="sr-Cyrl-CS"/>
        </w:rPr>
        <w:t>одступања</w:t>
      </w:r>
      <w:r w:rsidR="009717D4" w:rsidRPr="00F0206E">
        <w:rPr>
          <w:noProof/>
          <w:lang w:val="sr-Cyrl-CS"/>
        </w:rPr>
        <w:t xml:space="preserve"> </w:t>
      </w:r>
      <w:r w:rsidR="00F0206E">
        <w:rPr>
          <w:noProof/>
          <w:lang w:val="sr-Cyrl-CS"/>
        </w:rPr>
        <w:t>од</w:t>
      </w:r>
      <w:r w:rsidR="009717D4" w:rsidRPr="00F0206E">
        <w:rPr>
          <w:noProof/>
          <w:lang w:val="sr-Cyrl-CS"/>
        </w:rPr>
        <w:t xml:space="preserve"> </w:t>
      </w:r>
      <w:r w:rsidR="00F0206E">
        <w:rPr>
          <w:noProof/>
          <w:lang w:val="sr-Cyrl-CS"/>
        </w:rPr>
        <w:t>начела</w:t>
      </w:r>
      <w:r w:rsidR="009717D4" w:rsidRPr="00F0206E">
        <w:rPr>
          <w:noProof/>
          <w:lang w:val="sr-Cyrl-CS"/>
        </w:rPr>
        <w:t xml:space="preserve"> </w:t>
      </w:r>
      <w:r w:rsidR="00F0206E">
        <w:rPr>
          <w:noProof/>
          <w:lang w:val="sr-Cyrl-CS"/>
        </w:rPr>
        <w:t>тајности</w:t>
      </w:r>
      <w:r w:rsidR="009717D4" w:rsidRPr="00F0206E">
        <w:rPr>
          <w:noProof/>
          <w:lang w:val="sr-Cyrl-CS"/>
        </w:rPr>
        <w:t xml:space="preserve"> </w:t>
      </w:r>
      <w:r w:rsidR="00F0206E">
        <w:rPr>
          <w:noProof/>
          <w:lang w:val="sr-Cyrl-CS"/>
        </w:rPr>
        <w:t>писама</w:t>
      </w:r>
      <w:r w:rsidR="009717D4" w:rsidRPr="00F0206E">
        <w:rPr>
          <w:noProof/>
          <w:lang w:val="sr-Cyrl-CS"/>
        </w:rPr>
        <w:t xml:space="preserve"> </w:t>
      </w:r>
      <w:r w:rsidR="00F0206E">
        <w:rPr>
          <w:noProof/>
          <w:lang w:val="sr-Cyrl-CS"/>
        </w:rPr>
        <w:t>и</w:t>
      </w:r>
      <w:r w:rsidR="009717D4" w:rsidRPr="00F0206E">
        <w:rPr>
          <w:noProof/>
          <w:lang w:val="sr-Cyrl-CS"/>
        </w:rPr>
        <w:t xml:space="preserve"> </w:t>
      </w:r>
      <w:r w:rsidR="00F0206E">
        <w:rPr>
          <w:noProof/>
          <w:lang w:val="sr-Cyrl-CS"/>
        </w:rPr>
        <w:t>других</w:t>
      </w:r>
      <w:r w:rsidR="009717D4" w:rsidRPr="00F0206E">
        <w:rPr>
          <w:noProof/>
          <w:lang w:val="sr-Cyrl-CS"/>
        </w:rPr>
        <w:t xml:space="preserve"> </w:t>
      </w:r>
      <w:r w:rsidR="00F0206E">
        <w:rPr>
          <w:noProof/>
          <w:lang w:val="sr-Cyrl-CS"/>
        </w:rPr>
        <w:t>средстава</w:t>
      </w:r>
      <w:r w:rsidR="009717D4" w:rsidRPr="00F0206E">
        <w:rPr>
          <w:noProof/>
          <w:lang w:val="sr-Cyrl-CS"/>
        </w:rPr>
        <w:t xml:space="preserve"> </w:t>
      </w:r>
      <w:r w:rsidR="00F0206E">
        <w:rPr>
          <w:noProof/>
          <w:lang w:val="sr-Cyrl-CS"/>
        </w:rPr>
        <w:t>општења</w:t>
      </w:r>
      <w:r w:rsidR="009717D4" w:rsidRPr="00F0206E">
        <w:rPr>
          <w:noProof/>
          <w:lang w:val="sr-Cyrl-CS"/>
        </w:rPr>
        <w:t xml:space="preserve">. </w:t>
      </w:r>
      <w:r w:rsidR="00F0206E">
        <w:rPr>
          <w:noProof/>
          <w:lang w:val="sr-Cyrl-CS"/>
        </w:rPr>
        <w:t>Како</w:t>
      </w:r>
      <w:r w:rsidR="009717D4" w:rsidRPr="00F0206E">
        <w:rPr>
          <w:noProof/>
          <w:lang w:val="sr-Cyrl-CS"/>
        </w:rPr>
        <w:t xml:space="preserve"> </w:t>
      </w:r>
      <w:r w:rsidR="00F0206E">
        <w:rPr>
          <w:noProof/>
          <w:lang w:val="sr-Cyrl-CS"/>
        </w:rPr>
        <w:t>се</w:t>
      </w:r>
      <w:r w:rsidR="009717D4" w:rsidRPr="00F0206E">
        <w:rPr>
          <w:noProof/>
          <w:lang w:val="sr-Cyrl-CS"/>
        </w:rPr>
        <w:t xml:space="preserve"> </w:t>
      </w:r>
      <w:r w:rsidR="00F0206E">
        <w:rPr>
          <w:noProof/>
          <w:lang w:val="sr-Cyrl-CS"/>
        </w:rPr>
        <w:t>одредбе</w:t>
      </w:r>
      <w:r w:rsidR="009717D4" w:rsidRPr="00F0206E">
        <w:rPr>
          <w:noProof/>
          <w:lang w:val="sr-Cyrl-CS"/>
        </w:rPr>
        <w:t xml:space="preserve"> </w:t>
      </w:r>
      <w:r w:rsidR="00F0206E">
        <w:rPr>
          <w:noProof/>
          <w:lang w:val="sr-Cyrl-CS"/>
        </w:rPr>
        <w:t>члана</w:t>
      </w:r>
      <w:r w:rsidR="009717D4" w:rsidRPr="00F0206E">
        <w:rPr>
          <w:noProof/>
          <w:lang w:val="sr-Cyrl-CS"/>
        </w:rPr>
        <w:t xml:space="preserve"> 129. </w:t>
      </w:r>
      <w:r w:rsidR="00F0206E">
        <w:rPr>
          <w:noProof/>
          <w:lang w:val="sr-Cyrl-CS"/>
        </w:rPr>
        <w:t>став</w:t>
      </w:r>
      <w:r w:rsidR="009717D4" w:rsidRPr="00F0206E">
        <w:rPr>
          <w:noProof/>
          <w:lang w:val="sr-Cyrl-CS"/>
        </w:rPr>
        <w:t xml:space="preserve"> 1. </w:t>
      </w:r>
      <w:r w:rsidR="00F0206E">
        <w:rPr>
          <w:noProof/>
          <w:lang w:val="sr-Cyrl-CS"/>
        </w:rPr>
        <w:t>тач</w:t>
      </w:r>
      <w:r w:rsidR="009717D4" w:rsidRPr="00F0206E">
        <w:rPr>
          <w:noProof/>
          <w:lang w:val="sr-Cyrl-CS"/>
        </w:rPr>
        <w:t>. 1</w:t>
      </w:r>
      <w:r w:rsidR="006421A5" w:rsidRPr="00F0206E">
        <w:rPr>
          <w:noProof/>
          <w:lang w:val="sr-Cyrl-CS"/>
        </w:rPr>
        <w:t xml:space="preserve">) </w:t>
      </w:r>
      <w:r w:rsidR="00F0206E">
        <w:rPr>
          <w:noProof/>
          <w:lang w:val="sr-Cyrl-CS"/>
        </w:rPr>
        <w:t>до</w:t>
      </w:r>
      <w:r w:rsidR="006421A5" w:rsidRPr="00F0206E">
        <w:rPr>
          <w:noProof/>
          <w:lang w:val="sr-Cyrl-CS"/>
        </w:rPr>
        <w:t xml:space="preserve"> 6)</w:t>
      </w:r>
      <w:r w:rsidR="009717D4" w:rsidRPr="00F0206E">
        <w:rPr>
          <w:noProof/>
          <w:lang w:val="sr-Cyrl-CS"/>
        </w:rPr>
        <w:t xml:space="preserve"> </w:t>
      </w:r>
      <w:r w:rsidR="00F0206E">
        <w:rPr>
          <w:noProof/>
          <w:lang w:val="sr-Cyrl-CS"/>
        </w:rPr>
        <w:t>и</w:t>
      </w:r>
      <w:r w:rsidR="009717D4" w:rsidRPr="00F0206E">
        <w:rPr>
          <w:noProof/>
          <w:lang w:val="sr-Cyrl-CS"/>
        </w:rPr>
        <w:t xml:space="preserve"> </w:t>
      </w:r>
      <w:r w:rsidR="00F0206E">
        <w:rPr>
          <w:noProof/>
          <w:lang w:val="sr-Cyrl-CS"/>
        </w:rPr>
        <w:t>ст</w:t>
      </w:r>
      <w:r w:rsidR="009717D4" w:rsidRPr="00F0206E">
        <w:rPr>
          <w:noProof/>
          <w:lang w:val="sr-Cyrl-CS"/>
        </w:rPr>
        <w:t>.</w:t>
      </w:r>
      <w:r w:rsidR="006421A5" w:rsidRPr="00F0206E">
        <w:rPr>
          <w:noProof/>
          <w:lang w:val="sr-Cyrl-CS"/>
        </w:rPr>
        <w:t xml:space="preserve"> </w:t>
      </w:r>
      <w:r w:rsidR="009717D4" w:rsidRPr="00F0206E">
        <w:rPr>
          <w:noProof/>
          <w:lang w:val="sr-Cyrl-CS"/>
        </w:rPr>
        <w:t xml:space="preserve">2. </w:t>
      </w:r>
      <w:r w:rsidR="00F0206E">
        <w:rPr>
          <w:noProof/>
          <w:lang w:val="sr-Cyrl-CS"/>
        </w:rPr>
        <w:t>и</w:t>
      </w:r>
      <w:r w:rsidR="009717D4" w:rsidRPr="00F0206E">
        <w:rPr>
          <w:noProof/>
          <w:lang w:val="sr-Cyrl-CS"/>
        </w:rPr>
        <w:t xml:space="preserve"> 4. </w:t>
      </w:r>
      <w:r w:rsidR="00F0206E">
        <w:rPr>
          <w:noProof/>
          <w:lang w:val="sr-Cyrl-CS"/>
        </w:rPr>
        <w:t>Закона</w:t>
      </w:r>
      <w:r w:rsidR="009717D4" w:rsidRPr="00F0206E">
        <w:rPr>
          <w:noProof/>
          <w:lang w:val="sr-Cyrl-CS"/>
        </w:rPr>
        <w:t xml:space="preserve"> </w:t>
      </w:r>
      <w:r w:rsidR="00F0206E">
        <w:rPr>
          <w:noProof/>
          <w:lang w:val="sr-Cyrl-CS"/>
        </w:rPr>
        <w:t>односе</w:t>
      </w:r>
      <w:r w:rsidR="009717D4" w:rsidRPr="00F0206E">
        <w:rPr>
          <w:noProof/>
          <w:lang w:val="sr-Cyrl-CS"/>
        </w:rPr>
        <w:t xml:space="preserve"> </w:t>
      </w:r>
      <w:r w:rsidR="00F0206E">
        <w:rPr>
          <w:noProof/>
          <w:lang w:val="sr-Cyrl-CS"/>
        </w:rPr>
        <w:t>на</w:t>
      </w:r>
      <w:r w:rsidR="009717D4" w:rsidRPr="00F0206E">
        <w:rPr>
          <w:noProof/>
          <w:lang w:val="sr-Cyrl-CS"/>
        </w:rPr>
        <w:t xml:space="preserve"> </w:t>
      </w:r>
      <w:r w:rsidR="00F0206E">
        <w:rPr>
          <w:noProof/>
          <w:lang w:val="sr-Cyrl-CS"/>
        </w:rPr>
        <w:t>примену</w:t>
      </w:r>
      <w:r w:rsidR="009717D4" w:rsidRPr="00F0206E">
        <w:rPr>
          <w:noProof/>
          <w:lang w:val="sr-Cyrl-CS"/>
        </w:rPr>
        <w:t xml:space="preserve"> </w:t>
      </w:r>
      <w:r w:rsidR="00F0206E">
        <w:rPr>
          <w:noProof/>
          <w:lang w:val="sr-Cyrl-CS"/>
        </w:rPr>
        <w:t>обавеза</w:t>
      </w:r>
      <w:r w:rsidR="009717D4" w:rsidRPr="00F0206E">
        <w:rPr>
          <w:noProof/>
          <w:lang w:val="sr-Cyrl-CS"/>
        </w:rPr>
        <w:t xml:space="preserve"> </w:t>
      </w:r>
      <w:r w:rsidR="00F0206E">
        <w:rPr>
          <w:noProof/>
          <w:lang w:val="sr-Cyrl-CS"/>
        </w:rPr>
        <w:t>из</w:t>
      </w:r>
      <w:r w:rsidR="009717D4" w:rsidRPr="00F0206E">
        <w:rPr>
          <w:noProof/>
          <w:lang w:val="sr-Cyrl-CS"/>
        </w:rPr>
        <w:t xml:space="preserve"> </w:t>
      </w:r>
      <w:r w:rsidR="00F0206E">
        <w:rPr>
          <w:noProof/>
          <w:lang w:val="sr-Cyrl-CS"/>
        </w:rPr>
        <w:t>члана</w:t>
      </w:r>
      <w:r w:rsidR="009717D4" w:rsidRPr="00F0206E">
        <w:rPr>
          <w:noProof/>
          <w:lang w:val="sr-Cyrl-CS"/>
        </w:rPr>
        <w:t xml:space="preserve"> 128. </w:t>
      </w:r>
      <w:r w:rsidR="00F0206E">
        <w:rPr>
          <w:noProof/>
          <w:lang w:val="sr-Cyrl-CS"/>
        </w:rPr>
        <w:t>став</w:t>
      </w:r>
      <w:r w:rsidR="009717D4" w:rsidRPr="00F0206E">
        <w:rPr>
          <w:noProof/>
          <w:lang w:val="sr-Cyrl-CS"/>
        </w:rPr>
        <w:t xml:space="preserve"> 1.</w:t>
      </w:r>
      <w:r w:rsidR="00C162A8" w:rsidRPr="00F0206E">
        <w:rPr>
          <w:noProof/>
          <w:lang w:val="sr-Cyrl-CS"/>
        </w:rPr>
        <w:t xml:space="preserve"> </w:t>
      </w:r>
      <w:r w:rsidR="00F0206E">
        <w:rPr>
          <w:noProof/>
          <w:lang w:val="sr-Cyrl-CS"/>
        </w:rPr>
        <w:t>Закона</w:t>
      </w:r>
      <w:r w:rsidR="00C162A8" w:rsidRPr="00F0206E">
        <w:rPr>
          <w:noProof/>
          <w:lang w:val="sr-Cyrl-CS"/>
        </w:rPr>
        <w:t xml:space="preserve">, </w:t>
      </w:r>
      <w:r w:rsidR="00F0206E">
        <w:rPr>
          <w:noProof/>
          <w:lang w:val="sr-Cyrl-CS"/>
        </w:rPr>
        <w:t>подносилац</w:t>
      </w:r>
      <w:r w:rsidR="006421A5" w:rsidRPr="00F0206E">
        <w:rPr>
          <w:noProof/>
          <w:lang w:val="sr-Cyrl-CS"/>
        </w:rPr>
        <w:t xml:space="preserve"> </w:t>
      </w:r>
      <w:r w:rsidR="00F0206E">
        <w:rPr>
          <w:noProof/>
          <w:lang w:val="sr-Cyrl-CS"/>
        </w:rPr>
        <w:t>иницијативе</w:t>
      </w:r>
      <w:r w:rsidR="006421A5" w:rsidRPr="00F0206E">
        <w:rPr>
          <w:noProof/>
          <w:lang w:val="sr-Cyrl-CS"/>
        </w:rPr>
        <w:t xml:space="preserve"> </w:t>
      </w:r>
      <w:r w:rsidR="00F0206E">
        <w:rPr>
          <w:noProof/>
          <w:lang w:val="sr-Cyrl-CS"/>
        </w:rPr>
        <w:t>сматра</w:t>
      </w:r>
      <w:r w:rsidR="006421A5" w:rsidRPr="00F0206E">
        <w:rPr>
          <w:noProof/>
          <w:lang w:val="sr-Cyrl-CS"/>
        </w:rPr>
        <w:t xml:space="preserve"> </w:t>
      </w:r>
      <w:r w:rsidR="00F0206E">
        <w:rPr>
          <w:noProof/>
          <w:lang w:val="sr-Cyrl-CS"/>
        </w:rPr>
        <w:t>да</w:t>
      </w:r>
      <w:r w:rsidR="006421A5" w:rsidRPr="00F0206E">
        <w:rPr>
          <w:noProof/>
          <w:lang w:val="sr-Cyrl-CS"/>
        </w:rPr>
        <w:t xml:space="preserve"> </w:t>
      </w:r>
      <w:r w:rsidR="00F0206E">
        <w:rPr>
          <w:noProof/>
          <w:lang w:val="sr-Cyrl-CS"/>
        </w:rPr>
        <w:t>су</w:t>
      </w:r>
      <w:r w:rsidR="00C162A8" w:rsidRPr="00F0206E">
        <w:rPr>
          <w:noProof/>
          <w:lang w:val="sr-Cyrl-CS"/>
        </w:rPr>
        <w:t xml:space="preserve"> </w:t>
      </w:r>
      <w:r w:rsidR="00F0206E">
        <w:rPr>
          <w:noProof/>
          <w:lang w:val="sr-Cyrl-CS"/>
        </w:rPr>
        <w:t>и</w:t>
      </w:r>
      <w:r w:rsidR="00C162A8" w:rsidRPr="00F0206E">
        <w:rPr>
          <w:noProof/>
          <w:lang w:val="sr-Cyrl-CS"/>
        </w:rPr>
        <w:t xml:space="preserve"> </w:t>
      </w:r>
      <w:r w:rsidR="00F0206E">
        <w:rPr>
          <w:noProof/>
          <w:lang w:val="sr-Cyrl-CS"/>
        </w:rPr>
        <w:t>ове</w:t>
      </w:r>
      <w:r w:rsidR="00C162A8" w:rsidRPr="00F0206E">
        <w:rPr>
          <w:noProof/>
          <w:lang w:val="sr-Cyrl-CS"/>
        </w:rPr>
        <w:t xml:space="preserve"> </w:t>
      </w:r>
      <w:r w:rsidR="00F0206E">
        <w:rPr>
          <w:noProof/>
          <w:lang w:val="sr-Cyrl-CS"/>
        </w:rPr>
        <w:t>одредбе</w:t>
      </w:r>
      <w:r w:rsidR="00C162A8" w:rsidRPr="00F0206E">
        <w:rPr>
          <w:noProof/>
          <w:lang w:val="sr-Cyrl-CS"/>
        </w:rPr>
        <w:t xml:space="preserve"> </w:t>
      </w:r>
      <w:r w:rsidR="00F0206E">
        <w:rPr>
          <w:noProof/>
          <w:lang w:val="sr-Cyrl-CS"/>
        </w:rPr>
        <w:t>Закона</w:t>
      </w:r>
      <w:r w:rsidR="00C162A8" w:rsidRPr="00F0206E">
        <w:rPr>
          <w:noProof/>
          <w:lang w:val="sr-Cyrl-CS"/>
        </w:rPr>
        <w:t xml:space="preserve"> </w:t>
      </w:r>
      <w:r w:rsidR="00F0206E">
        <w:rPr>
          <w:noProof/>
          <w:lang w:val="sr-Cyrl-CS"/>
        </w:rPr>
        <w:t>супротне</w:t>
      </w:r>
      <w:r w:rsidR="00C162A8" w:rsidRPr="00F0206E">
        <w:rPr>
          <w:noProof/>
          <w:lang w:val="sr-Cyrl-CS"/>
        </w:rPr>
        <w:t xml:space="preserve"> </w:t>
      </w:r>
      <w:r w:rsidR="00F0206E">
        <w:rPr>
          <w:noProof/>
          <w:lang w:val="sr-Cyrl-CS"/>
        </w:rPr>
        <w:t>одредбама</w:t>
      </w:r>
      <w:r w:rsidR="00C162A8" w:rsidRPr="00F0206E">
        <w:rPr>
          <w:noProof/>
          <w:lang w:val="sr-Cyrl-CS"/>
        </w:rPr>
        <w:t xml:space="preserve"> </w:t>
      </w:r>
      <w:r w:rsidR="00F0206E">
        <w:rPr>
          <w:noProof/>
          <w:lang w:val="sr-Cyrl-CS"/>
        </w:rPr>
        <w:t>члана</w:t>
      </w:r>
      <w:r w:rsidR="00C162A8" w:rsidRPr="00F0206E">
        <w:rPr>
          <w:noProof/>
          <w:lang w:val="sr-Cyrl-CS"/>
        </w:rPr>
        <w:t xml:space="preserve"> 41. </w:t>
      </w:r>
      <w:r w:rsidR="00F0206E">
        <w:rPr>
          <w:noProof/>
          <w:lang w:val="sr-Cyrl-CS"/>
        </w:rPr>
        <w:t>Устава</w:t>
      </w:r>
      <w:r w:rsidR="00C162A8" w:rsidRPr="00F0206E">
        <w:rPr>
          <w:noProof/>
          <w:lang w:val="sr-Cyrl-CS"/>
        </w:rPr>
        <w:t xml:space="preserve">. </w:t>
      </w:r>
      <w:r w:rsidR="00F0206E">
        <w:rPr>
          <w:noProof/>
          <w:lang w:val="sr-Cyrl-CS"/>
        </w:rPr>
        <w:t>Поред</w:t>
      </w:r>
      <w:r w:rsidR="00C162A8" w:rsidRPr="00F0206E">
        <w:rPr>
          <w:noProof/>
          <w:lang w:val="sr-Cyrl-CS"/>
        </w:rPr>
        <w:t xml:space="preserve"> </w:t>
      </w:r>
      <w:r w:rsidR="00F0206E">
        <w:rPr>
          <w:noProof/>
          <w:lang w:val="sr-Cyrl-CS"/>
        </w:rPr>
        <w:t>тога</w:t>
      </w:r>
      <w:r w:rsidR="00C162A8" w:rsidRPr="00F0206E">
        <w:rPr>
          <w:noProof/>
          <w:lang w:val="sr-Cyrl-CS"/>
        </w:rPr>
        <w:t xml:space="preserve">, </w:t>
      </w:r>
      <w:r w:rsidR="0028195F">
        <w:rPr>
          <w:noProof/>
          <w:lang w:val="sr-Cyrl-CS"/>
        </w:rPr>
        <w:t xml:space="preserve">подносилац иницијативе </w:t>
      </w:r>
      <w:r w:rsidR="00F0206E">
        <w:rPr>
          <w:noProof/>
          <w:lang w:val="sr-Cyrl-CS"/>
        </w:rPr>
        <w:t>истиче</w:t>
      </w:r>
      <w:r w:rsidR="00C162A8" w:rsidRPr="00F0206E">
        <w:rPr>
          <w:noProof/>
          <w:lang w:val="sr-Cyrl-CS"/>
        </w:rPr>
        <w:t xml:space="preserve"> </w:t>
      </w:r>
      <w:r w:rsidR="00F0206E">
        <w:rPr>
          <w:noProof/>
          <w:lang w:val="sr-Cyrl-CS"/>
        </w:rPr>
        <w:t>да</w:t>
      </w:r>
      <w:r w:rsidR="00C162A8" w:rsidRPr="00F0206E">
        <w:rPr>
          <w:noProof/>
          <w:lang w:val="sr-Cyrl-CS"/>
        </w:rPr>
        <w:t xml:space="preserve"> </w:t>
      </w:r>
      <w:r w:rsidR="00F0206E">
        <w:rPr>
          <w:noProof/>
          <w:lang w:val="sr-Cyrl-CS"/>
        </w:rPr>
        <w:t>је</w:t>
      </w:r>
      <w:r w:rsidR="00C162A8" w:rsidRPr="00F0206E">
        <w:rPr>
          <w:noProof/>
          <w:lang w:val="sr-Cyrl-CS"/>
        </w:rPr>
        <w:t xml:space="preserve"> </w:t>
      </w:r>
      <w:r w:rsidR="00F0206E">
        <w:rPr>
          <w:noProof/>
          <w:lang w:val="sr-Cyrl-CS"/>
        </w:rPr>
        <w:t>одредба</w:t>
      </w:r>
      <w:r w:rsidR="00C162A8" w:rsidRPr="00F0206E">
        <w:rPr>
          <w:noProof/>
          <w:lang w:val="sr-Cyrl-CS"/>
        </w:rPr>
        <w:t xml:space="preserve"> </w:t>
      </w:r>
      <w:r w:rsidR="00F0206E">
        <w:rPr>
          <w:noProof/>
          <w:lang w:val="sr-Cyrl-CS"/>
        </w:rPr>
        <w:t>члана</w:t>
      </w:r>
      <w:r w:rsidR="00C162A8" w:rsidRPr="00F0206E">
        <w:rPr>
          <w:noProof/>
          <w:lang w:val="sr-Cyrl-CS"/>
        </w:rPr>
        <w:t xml:space="preserve"> 129. </w:t>
      </w:r>
      <w:r w:rsidR="00F0206E">
        <w:rPr>
          <w:noProof/>
          <w:lang w:val="sr-Cyrl-CS"/>
        </w:rPr>
        <w:t>став</w:t>
      </w:r>
      <w:r w:rsidR="00C162A8" w:rsidRPr="00F0206E">
        <w:rPr>
          <w:noProof/>
          <w:lang w:val="sr-Cyrl-CS"/>
        </w:rPr>
        <w:t xml:space="preserve"> 4. </w:t>
      </w:r>
      <w:r w:rsidR="00F0206E">
        <w:rPr>
          <w:noProof/>
          <w:lang w:val="sr-Cyrl-CS"/>
        </w:rPr>
        <w:t>Закона</w:t>
      </w:r>
      <w:r w:rsidR="00C162A8" w:rsidRPr="00F0206E">
        <w:rPr>
          <w:noProof/>
          <w:lang w:val="sr-Cyrl-CS"/>
        </w:rPr>
        <w:t xml:space="preserve"> </w:t>
      </w:r>
      <w:r w:rsidR="00F0206E">
        <w:rPr>
          <w:noProof/>
          <w:lang w:val="sr-Cyrl-CS"/>
        </w:rPr>
        <w:t>супротна</w:t>
      </w:r>
      <w:r w:rsidR="00C162A8" w:rsidRPr="00F0206E">
        <w:rPr>
          <w:noProof/>
          <w:lang w:val="sr-Cyrl-CS"/>
        </w:rPr>
        <w:t xml:space="preserve"> </w:t>
      </w:r>
      <w:r w:rsidR="00F0206E">
        <w:rPr>
          <w:noProof/>
          <w:lang w:val="sr-Cyrl-CS"/>
        </w:rPr>
        <w:t>члану</w:t>
      </w:r>
      <w:r w:rsidR="00C162A8" w:rsidRPr="00F0206E">
        <w:rPr>
          <w:noProof/>
          <w:lang w:val="sr-Cyrl-CS"/>
        </w:rPr>
        <w:t xml:space="preserve"> 41. </w:t>
      </w:r>
      <w:r w:rsidR="00F0206E">
        <w:rPr>
          <w:noProof/>
          <w:lang w:val="sr-Cyrl-CS"/>
        </w:rPr>
        <w:t>став</w:t>
      </w:r>
      <w:r w:rsidR="00C162A8" w:rsidRPr="00F0206E">
        <w:rPr>
          <w:noProof/>
          <w:lang w:val="sr-Cyrl-CS"/>
        </w:rPr>
        <w:t xml:space="preserve"> 2. </w:t>
      </w:r>
      <w:r w:rsidR="00F0206E">
        <w:rPr>
          <w:noProof/>
          <w:lang w:val="sr-Cyrl-CS"/>
        </w:rPr>
        <w:t>Устава</w:t>
      </w:r>
      <w:r w:rsidR="00C162A8" w:rsidRPr="00F0206E">
        <w:rPr>
          <w:noProof/>
          <w:lang w:val="sr-Cyrl-CS"/>
        </w:rPr>
        <w:t xml:space="preserve"> </w:t>
      </w:r>
      <w:r w:rsidR="00F0206E">
        <w:rPr>
          <w:noProof/>
          <w:lang w:val="sr-Cyrl-CS"/>
        </w:rPr>
        <w:t>и</w:t>
      </w:r>
      <w:r w:rsidR="00C162A8" w:rsidRPr="00F0206E">
        <w:rPr>
          <w:noProof/>
          <w:lang w:val="sr-Cyrl-CS"/>
        </w:rPr>
        <w:t xml:space="preserve"> </w:t>
      </w:r>
      <w:r w:rsidR="00F0206E">
        <w:rPr>
          <w:noProof/>
          <w:lang w:val="sr-Cyrl-CS"/>
        </w:rPr>
        <w:t>због</w:t>
      </w:r>
      <w:r w:rsidR="00C162A8" w:rsidRPr="00F0206E">
        <w:rPr>
          <w:noProof/>
          <w:lang w:val="sr-Cyrl-CS"/>
        </w:rPr>
        <w:t xml:space="preserve"> </w:t>
      </w:r>
      <w:r w:rsidR="00F0206E">
        <w:rPr>
          <w:noProof/>
          <w:lang w:val="sr-Cyrl-CS"/>
        </w:rPr>
        <w:t>тога</w:t>
      </w:r>
      <w:r w:rsidR="00C162A8" w:rsidRPr="00F0206E">
        <w:rPr>
          <w:noProof/>
          <w:lang w:val="sr-Cyrl-CS"/>
        </w:rPr>
        <w:t xml:space="preserve"> </w:t>
      </w:r>
      <w:r w:rsidR="00F0206E">
        <w:rPr>
          <w:noProof/>
          <w:lang w:val="sr-Cyrl-CS"/>
        </w:rPr>
        <w:t>што</w:t>
      </w:r>
      <w:r w:rsidR="00C162A8" w:rsidRPr="00F0206E">
        <w:rPr>
          <w:noProof/>
          <w:lang w:val="sr-Cyrl-CS"/>
        </w:rPr>
        <w:t xml:space="preserve"> </w:t>
      </w:r>
      <w:r w:rsidR="00F0206E">
        <w:rPr>
          <w:noProof/>
          <w:lang w:val="sr-Cyrl-CS"/>
        </w:rPr>
        <w:t>захтев</w:t>
      </w:r>
      <w:r w:rsidR="00C162A8" w:rsidRPr="00F0206E">
        <w:rPr>
          <w:noProof/>
          <w:lang w:val="sr-Cyrl-CS"/>
        </w:rPr>
        <w:t xml:space="preserve"> </w:t>
      </w:r>
      <w:r w:rsidR="00F0206E">
        <w:rPr>
          <w:noProof/>
          <w:lang w:val="sr-Cyrl-CS"/>
        </w:rPr>
        <w:t>за</w:t>
      </w:r>
      <w:r w:rsidR="00C162A8" w:rsidRPr="00F0206E">
        <w:rPr>
          <w:noProof/>
          <w:lang w:val="sr-Cyrl-CS"/>
        </w:rPr>
        <w:t xml:space="preserve"> </w:t>
      </w:r>
      <w:r w:rsidR="00F0206E">
        <w:rPr>
          <w:noProof/>
          <w:lang w:val="sr-Cyrl-CS"/>
        </w:rPr>
        <w:t>задржавање</w:t>
      </w:r>
      <w:r w:rsidR="00C162A8" w:rsidRPr="00F0206E">
        <w:rPr>
          <w:noProof/>
          <w:lang w:val="sr-Cyrl-CS"/>
        </w:rPr>
        <w:t xml:space="preserve"> </w:t>
      </w:r>
      <w:r w:rsidR="00F0206E">
        <w:rPr>
          <w:noProof/>
          <w:lang w:val="sr-Cyrl-CS"/>
        </w:rPr>
        <w:t>података</w:t>
      </w:r>
      <w:r w:rsidR="00C162A8" w:rsidRPr="00F0206E">
        <w:rPr>
          <w:noProof/>
          <w:lang w:val="sr-Cyrl-CS"/>
        </w:rPr>
        <w:t xml:space="preserve"> </w:t>
      </w:r>
      <w:r w:rsidR="00F0206E">
        <w:rPr>
          <w:noProof/>
          <w:lang w:val="sr-Cyrl-CS"/>
        </w:rPr>
        <w:t>представља</w:t>
      </w:r>
      <w:r w:rsidR="00C162A8" w:rsidRPr="00F0206E">
        <w:rPr>
          <w:noProof/>
          <w:lang w:val="sr-Cyrl-CS"/>
        </w:rPr>
        <w:t xml:space="preserve"> </w:t>
      </w:r>
      <w:r w:rsidR="00F0206E">
        <w:rPr>
          <w:noProof/>
          <w:lang w:val="sr-Cyrl-CS"/>
        </w:rPr>
        <w:t>иницијални</w:t>
      </w:r>
      <w:r w:rsidR="00C162A8" w:rsidRPr="00F0206E">
        <w:rPr>
          <w:noProof/>
          <w:lang w:val="sr-Cyrl-CS"/>
        </w:rPr>
        <w:t xml:space="preserve"> </w:t>
      </w:r>
      <w:r w:rsidR="00F0206E">
        <w:rPr>
          <w:noProof/>
          <w:lang w:val="sr-Cyrl-CS"/>
        </w:rPr>
        <w:t>акт</w:t>
      </w:r>
      <w:r w:rsidR="00C162A8" w:rsidRPr="00F0206E">
        <w:rPr>
          <w:noProof/>
          <w:lang w:val="sr-Cyrl-CS"/>
        </w:rPr>
        <w:t xml:space="preserve"> </w:t>
      </w:r>
      <w:r w:rsidR="00F0206E">
        <w:rPr>
          <w:noProof/>
          <w:lang w:val="sr-Cyrl-CS"/>
        </w:rPr>
        <w:t>у</w:t>
      </w:r>
      <w:r w:rsidR="00C162A8" w:rsidRPr="00F0206E">
        <w:rPr>
          <w:noProof/>
          <w:lang w:val="sr-Cyrl-CS"/>
        </w:rPr>
        <w:t xml:space="preserve"> </w:t>
      </w:r>
      <w:r w:rsidR="00F0206E">
        <w:rPr>
          <w:noProof/>
          <w:lang w:val="sr-Cyrl-CS"/>
        </w:rPr>
        <w:t>правцу</w:t>
      </w:r>
      <w:r w:rsidR="00C162A8" w:rsidRPr="00F0206E">
        <w:rPr>
          <w:noProof/>
          <w:lang w:val="sr-Cyrl-CS"/>
        </w:rPr>
        <w:t xml:space="preserve"> </w:t>
      </w:r>
      <w:r w:rsidR="00F0206E">
        <w:rPr>
          <w:noProof/>
          <w:lang w:val="sr-Cyrl-CS"/>
        </w:rPr>
        <w:t>одступања</w:t>
      </w:r>
      <w:r w:rsidR="00C162A8" w:rsidRPr="00F0206E">
        <w:rPr>
          <w:noProof/>
          <w:lang w:val="sr-Cyrl-CS"/>
        </w:rPr>
        <w:t xml:space="preserve"> </w:t>
      </w:r>
      <w:r w:rsidR="00F0206E">
        <w:rPr>
          <w:noProof/>
          <w:lang w:val="sr-Cyrl-CS"/>
        </w:rPr>
        <w:t>од</w:t>
      </w:r>
      <w:r w:rsidR="006421A5" w:rsidRPr="00F0206E">
        <w:rPr>
          <w:noProof/>
          <w:lang w:val="sr-Cyrl-CS"/>
        </w:rPr>
        <w:t xml:space="preserve"> </w:t>
      </w:r>
      <w:r w:rsidR="00F0206E">
        <w:rPr>
          <w:noProof/>
          <w:lang w:val="sr-Cyrl-CS"/>
        </w:rPr>
        <w:t>принципа</w:t>
      </w:r>
      <w:r w:rsidR="006421A5" w:rsidRPr="00F0206E">
        <w:rPr>
          <w:noProof/>
          <w:lang w:val="sr-Cyrl-CS"/>
        </w:rPr>
        <w:t xml:space="preserve"> </w:t>
      </w:r>
      <w:r w:rsidR="00F0206E">
        <w:rPr>
          <w:noProof/>
          <w:lang w:val="sr-Cyrl-CS"/>
        </w:rPr>
        <w:t>тајности</w:t>
      </w:r>
      <w:r w:rsidR="006421A5" w:rsidRPr="00F0206E">
        <w:rPr>
          <w:noProof/>
          <w:lang w:val="sr-Cyrl-CS"/>
        </w:rPr>
        <w:t xml:space="preserve"> </w:t>
      </w:r>
      <w:r w:rsidR="00F0206E">
        <w:rPr>
          <w:noProof/>
          <w:lang w:val="sr-Cyrl-CS"/>
        </w:rPr>
        <w:t>комуникација</w:t>
      </w:r>
      <w:r w:rsidR="00C162A8" w:rsidRPr="00F0206E">
        <w:rPr>
          <w:noProof/>
          <w:lang w:val="sr-Cyrl-CS"/>
        </w:rPr>
        <w:t xml:space="preserve">, </w:t>
      </w:r>
      <w:r w:rsidR="00F0206E">
        <w:rPr>
          <w:noProof/>
          <w:lang w:val="sr-Cyrl-CS"/>
        </w:rPr>
        <w:t>па</w:t>
      </w:r>
      <w:r w:rsidR="00C162A8" w:rsidRPr="00F0206E">
        <w:rPr>
          <w:noProof/>
          <w:lang w:val="sr-Cyrl-CS"/>
        </w:rPr>
        <w:t xml:space="preserve"> </w:t>
      </w:r>
      <w:r w:rsidR="00F0206E">
        <w:rPr>
          <w:noProof/>
          <w:lang w:val="sr-Cyrl-CS"/>
        </w:rPr>
        <w:t>стога</w:t>
      </w:r>
      <w:r w:rsidR="00C162A8" w:rsidRPr="00F0206E">
        <w:rPr>
          <w:noProof/>
          <w:lang w:val="sr-Cyrl-CS"/>
        </w:rPr>
        <w:t xml:space="preserve"> </w:t>
      </w:r>
      <w:r w:rsidR="00F0206E">
        <w:rPr>
          <w:noProof/>
          <w:lang w:val="sr-Cyrl-CS"/>
        </w:rPr>
        <w:t>он</w:t>
      </w:r>
      <w:r w:rsidR="00C162A8" w:rsidRPr="00F0206E">
        <w:rPr>
          <w:noProof/>
          <w:lang w:val="sr-Cyrl-CS"/>
        </w:rPr>
        <w:t xml:space="preserve"> </w:t>
      </w:r>
      <w:r w:rsidR="00F0206E">
        <w:rPr>
          <w:noProof/>
          <w:lang w:val="sr-Cyrl-CS"/>
        </w:rPr>
        <w:t>једино</w:t>
      </w:r>
      <w:r w:rsidR="00C162A8" w:rsidRPr="00F0206E">
        <w:rPr>
          <w:noProof/>
          <w:lang w:val="sr-Cyrl-CS"/>
        </w:rPr>
        <w:t xml:space="preserve"> </w:t>
      </w:r>
      <w:r w:rsidR="00F0206E">
        <w:rPr>
          <w:noProof/>
          <w:lang w:val="sr-Cyrl-CS"/>
        </w:rPr>
        <w:t>може</w:t>
      </w:r>
      <w:r w:rsidR="00C162A8" w:rsidRPr="00F0206E">
        <w:rPr>
          <w:noProof/>
          <w:lang w:val="sr-Cyrl-CS"/>
        </w:rPr>
        <w:t xml:space="preserve"> </w:t>
      </w:r>
      <w:r w:rsidR="00F0206E">
        <w:rPr>
          <w:noProof/>
          <w:lang w:val="sr-Cyrl-CS"/>
        </w:rPr>
        <w:t>бити</w:t>
      </w:r>
      <w:r w:rsidR="00C162A8" w:rsidRPr="00F0206E">
        <w:rPr>
          <w:noProof/>
          <w:lang w:val="sr-Cyrl-CS"/>
        </w:rPr>
        <w:t xml:space="preserve"> </w:t>
      </w:r>
      <w:r w:rsidR="00F0206E">
        <w:rPr>
          <w:noProof/>
          <w:lang w:val="sr-Cyrl-CS"/>
        </w:rPr>
        <w:t>саставни</w:t>
      </w:r>
      <w:r w:rsidR="00C162A8" w:rsidRPr="00F0206E">
        <w:rPr>
          <w:noProof/>
          <w:lang w:val="sr-Cyrl-CS"/>
        </w:rPr>
        <w:t xml:space="preserve"> </w:t>
      </w:r>
      <w:r w:rsidR="00F0206E">
        <w:rPr>
          <w:noProof/>
          <w:lang w:val="sr-Cyrl-CS"/>
        </w:rPr>
        <w:t>део</w:t>
      </w:r>
      <w:r w:rsidR="00C162A8" w:rsidRPr="00F0206E">
        <w:rPr>
          <w:noProof/>
          <w:lang w:val="sr-Cyrl-CS"/>
        </w:rPr>
        <w:t xml:space="preserve"> </w:t>
      </w:r>
      <w:r w:rsidR="00F0206E">
        <w:rPr>
          <w:noProof/>
          <w:lang w:val="sr-Cyrl-CS"/>
        </w:rPr>
        <w:t>одлуке</w:t>
      </w:r>
      <w:r w:rsidR="00C162A8" w:rsidRPr="00F0206E">
        <w:rPr>
          <w:noProof/>
          <w:lang w:val="sr-Cyrl-CS"/>
        </w:rPr>
        <w:t xml:space="preserve"> </w:t>
      </w:r>
      <w:r w:rsidR="00F0206E">
        <w:rPr>
          <w:noProof/>
          <w:lang w:val="sr-Cyrl-CS"/>
        </w:rPr>
        <w:t>суда</w:t>
      </w:r>
      <w:r w:rsidR="00C162A8" w:rsidRPr="00F0206E">
        <w:rPr>
          <w:noProof/>
          <w:lang w:val="sr-Cyrl-CS"/>
        </w:rPr>
        <w:t xml:space="preserve">, </w:t>
      </w:r>
      <w:r w:rsidR="00F0206E">
        <w:rPr>
          <w:noProof/>
          <w:lang w:val="sr-Cyrl-CS"/>
        </w:rPr>
        <w:t>као</w:t>
      </w:r>
      <w:r w:rsidR="00C162A8" w:rsidRPr="00F0206E">
        <w:rPr>
          <w:noProof/>
          <w:lang w:val="sr-Cyrl-CS"/>
        </w:rPr>
        <w:t xml:space="preserve"> </w:t>
      </w:r>
      <w:r w:rsidR="00F0206E">
        <w:rPr>
          <w:noProof/>
          <w:lang w:val="sr-Cyrl-CS"/>
        </w:rPr>
        <w:t>органа</w:t>
      </w:r>
      <w:r w:rsidR="00C162A8" w:rsidRPr="00F0206E">
        <w:rPr>
          <w:noProof/>
          <w:lang w:val="sr-Cyrl-CS"/>
        </w:rPr>
        <w:t xml:space="preserve"> </w:t>
      </w:r>
      <w:r w:rsidR="00F0206E">
        <w:rPr>
          <w:noProof/>
          <w:lang w:val="sr-Cyrl-CS"/>
        </w:rPr>
        <w:t>судске</w:t>
      </w:r>
      <w:r w:rsidR="00C162A8" w:rsidRPr="00F0206E">
        <w:rPr>
          <w:noProof/>
          <w:lang w:val="sr-Cyrl-CS"/>
        </w:rPr>
        <w:t xml:space="preserve"> </w:t>
      </w:r>
      <w:r w:rsidR="00F0206E">
        <w:rPr>
          <w:noProof/>
          <w:lang w:val="sr-Cyrl-CS"/>
        </w:rPr>
        <w:t>власти</w:t>
      </w:r>
      <w:r w:rsidR="00C162A8" w:rsidRPr="00F0206E">
        <w:rPr>
          <w:noProof/>
          <w:lang w:val="sr-Cyrl-CS"/>
        </w:rPr>
        <w:t xml:space="preserve">, </w:t>
      </w:r>
      <w:r w:rsidR="00F0206E">
        <w:rPr>
          <w:noProof/>
          <w:lang w:val="sr-Cyrl-CS"/>
        </w:rPr>
        <w:t>а</w:t>
      </w:r>
      <w:r w:rsidR="00C162A8" w:rsidRPr="00F0206E">
        <w:rPr>
          <w:noProof/>
          <w:lang w:val="sr-Cyrl-CS"/>
        </w:rPr>
        <w:t xml:space="preserve"> </w:t>
      </w:r>
      <w:r w:rsidR="00F0206E">
        <w:rPr>
          <w:noProof/>
          <w:lang w:val="sr-Cyrl-CS"/>
        </w:rPr>
        <w:t>не</w:t>
      </w:r>
      <w:r w:rsidR="00C162A8" w:rsidRPr="00F0206E">
        <w:rPr>
          <w:noProof/>
          <w:lang w:val="sr-Cyrl-CS"/>
        </w:rPr>
        <w:t xml:space="preserve"> </w:t>
      </w:r>
      <w:r w:rsidR="00F0206E">
        <w:rPr>
          <w:noProof/>
          <w:lang w:val="sr-Cyrl-CS"/>
        </w:rPr>
        <w:t>органа</w:t>
      </w:r>
      <w:r w:rsidR="00C162A8" w:rsidRPr="00F0206E">
        <w:rPr>
          <w:noProof/>
          <w:lang w:val="sr-Cyrl-CS"/>
        </w:rPr>
        <w:t xml:space="preserve"> </w:t>
      </w:r>
      <w:r w:rsidR="00F0206E">
        <w:rPr>
          <w:noProof/>
          <w:lang w:val="sr-Cyrl-CS"/>
        </w:rPr>
        <w:t>управне</w:t>
      </w:r>
      <w:r w:rsidR="00C162A8" w:rsidRPr="00F0206E">
        <w:rPr>
          <w:noProof/>
          <w:lang w:val="sr-Cyrl-CS"/>
        </w:rPr>
        <w:t xml:space="preserve"> </w:t>
      </w:r>
      <w:r w:rsidR="00F0206E">
        <w:rPr>
          <w:noProof/>
          <w:lang w:val="sr-Cyrl-CS"/>
        </w:rPr>
        <w:t>власти</w:t>
      </w:r>
      <w:r w:rsidR="00C162A8" w:rsidRPr="00F0206E">
        <w:rPr>
          <w:noProof/>
          <w:lang w:val="sr-Cyrl-CS"/>
        </w:rPr>
        <w:t xml:space="preserve">. </w:t>
      </w:r>
      <w:r w:rsidR="00F0206E">
        <w:rPr>
          <w:noProof/>
          <w:lang w:val="sr-Cyrl-CS"/>
        </w:rPr>
        <w:t>Иницијатор</w:t>
      </w:r>
      <w:r w:rsidR="00C162A8" w:rsidRPr="00F0206E">
        <w:rPr>
          <w:noProof/>
          <w:lang w:val="sr-Cyrl-CS"/>
        </w:rPr>
        <w:t xml:space="preserve"> </w:t>
      </w:r>
      <w:r w:rsidR="00F0206E">
        <w:rPr>
          <w:noProof/>
          <w:lang w:val="sr-Cyrl-CS"/>
        </w:rPr>
        <w:t>такође</w:t>
      </w:r>
      <w:r w:rsidR="00C162A8" w:rsidRPr="00F0206E">
        <w:rPr>
          <w:noProof/>
          <w:lang w:val="sr-Cyrl-CS"/>
        </w:rPr>
        <w:t xml:space="preserve"> </w:t>
      </w:r>
      <w:r w:rsidR="00F0206E">
        <w:rPr>
          <w:noProof/>
          <w:lang w:val="sr-Cyrl-CS"/>
        </w:rPr>
        <w:t>сматра</w:t>
      </w:r>
      <w:r w:rsidR="00C162A8" w:rsidRPr="00F0206E">
        <w:rPr>
          <w:noProof/>
          <w:lang w:val="sr-Cyrl-CS"/>
        </w:rPr>
        <w:t xml:space="preserve"> </w:t>
      </w:r>
      <w:r w:rsidR="00F0206E">
        <w:rPr>
          <w:noProof/>
          <w:lang w:val="sr-Cyrl-CS"/>
        </w:rPr>
        <w:t>да</w:t>
      </w:r>
      <w:r w:rsidR="00C162A8" w:rsidRPr="00F0206E">
        <w:rPr>
          <w:noProof/>
          <w:lang w:val="sr-Cyrl-CS"/>
        </w:rPr>
        <w:t xml:space="preserve"> </w:t>
      </w:r>
      <w:r w:rsidR="00F0206E">
        <w:rPr>
          <w:noProof/>
          <w:lang w:val="sr-Cyrl-CS"/>
        </w:rPr>
        <w:t>оспорене</w:t>
      </w:r>
      <w:r w:rsidR="00C162A8" w:rsidRPr="00F0206E">
        <w:rPr>
          <w:noProof/>
          <w:lang w:val="sr-Cyrl-CS"/>
        </w:rPr>
        <w:t xml:space="preserve"> </w:t>
      </w:r>
      <w:r w:rsidR="00F0206E">
        <w:rPr>
          <w:noProof/>
          <w:lang w:val="sr-Cyrl-CS"/>
        </w:rPr>
        <w:t>одредбе</w:t>
      </w:r>
      <w:r w:rsidR="00C162A8" w:rsidRPr="00F0206E">
        <w:rPr>
          <w:noProof/>
          <w:lang w:val="sr-Cyrl-CS"/>
        </w:rPr>
        <w:t xml:space="preserve"> </w:t>
      </w:r>
      <w:r w:rsidR="00F0206E">
        <w:rPr>
          <w:noProof/>
          <w:lang w:val="sr-Cyrl-CS"/>
        </w:rPr>
        <w:t>Закона</w:t>
      </w:r>
      <w:r w:rsidR="00C162A8" w:rsidRPr="00F0206E">
        <w:rPr>
          <w:noProof/>
          <w:lang w:val="sr-Cyrl-CS"/>
        </w:rPr>
        <w:t xml:space="preserve"> </w:t>
      </w:r>
      <w:r w:rsidR="00F0206E">
        <w:rPr>
          <w:noProof/>
          <w:lang w:val="sr-Cyrl-CS"/>
        </w:rPr>
        <w:t>нису</w:t>
      </w:r>
      <w:r w:rsidR="00C162A8" w:rsidRPr="00F0206E">
        <w:rPr>
          <w:noProof/>
          <w:lang w:val="sr-Cyrl-CS"/>
        </w:rPr>
        <w:t xml:space="preserve"> </w:t>
      </w:r>
      <w:r w:rsidR="00F0206E">
        <w:rPr>
          <w:noProof/>
          <w:lang w:val="sr-Cyrl-CS"/>
        </w:rPr>
        <w:t>у</w:t>
      </w:r>
      <w:r w:rsidR="00C162A8" w:rsidRPr="00F0206E">
        <w:rPr>
          <w:noProof/>
          <w:lang w:val="sr-Cyrl-CS"/>
        </w:rPr>
        <w:t xml:space="preserve"> </w:t>
      </w:r>
      <w:r w:rsidR="00F0206E">
        <w:rPr>
          <w:noProof/>
          <w:lang w:val="sr-Cyrl-CS"/>
        </w:rPr>
        <w:t>сагласности</w:t>
      </w:r>
      <w:r w:rsidR="00C162A8" w:rsidRPr="00F0206E">
        <w:rPr>
          <w:noProof/>
          <w:lang w:val="sr-Cyrl-CS"/>
        </w:rPr>
        <w:t xml:space="preserve"> </w:t>
      </w:r>
      <w:r w:rsidR="00F0206E">
        <w:rPr>
          <w:noProof/>
          <w:lang w:val="sr-Cyrl-CS"/>
        </w:rPr>
        <w:t>ни</w:t>
      </w:r>
      <w:r w:rsidR="00C162A8" w:rsidRPr="00F0206E">
        <w:rPr>
          <w:noProof/>
          <w:lang w:val="sr-Cyrl-CS"/>
        </w:rPr>
        <w:t xml:space="preserve"> </w:t>
      </w:r>
      <w:r w:rsidR="00F0206E">
        <w:rPr>
          <w:noProof/>
          <w:lang w:val="sr-Cyrl-CS"/>
        </w:rPr>
        <w:t>са</w:t>
      </w:r>
      <w:r w:rsidR="00C162A8" w:rsidRPr="00F0206E">
        <w:rPr>
          <w:noProof/>
          <w:lang w:val="sr-Cyrl-CS"/>
        </w:rPr>
        <w:t xml:space="preserve"> </w:t>
      </w:r>
      <w:r w:rsidR="00F0206E">
        <w:rPr>
          <w:noProof/>
          <w:lang w:val="sr-Cyrl-CS"/>
        </w:rPr>
        <w:t>одредбом</w:t>
      </w:r>
      <w:r w:rsidR="00C162A8" w:rsidRPr="00F0206E">
        <w:rPr>
          <w:noProof/>
          <w:lang w:val="sr-Cyrl-CS"/>
        </w:rPr>
        <w:t xml:space="preserve"> </w:t>
      </w:r>
      <w:r w:rsidR="00F0206E">
        <w:rPr>
          <w:noProof/>
          <w:lang w:val="sr-Cyrl-CS"/>
        </w:rPr>
        <w:t>члана</w:t>
      </w:r>
      <w:r w:rsidR="00C162A8" w:rsidRPr="00F0206E">
        <w:rPr>
          <w:noProof/>
          <w:lang w:val="sr-Cyrl-CS"/>
        </w:rPr>
        <w:t xml:space="preserve"> 12. </w:t>
      </w:r>
      <w:r w:rsidR="00F0206E">
        <w:rPr>
          <w:noProof/>
          <w:lang w:val="sr-Cyrl-CS"/>
        </w:rPr>
        <w:t>Универзалне</w:t>
      </w:r>
      <w:r w:rsidR="00C162A8" w:rsidRPr="00F0206E">
        <w:rPr>
          <w:noProof/>
          <w:lang w:val="sr-Cyrl-CS"/>
        </w:rPr>
        <w:t xml:space="preserve"> </w:t>
      </w:r>
      <w:r w:rsidR="00F0206E">
        <w:rPr>
          <w:noProof/>
          <w:lang w:val="sr-Cyrl-CS"/>
        </w:rPr>
        <w:t>декларације</w:t>
      </w:r>
      <w:r w:rsidR="00C162A8" w:rsidRPr="00F0206E">
        <w:rPr>
          <w:noProof/>
          <w:lang w:val="sr-Cyrl-CS"/>
        </w:rPr>
        <w:t xml:space="preserve"> </w:t>
      </w:r>
      <w:r w:rsidR="00F0206E">
        <w:rPr>
          <w:noProof/>
          <w:lang w:val="sr-Cyrl-CS"/>
        </w:rPr>
        <w:t>о</w:t>
      </w:r>
      <w:r w:rsidR="00C162A8" w:rsidRPr="00F0206E">
        <w:rPr>
          <w:noProof/>
          <w:lang w:val="sr-Cyrl-CS"/>
        </w:rPr>
        <w:t xml:space="preserve"> </w:t>
      </w:r>
      <w:r w:rsidR="00F0206E">
        <w:rPr>
          <w:noProof/>
          <w:lang w:val="sr-Cyrl-CS"/>
        </w:rPr>
        <w:t>правима</w:t>
      </w:r>
      <w:r w:rsidR="006421A5" w:rsidRPr="00F0206E">
        <w:rPr>
          <w:noProof/>
          <w:lang w:val="sr-Cyrl-CS"/>
        </w:rPr>
        <w:t xml:space="preserve"> </w:t>
      </w:r>
      <w:r w:rsidR="00F0206E">
        <w:rPr>
          <w:noProof/>
          <w:lang w:val="sr-Cyrl-CS"/>
        </w:rPr>
        <w:t>човека</w:t>
      </w:r>
      <w:r w:rsidR="006421A5" w:rsidRPr="00F0206E">
        <w:rPr>
          <w:noProof/>
          <w:lang w:val="sr-Cyrl-CS"/>
        </w:rPr>
        <w:t xml:space="preserve"> </w:t>
      </w:r>
      <w:r w:rsidR="00925DFD" w:rsidRPr="00F0206E">
        <w:rPr>
          <w:bCs/>
          <w:noProof/>
          <w:lang w:val="sr-Cyrl-CS"/>
        </w:rPr>
        <w:t>(''</w:t>
      </w:r>
      <w:r w:rsidR="00F0206E">
        <w:rPr>
          <w:bCs/>
          <w:noProof/>
          <w:lang w:val="sr-Cyrl-CS"/>
        </w:rPr>
        <w:t>Службени</w:t>
      </w:r>
      <w:r w:rsidR="00925DFD" w:rsidRPr="00F0206E">
        <w:rPr>
          <w:bCs/>
          <w:noProof/>
          <w:lang w:val="sr-Cyrl-CS"/>
        </w:rPr>
        <w:t xml:space="preserve"> </w:t>
      </w:r>
      <w:r w:rsidR="00F0206E">
        <w:rPr>
          <w:bCs/>
          <w:noProof/>
          <w:lang w:val="sr-Cyrl-CS"/>
        </w:rPr>
        <w:t>лист</w:t>
      </w:r>
      <w:r w:rsidR="00925DFD" w:rsidRPr="00F0206E">
        <w:rPr>
          <w:bCs/>
          <w:noProof/>
          <w:lang w:val="sr-Cyrl-CS"/>
        </w:rPr>
        <w:t xml:space="preserve"> </w:t>
      </w:r>
      <w:r w:rsidR="00F0206E">
        <w:rPr>
          <w:bCs/>
          <w:noProof/>
          <w:lang w:val="sr-Cyrl-CS"/>
        </w:rPr>
        <w:t>СФРЈ</w:t>
      </w:r>
      <w:r w:rsidR="00925DFD" w:rsidRPr="00F0206E">
        <w:rPr>
          <w:bCs/>
          <w:noProof/>
          <w:lang w:val="sr-Cyrl-CS"/>
        </w:rPr>
        <w:t xml:space="preserve">'', </w:t>
      </w:r>
      <w:r w:rsidR="00F0206E">
        <w:rPr>
          <w:bCs/>
          <w:noProof/>
          <w:lang w:val="sr-Cyrl-CS"/>
        </w:rPr>
        <w:t>број</w:t>
      </w:r>
      <w:r w:rsidR="00925DFD" w:rsidRPr="00F0206E">
        <w:rPr>
          <w:bCs/>
          <w:noProof/>
          <w:lang w:val="sr-Cyrl-CS"/>
        </w:rPr>
        <w:t xml:space="preserve"> 0/48),</w:t>
      </w:r>
      <w:r w:rsidR="00C162A8" w:rsidRPr="00F0206E">
        <w:rPr>
          <w:noProof/>
          <w:lang w:val="sr-Cyrl-CS"/>
        </w:rPr>
        <w:t xml:space="preserve"> </w:t>
      </w:r>
      <w:r w:rsidR="00F0206E">
        <w:rPr>
          <w:noProof/>
          <w:lang w:val="sr-Cyrl-CS"/>
        </w:rPr>
        <w:t>јер</w:t>
      </w:r>
      <w:r w:rsidR="00C162A8" w:rsidRPr="00F0206E">
        <w:rPr>
          <w:noProof/>
          <w:lang w:val="sr-Cyrl-CS"/>
        </w:rPr>
        <w:t xml:space="preserve"> </w:t>
      </w:r>
      <w:r w:rsidR="00F0206E">
        <w:rPr>
          <w:noProof/>
          <w:lang w:val="sr-Cyrl-CS"/>
        </w:rPr>
        <w:t>се</w:t>
      </w:r>
      <w:r w:rsidR="00C162A8" w:rsidRPr="00F0206E">
        <w:rPr>
          <w:noProof/>
          <w:lang w:val="sr-Cyrl-CS"/>
        </w:rPr>
        <w:t xml:space="preserve"> </w:t>
      </w:r>
      <w:r w:rsidR="00F0206E">
        <w:rPr>
          <w:noProof/>
          <w:lang w:val="sr-Cyrl-CS"/>
        </w:rPr>
        <w:t>решење</w:t>
      </w:r>
      <w:r w:rsidR="00C162A8" w:rsidRPr="00F0206E">
        <w:rPr>
          <w:noProof/>
          <w:lang w:val="sr-Cyrl-CS"/>
        </w:rPr>
        <w:t xml:space="preserve"> </w:t>
      </w:r>
      <w:r w:rsidR="00F0206E">
        <w:rPr>
          <w:noProof/>
          <w:lang w:val="sr-Cyrl-CS"/>
        </w:rPr>
        <w:t>садржано</w:t>
      </w:r>
      <w:r w:rsidR="00C162A8" w:rsidRPr="00F0206E">
        <w:rPr>
          <w:noProof/>
          <w:lang w:val="sr-Cyrl-CS"/>
        </w:rPr>
        <w:t xml:space="preserve"> </w:t>
      </w:r>
      <w:r w:rsidR="00F0206E">
        <w:rPr>
          <w:noProof/>
          <w:lang w:val="sr-Cyrl-CS"/>
        </w:rPr>
        <w:t>у</w:t>
      </w:r>
      <w:r w:rsidR="00C162A8" w:rsidRPr="00F0206E">
        <w:rPr>
          <w:noProof/>
          <w:lang w:val="sr-Cyrl-CS"/>
        </w:rPr>
        <w:t xml:space="preserve"> </w:t>
      </w:r>
      <w:r w:rsidR="00F0206E">
        <w:rPr>
          <w:noProof/>
          <w:lang w:val="sr-Cyrl-CS"/>
        </w:rPr>
        <w:t>оспореним</w:t>
      </w:r>
      <w:r w:rsidR="00C162A8" w:rsidRPr="00F0206E">
        <w:rPr>
          <w:noProof/>
          <w:lang w:val="sr-Cyrl-CS"/>
        </w:rPr>
        <w:t xml:space="preserve"> </w:t>
      </w:r>
      <w:r w:rsidR="00F0206E">
        <w:rPr>
          <w:noProof/>
          <w:lang w:val="sr-Cyrl-CS"/>
        </w:rPr>
        <w:t>законским</w:t>
      </w:r>
      <w:r w:rsidR="00C162A8" w:rsidRPr="00F0206E">
        <w:rPr>
          <w:noProof/>
          <w:lang w:val="sr-Cyrl-CS"/>
        </w:rPr>
        <w:t xml:space="preserve"> </w:t>
      </w:r>
      <w:r w:rsidR="00F0206E">
        <w:rPr>
          <w:noProof/>
          <w:lang w:val="sr-Cyrl-CS"/>
        </w:rPr>
        <w:t>одредбама</w:t>
      </w:r>
      <w:r w:rsidR="00C162A8" w:rsidRPr="00F0206E">
        <w:rPr>
          <w:noProof/>
          <w:lang w:val="sr-Cyrl-CS"/>
        </w:rPr>
        <w:t xml:space="preserve"> </w:t>
      </w:r>
      <w:r w:rsidR="00F0206E">
        <w:rPr>
          <w:noProof/>
          <w:lang w:val="sr-Cyrl-CS"/>
        </w:rPr>
        <w:t>јавља</w:t>
      </w:r>
      <w:r w:rsidR="00C162A8" w:rsidRPr="00F0206E">
        <w:rPr>
          <w:noProof/>
          <w:lang w:val="sr-Cyrl-CS"/>
        </w:rPr>
        <w:t xml:space="preserve"> </w:t>
      </w:r>
      <w:r w:rsidR="00F0206E">
        <w:rPr>
          <w:noProof/>
          <w:lang w:val="sr-Cyrl-CS"/>
        </w:rPr>
        <w:t>као</w:t>
      </w:r>
      <w:r w:rsidR="00C162A8" w:rsidRPr="00F0206E">
        <w:rPr>
          <w:noProof/>
          <w:lang w:val="sr-Cyrl-CS"/>
        </w:rPr>
        <w:t xml:space="preserve"> </w:t>
      </w:r>
      <w:r w:rsidR="00F0206E">
        <w:rPr>
          <w:noProof/>
          <w:lang w:val="sr-Cyrl-CS"/>
        </w:rPr>
        <w:t>произвољно</w:t>
      </w:r>
      <w:r w:rsidR="00397A5B" w:rsidRPr="00F0206E">
        <w:rPr>
          <w:noProof/>
          <w:lang w:val="sr-Cyrl-CS"/>
        </w:rPr>
        <w:t xml:space="preserve"> </w:t>
      </w:r>
      <w:r w:rsidR="00F0206E">
        <w:rPr>
          <w:noProof/>
          <w:lang w:val="sr-Cyrl-CS"/>
        </w:rPr>
        <w:t>мешање</w:t>
      </w:r>
      <w:r w:rsidR="00397A5B" w:rsidRPr="00F0206E">
        <w:rPr>
          <w:noProof/>
          <w:lang w:val="sr-Cyrl-CS"/>
        </w:rPr>
        <w:t xml:space="preserve"> </w:t>
      </w:r>
      <w:r w:rsidR="00F0206E">
        <w:rPr>
          <w:noProof/>
          <w:lang w:val="sr-Cyrl-CS"/>
        </w:rPr>
        <w:t>јавне</w:t>
      </w:r>
      <w:r w:rsidR="00397A5B" w:rsidRPr="00F0206E">
        <w:rPr>
          <w:noProof/>
          <w:lang w:val="sr-Cyrl-CS"/>
        </w:rPr>
        <w:t xml:space="preserve"> </w:t>
      </w:r>
      <w:r w:rsidR="00F0206E">
        <w:rPr>
          <w:noProof/>
          <w:lang w:val="sr-Cyrl-CS"/>
        </w:rPr>
        <w:t>власти</w:t>
      </w:r>
      <w:r w:rsidR="00397A5B" w:rsidRPr="00F0206E">
        <w:rPr>
          <w:noProof/>
          <w:lang w:val="sr-Cyrl-CS"/>
        </w:rPr>
        <w:t xml:space="preserve"> </w:t>
      </w:r>
      <w:r w:rsidR="00F0206E">
        <w:rPr>
          <w:noProof/>
          <w:lang w:val="sr-Cyrl-CS"/>
        </w:rPr>
        <w:t>које</w:t>
      </w:r>
      <w:r w:rsidR="00397A5B" w:rsidRPr="00F0206E">
        <w:rPr>
          <w:noProof/>
          <w:lang w:val="sr-Cyrl-CS"/>
        </w:rPr>
        <w:t xml:space="preserve"> </w:t>
      </w:r>
      <w:r w:rsidR="00F0206E">
        <w:rPr>
          <w:noProof/>
          <w:lang w:val="sr-Cyrl-CS"/>
        </w:rPr>
        <w:t>забрањује</w:t>
      </w:r>
      <w:r w:rsidR="00397A5B" w:rsidRPr="00F0206E">
        <w:rPr>
          <w:noProof/>
          <w:lang w:val="sr-Cyrl-CS"/>
        </w:rPr>
        <w:t xml:space="preserve"> </w:t>
      </w:r>
      <w:r w:rsidR="00F0206E">
        <w:rPr>
          <w:noProof/>
          <w:lang w:val="sr-Cyrl-CS"/>
        </w:rPr>
        <w:t>наведени</w:t>
      </w:r>
      <w:r w:rsidR="00397A5B" w:rsidRPr="00F0206E">
        <w:rPr>
          <w:noProof/>
          <w:lang w:val="sr-Cyrl-CS"/>
        </w:rPr>
        <w:t xml:space="preserve"> </w:t>
      </w:r>
      <w:r w:rsidR="00F0206E">
        <w:rPr>
          <w:noProof/>
          <w:lang w:val="sr-Cyrl-CS"/>
        </w:rPr>
        <w:t>члан</w:t>
      </w:r>
      <w:r w:rsidR="00397A5B" w:rsidRPr="00F0206E">
        <w:rPr>
          <w:noProof/>
          <w:lang w:val="sr-Cyrl-CS"/>
        </w:rPr>
        <w:t xml:space="preserve"> </w:t>
      </w:r>
      <w:r w:rsidR="00F0206E">
        <w:rPr>
          <w:noProof/>
          <w:lang w:val="sr-Cyrl-CS"/>
        </w:rPr>
        <w:t>Декларације</w:t>
      </w:r>
      <w:r w:rsidR="00397A5B" w:rsidRPr="00F0206E">
        <w:rPr>
          <w:noProof/>
          <w:lang w:val="sr-Cyrl-CS"/>
        </w:rPr>
        <w:t xml:space="preserve">, </w:t>
      </w:r>
      <w:r w:rsidR="00F0206E">
        <w:rPr>
          <w:noProof/>
          <w:lang w:val="sr-Cyrl-CS"/>
        </w:rPr>
        <w:t>чиме</w:t>
      </w:r>
      <w:r w:rsidR="00397A5B" w:rsidRPr="00F0206E">
        <w:rPr>
          <w:noProof/>
          <w:lang w:val="sr-Cyrl-CS"/>
        </w:rPr>
        <w:t xml:space="preserve"> </w:t>
      </w:r>
      <w:r w:rsidR="00F0206E">
        <w:rPr>
          <w:noProof/>
          <w:lang w:val="sr-Cyrl-CS"/>
        </w:rPr>
        <w:t>су</w:t>
      </w:r>
      <w:r w:rsidR="00397A5B" w:rsidRPr="00F0206E">
        <w:rPr>
          <w:noProof/>
          <w:lang w:val="sr-Cyrl-CS"/>
        </w:rPr>
        <w:t xml:space="preserve"> </w:t>
      </w:r>
      <w:r w:rsidR="00F0206E">
        <w:rPr>
          <w:noProof/>
          <w:lang w:val="sr-Cyrl-CS"/>
        </w:rPr>
        <w:t>оспорене</w:t>
      </w:r>
      <w:r w:rsidR="00397A5B" w:rsidRPr="00F0206E">
        <w:rPr>
          <w:noProof/>
          <w:lang w:val="sr-Cyrl-CS"/>
        </w:rPr>
        <w:t xml:space="preserve"> </w:t>
      </w:r>
      <w:r w:rsidR="00F0206E">
        <w:rPr>
          <w:noProof/>
          <w:lang w:val="sr-Cyrl-CS"/>
        </w:rPr>
        <w:t>одредбе</w:t>
      </w:r>
      <w:r w:rsidR="00397A5B" w:rsidRPr="00F0206E">
        <w:rPr>
          <w:noProof/>
          <w:lang w:val="sr-Cyrl-CS"/>
        </w:rPr>
        <w:t xml:space="preserve"> </w:t>
      </w:r>
      <w:r w:rsidR="00F0206E">
        <w:rPr>
          <w:noProof/>
          <w:lang w:val="sr-Cyrl-CS"/>
        </w:rPr>
        <w:t>Закона</w:t>
      </w:r>
      <w:r w:rsidR="00397A5B" w:rsidRPr="00F0206E">
        <w:rPr>
          <w:noProof/>
          <w:lang w:val="sr-Cyrl-CS"/>
        </w:rPr>
        <w:t xml:space="preserve"> </w:t>
      </w:r>
      <w:r w:rsidR="00F0206E">
        <w:rPr>
          <w:noProof/>
          <w:lang w:val="sr-Cyrl-CS"/>
        </w:rPr>
        <w:t>супротне</w:t>
      </w:r>
      <w:r w:rsidR="00397A5B" w:rsidRPr="00F0206E">
        <w:rPr>
          <w:noProof/>
          <w:lang w:val="sr-Cyrl-CS"/>
        </w:rPr>
        <w:t xml:space="preserve"> </w:t>
      </w:r>
      <w:r w:rsidR="00F0206E">
        <w:rPr>
          <w:noProof/>
          <w:lang w:val="sr-Cyrl-CS"/>
        </w:rPr>
        <w:t>општеприхваћеним</w:t>
      </w:r>
      <w:r w:rsidR="00397A5B" w:rsidRPr="00F0206E">
        <w:rPr>
          <w:noProof/>
          <w:lang w:val="sr-Cyrl-CS"/>
        </w:rPr>
        <w:t xml:space="preserve"> </w:t>
      </w:r>
      <w:r w:rsidR="00F0206E">
        <w:rPr>
          <w:noProof/>
          <w:lang w:val="sr-Cyrl-CS"/>
        </w:rPr>
        <w:t>правилима</w:t>
      </w:r>
      <w:r w:rsidR="00925DFD" w:rsidRPr="00F0206E">
        <w:rPr>
          <w:noProof/>
          <w:lang w:val="sr-Cyrl-CS"/>
        </w:rPr>
        <w:t xml:space="preserve"> </w:t>
      </w:r>
      <w:r w:rsidR="00F0206E">
        <w:rPr>
          <w:noProof/>
          <w:lang w:val="sr-Cyrl-CS"/>
        </w:rPr>
        <w:t>међународног</w:t>
      </w:r>
      <w:r w:rsidR="00925DFD" w:rsidRPr="00F0206E">
        <w:rPr>
          <w:noProof/>
          <w:lang w:val="sr-Cyrl-CS"/>
        </w:rPr>
        <w:t xml:space="preserve"> </w:t>
      </w:r>
      <w:r w:rsidR="00F0206E">
        <w:rPr>
          <w:noProof/>
          <w:lang w:val="sr-Cyrl-CS"/>
        </w:rPr>
        <w:t>права</w:t>
      </w:r>
      <w:r w:rsidR="00925DFD" w:rsidRPr="00F0206E">
        <w:rPr>
          <w:noProof/>
          <w:lang w:val="sr-Cyrl-CS"/>
        </w:rPr>
        <w:t xml:space="preserve"> </w:t>
      </w:r>
      <w:r w:rsidR="00F0206E">
        <w:rPr>
          <w:noProof/>
          <w:lang w:val="sr-Cyrl-CS"/>
        </w:rPr>
        <w:t>садржаним</w:t>
      </w:r>
      <w:r w:rsidR="00397A5B" w:rsidRPr="00F0206E">
        <w:rPr>
          <w:noProof/>
          <w:lang w:val="sr-Cyrl-CS"/>
        </w:rPr>
        <w:t xml:space="preserve"> </w:t>
      </w:r>
      <w:r w:rsidR="00F0206E">
        <w:rPr>
          <w:noProof/>
          <w:lang w:val="sr-Cyrl-CS"/>
        </w:rPr>
        <w:t>у</w:t>
      </w:r>
      <w:r w:rsidR="00397A5B" w:rsidRPr="00F0206E">
        <w:rPr>
          <w:noProof/>
          <w:lang w:val="sr-Cyrl-CS"/>
        </w:rPr>
        <w:t xml:space="preserve"> </w:t>
      </w:r>
      <w:r w:rsidR="00F0206E">
        <w:rPr>
          <w:noProof/>
          <w:lang w:val="sr-Cyrl-CS"/>
        </w:rPr>
        <w:t>овој</w:t>
      </w:r>
      <w:r w:rsidR="00397A5B" w:rsidRPr="00F0206E">
        <w:rPr>
          <w:noProof/>
          <w:lang w:val="sr-Cyrl-CS"/>
        </w:rPr>
        <w:t xml:space="preserve"> </w:t>
      </w:r>
      <w:r w:rsidR="0015659A">
        <w:rPr>
          <w:noProof/>
          <w:lang w:val="sr-Cyrl-CS"/>
        </w:rPr>
        <w:t>д</w:t>
      </w:r>
      <w:r w:rsidR="00F0206E">
        <w:rPr>
          <w:noProof/>
          <w:lang w:val="sr-Cyrl-CS"/>
        </w:rPr>
        <w:t>екларацији</w:t>
      </w:r>
      <w:r w:rsidR="00397A5B" w:rsidRPr="00F0206E">
        <w:rPr>
          <w:noProof/>
          <w:lang w:val="sr-Cyrl-CS"/>
        </w:rPr>
        <w:t xml:space="preserve">. </w:t>
      </w:r>
      <w:r w:rsidR="00F0206E">
        <w:rPr>
          <w:noProof/>
          <w:lang w:val="sr-Cyrl-CS"/>
        </w:rPr>
        <w:t>Имајући</w:t>
      </w:r>
      <w:r w:rsidR="00397A5B" w:rsidRPr="00F0206E">
        <w:rPr>
          <w:noProof/>
          <w:lang w:val="sr-Cyrl-CS"/>
        </w:rPr>
        <w:t xml:space="preserve"> </w:t>
      </w:r>
      <w:r w:rsidR="00F0206E">
        <w:rPr>
          <w:noProof/>
          <w:lang w:val="sr-Cyrl-CS"/>
        </w:rPr>
        <w:t>у</w:t>
      </w:r>
      <w:r w:rsidR="00397A5B" w:rsidRPr="00F0206E">
        <w:rPr>
          <w:noProof/>
          <w:lang w:val="sr-Cyrl-CS"/>
        </w:rPr>
        <w:t xml:space="preserve"> </w:t>
      </w:r>
      <w:r w:rsidR="00F0206E">
        <w:rPr>
          <w:noProof/>
          <w:lang w:val="sr-Cyrl-CS"/>
        </w:rPr>
        <w:t>виду</w:t>
      </w:r>
      <w:r w:rsidR="00397A5B" w:rsidRPr="00F0206E">
        <w:rPr>
          <w:noProof/>
          <w:lang w:val="sr-Cyrl-CS"/>
        </w:rPr>
        <w:t xml:space="preserve"> </w:t>
      </w:r>
      <w:r w:rsidR="00F0206E">
        <w:rPr>
          <w:noProof/>
          <w:lang w:val="sr-Cyrl-CS"/>
        </w:rPr>
        <w:t>да</w:t>
      </w:r>
      <w:r w:rsidR="00397A5B" w:rsidRPr="00F0206E">
        <w:rPr>
          <w:noProof/>
          <w:lang w:val="sr-Cyrl-CS"/>
        </w:rPr>
        <w:t xml:space="preserve"> </w:t>
      </w:r>
      <w:r w:rsidR="00F0206E">
        <w:rPr>
          <w:noProof/>
          <w:lang w:val="sr-Cyrl-CS"/>
        </w:rPr>
        <w:t>је</w:t>
      </w:r>
      <w:r w:rsidR="00397A5B" w:rsidRPr="00F0206E">
        <w:rPr>
          <w:noProof/>
          <w:lang w:val="sr-Cyrl-CS"/>
        </w:rPr>
        <w:t xml:space="preserve"> </w:t>
      </w:r>
      <w:r w:rsidR="00F0206E">
        <w:rPr>
          <w:noProof/>
          <w:lang w:val="sr-Cyrl-CS"/>
        </w:rPr>
        <w:t>одредба</w:t>
      </w:r>
      <w:r w:rsidR="00397A5B" w:rsidRPr="00F0206E">
        <w:rPr>
          <w:noProof/>
          <w:lang w:val="sr-Cyrl-CS"/>
        </w:rPr>
        <w:t xml:space="preserve"> </w:t>
      </w:r>
      <w:r w:rsidR="00F0206E">
        <w:rPr>
          <w:noProof/>
          <w:lang w:val="sr-Cyrl-CS"/>
        </w:rPr>
        <w:t>члана</w:t>
      </w:r>
      <w:r w:rsidR="00397A5B" w:rsidRPr="00F0206E">
        <w:rPr>
          <w:noProof/>
          <w:lang w:val="sr-Cyrl-CS"/>
        </w:rPr>
        <w:t xml:space="preserve"> 17. </w:t>
      </w:r>
      <w:r w:rsidR="00F0206E">
        <w:rPr>
          <w:noProof/>
          <w:lang w:val="sr-Cyrl-CS"/>
        </w:rPr>
        <w:t>став</w:t>
      </w:r>
      <w:r w:rsidR="00397A5B" w:rsidRPr="00F0206E">
        <w:rPr>
          <w:noProof/>
          <w:lang w:val="sr-Cyrl-CS"/>
        </w:rPr>
        <w:t xml:space="preserve"> 1. </w:t>
      </w:r>
      <w:r w:rsidR="00F0206E">
        <w:rPr>
          <w:noProof/>
          <w:lang w:val="sr-Cyrl-CS"/>
        </w:rPr>
        <w:t>Међународног</w:t>
      </w:r>
      <w:r w:rsidR="00397A5B" w:rsidRPr="00F0206E">
        <w:rPr>
          <w:noProof/>
          <w:lang w:val="sr-Cyrl-CS"/>
        </w:rPr>
        <w:t xml:space="preserve"> </w:t>
      </w:r>
      <w:r w:rsidR="00F0206E">
        <w:rPr>
          <w:noProof/>
          <w:lang w:val="sr-Cyrl-CS"/>
        </w:rPr>
        <w:t>пакта</w:t>
      </w:r>
      <w:r w:rsidR="00397A5B" w:rsidRPr="00F0206E">
        <w:rPr>
          <w:noProof/>
          <w:lang w:val="sr-Cyrl-CS"/>
        </w:rPr>
        <w:t xml:space="preserve"> </w:t>
      </w:r>
      <w:r w:rsidR="00F0206E">
        <w:rPr>
          <w:noProof/>
          <w:lang w:val="sr-Cyrl-CS"/>
        </w:rPr>
        <w:t>о</w:t>
      </w:r>
      <w:r w:rsidR="00397A5B" w:rsidRPr="00F0206E">
        <w:rPr>
          <w:noProof/>
          <w:lang w:val="sr-Cyrl-CS"/>
        </w:rPr>
        <w:t xml:space="preserve"> </w:t>
      </w:r>
      <w:r w:rsidR="00F0206E">
        <w:rPr>
          <w:noProof/>
          <w:lang w:val="sr-Cyrl-CS"/>
        </w:rPr>
        <w:t>грађанским</w:t>
      </w:r>
      <w:r w:rsidR="00397A5B" w:rsidRPr="00F0206E">
        <w:rPr>
          <w:noProof/>
          <w:lang w:val="sr-Cyrl-CS"/>
        </w:rPr>
        <w:t xml:space="preserve"> </w:t>
      </w:r>
      <w:r w:rsidR="00F0206E">
        <w:rPr>
          <w:noProof/>
          <w:lang w:val="sr-Cyrl-CS"/>
        </w:rPr>
        <w:t>и</w:t>
      </w:r>
      <w:r w:rsidR="00397A5B" w:rsidRPr="00F0206E">
        <w:rPr>
          <w:noProof/>
          <w:lang w:val="sr-Cyrl-CS"/>
        </w:rPr>
        <w:t xml:space="preserve"> </w:t>
      </w:r>
      <w:r w:rsidR="00F0206E">
        <w:rPr>
          <w:noProof/>
          <w:lang w:val="sr-Cyrl-CS"/>
        </w:rPr>
        <w:t>политичким</w:t>
      </w:r>
      <w:r w:rsidR="00397A5B" w:rsidRPr="00F0206E">
        <w:rPr>
          <w:noProof/>
          <w:lang w:val="sr-Cyrl-CS"/>
        </w:rPr>
        <w:t xml:space="preserve"> </w:t>
      </w:r>
      <w:r w:rsidR="00F0206E">
        <w:rPr>
          <w:noProof/>
          <w:lang w:val="sr-Cyrl-CS"/>
        </w:rPr>
        <w:t>правима</w:t>
      </w:r>
      <w:r w:rsidR="00397A5B" w:rsidRPr="00F0206E">
        <w:rPr>
          <w:noProof/>
          <w:lang w:val="sr-Cyrl-CS"/>
        </w:rPr>
        <w:t xml:space="preserve"> </w:t>
      </w:r>
      <w:r w:rsidR="00397A5B" w:rsidRPr="00F0206E">
        <w:rPr>
          <w:bCs/>
          <w:noProof/>
          <w:lang w:val="sr-Cyrl-CS"/>
        </w:rPr>
        <w:t>(''</w:t>
      </w:r>
      <w:r w:rsidR="00F0206E">
        <w:rPr>
          <w:bCs/>
          <w:noProof/>
          <w:lang w:val="sr-Cyrl-CS"/>
        </w:rPr>
        <w:t>Службени</w:t>
      </w:r>
      <w:r w:rsidR="00397A5B" w:rsidRPr="00F0206E">
        <w:rPr>
          <w:bCs/>
          <w:noProof/>
          <w:lang w:val="sr-Cyrl-CS"/>
        </w:rPr>
        <w:t xml:space="preserve"> </w:t>
      </w:r>
      <w:r w:rsidR="00F0206E">
        <w:rPr>
          <w:bCs/>
          <w:noProof/>
          <w:lang w:val="sr-Cyrl-CS"/>
        </w:rPr>
        <w:t>лист</w:t>
      </w:r>
      <w:r w:rsidR="00397A5B" w:rsidRPr="00F0206E">
        <w:rPr>
          <w:bCs/>
          <w:noProof/>
          <w:lang w:val="sr-Cyrl-CS"/>
        </w:rPr>
        <w:t xml:space="preserve"> </w:t>
      </w:r>
      <w:r w:rsidR="00F0206E">
        <w:rPr>
          <w:bCs/>
          <w:noProof/>
          <w:lang w:val="sr-Cyrl-CS"/>
        </w:rPr>
        <w:t>СФРЈ</w:t>
      </w:r>
      <w:r w:rsidR="00397A5B" w:rsidRPr="00F0206E">
        <w:rPr>
          <w:bCs/>
          <w:noProof/>
          <w:lang w:val="sr-Cyrl-CS"/>
        </w:rPr>
        <w:t xml:space="preserve">'', </w:t>
      </w:r>
      <w:r w:rsidR="00F0206E">
        <w:rPr>
          <w:bCs/>
          <w:noProof/>
          <w:lang w:val="sr-Cyrl-CS"/>
        </w:rPr>
        <w:t>број</w:t>
      </w:r>
      <w:r w:rsidR="00397A5B" w:rsidRPr="00F0206E">
        <w:rPr>
          <w:bCs/>
          <w:noProof/>
          <w:lang w:val="sr-Cyrl-CS"/>
        </w:rPr>
        <w:t xml:space="preserve"> 7/71) </w:t>
      </w:r>
      <w:r w:rsidR="00F0206E">
        <w:rPr>
          <w:bCs/>
          <w:noProof/>
          <w:lang w:val="sr-Cyrl-CS"/>
        </w:rPr>
        <w:t>идентична</w:t>
      </w:r>
      <w:r w:rsidR="00397A5B" w:rsidRPr="00F0206E">
        <w:rPr>
          <w:bCs/>
          <w:noProof/>
          <w:lang w:val="sr-Cyrl-CS"/>
        </w:rPr>
        <w:t xml:space="preserve"> </w:t>
      </w:r>
      <w:r w:rsidR="00F0206E">
        <w:rPr>
          <w:bCs/>
          <w:noProof/>
          <w:lang w:val="sr-Cyrl-CS"/>
        </w:rPr>
        <w:t>са</w:t>
      </w:r>
      <w:r w:rsidR="00397A5B" w:rsidRPr="00F0206E">
        <w:rPr>
          <w:bCs/>
          <w:noProof/>
          <w:lang w:val="sr-Cyrl-CS"/>
        </w:rPr>
        <w:t xml:space="preserve"> </w:t>
      </w:r>
      <w:r w:rsidR="00F0206E">
        <w:rPr>
          <w:bCs/>
          <w:noProof/>
          <w:lang w:val="sr-Cyrl-CS"/>
        </w:rPr>
        <w:t>одредбом</w:t>
      </w:r>
      <w:r w:rsidR="00397A5B" w:rsidRPr="00F0206E">
        <w:rPr>
          <w:bCs/>
          <w:noProof/>
          <w:lang w:val="sr-Cyrl-CS"/>
        </w:rPr>
        <w:t xml:space="preserve"> </w:t>
      </w:r>
      <w:r w:rsidR="00F0206E">
        <w:rPr>
          <w:bCs/>
          <w:noProof/>
          <w:lang w:val="sr-Cyrl-CS"/>
        </w:rPr>
        <w:t>члана</w:t>
      </w:r>
      <w:r w:rsidR="00397A5B" w:rsidRPr="00F0206E">
        <w:rPr>
          <w:bCs/>
          <w:noProof/>
          <w:lang w:val="sr-Cyrl-CS"/>
        </w:rPr>
        <w:t xml:space="preserve"> 12. </w:t>
      </w:r>
      <w:r w:rsidR="00F0206E">
        <w:rPr>
          <w:bCs/>
          <w:noProof/>
          <w:lang w:val="sr-Cyrl-CS"/>
        </w:rPr>
        <w:t>Декларације</w:t>
      </w:r>
      <w:r w:rsidR="00397A5B" w:rsidRPr="00F0206E">
        <w:rPr>
          <w:bCs/>
          <w:noProof/>
          <w:lang w:val="sr-Cyrl-CS"/>
        </w:rPr>
        <w:t xml:space="preserve"> </w:t>
      </w:r>
      <w:r w:rsidR="00F0206E">
        <w:rPr>
          <w:bCs/>
          <w:noProof/>
          <w:lang w:val="sr-Cyrl-CS"/>
        </w:rPr>
        <w:t>о</w:t>
      </w:r>
      <w:r w:rsidR="00397A5B" w:rsidRPr="00F0206E">
        <w:rPr>
          <w:bCs/>
          <w:noProof/>
          <w:lang w:val="sr-Cyrl-CS"/>
        </w:rPr>
        <w:t xml:space="preserve"> </w:t>
      </w:r>
      <w:r w:rsidR="00F0206E">
        <w:rPr>
          <w:bCs/>
          <w:noProof/>
          <w:lang w:val="sr-Cyrl-CS"/>
        </w:rPr>
        <w:t>правима</w:t>
      </w:r>
      <w:r w:rsidR="00925DFD" w:rsidRPr="00F0206E">
        <w:rPr>
          <w:bCs/>
          <w:noProof/>
          <w:lang w:val="sr-Cyrl-CS"/>
        </w:rPr>
        <w:t xml:space="preserve"> </w:t>
      </w:r>
      <w:r w:rsidR="00F0206E">
        <w:rPr>
          <w:bCs/>
          <w:noProof/>
          <w:lang w:val="sr-Cyrl-CS"/>
        </w:rPr>
        <w:t>човека</w:t>
      </w:r>
      <w:r w:rsidR="00397A5B" w:rsidRPr="00F0206E">
        <w:rPr>
          <w:bCs/>
          <w:noProof/>
          <w:lang w:val="sr-Cyrl-CS"/>
        </w:rPr>
        <w:t xml:space="preserve">, </w:t>
      </w:r>
      <w:r w:rsidR="0028195F">
        <w:rPr>
          <w:bCs/>
          <w:noProof/>
          <w:lang w:val="sr-Cyrl-CS"/>
        </w:rPr>
        <w:t xml:space="preserve">иницијатор закључује да </w:t>
      </w:r>
      <w:r w:rsidR="00F0206E">
        <w:rPr>
          <w:bCs/>
          <w:noProof/>
          <w:lang w:val="sr-Cyrl-CS"/>
        </w:rPr>
        <w:t>оспорене</w:t>
      </w:r>
      <w:r w:rsidR="00397A5B" w:rsidRPr="00F0206E">
        <w:rPr>
          <w:bCs/>
          <w:noProof/>
          <w:lang w:val="sr-Cyrl-CS"/>
        </w:rPr>
        <w:t xml:space="preserve"> </w:t>
      </w:r>
      <w:r w:rsidR="00F0206E">
        <w:rPr>
          <w:bCs/>
          <w:noProof/>
          <w:lang w:val="sr-Cyrl-CS"/>
        </w:rPr>
        <w:t>одредбе</w:t>
      </w:r>
      <w:r w:rsidR="00397A5B" w:rsidRPr="00F0206E">
        <w:rPr>
          <w:bCs/>
          <w:noProof/>
          <w:lang w:val="sr-Cyrl-CS"/>
        </w:rPr>
        <w:t xml:space="preserve"> </w:t>
      </w:r>
      <w:r w:rsidR="00F0206E">
        <w:rPr>
          <w:bCs/>
          <w:noProof/>
          <w:lang w:val="sr-Cyrl-CS"/>
        </w:rPr>
        <w:t>Закон</w:t>
      </w:r>
      <w:r w:rsidR="0015659A">
        <w:rPr>
          <w:bCs/>
          <w:noProof/>
          <w:lang w:val="sr-Cyrl-CS"/>
        </w:rPr>
        <w:t>а</w:t>
      </w:r>
      <w:r w:rsidR="00397A5B" w:rsidRPr="00F0206E">
        <w:rPr>
          <w:bCs/>
          <w:noProof/>
          <w:lang w:val="sr-Cyrl-CS"/>
        </w:rPr>
        <w:t xml:space="preserve"> </w:t>
      </w:r>
      <w:r w:rsidR="00F0206E">
        <w:rPr>
          <w:bCs/>
          <w:noProof/>
          <w:lang w:val="sr-Cyrl-CS"/>
        </w:rPr>
        <w:t>нису</w:t>
      </w:r>
      <w:r w:rsidR="00397A5B" w:rsidRPr="00F0206E">
        <w:rPr>
          <w:bCs/>
          <w:noProof/>
          <w:lang w:val="sr-Cyrl-CS"/>
        </w:rPr>
        <w:t xml:space="preserve"> </w:t>
      </w:r>
      <w:r w:rsidR="00F0206E">
        <w:rPr>
          <w:bCs/>
          <w:noProof/>
          <w:lang w:val="sr-Cyrl-CS"/>
        </w:rPr>
        <w:t>у</w:t>
      </w:r>
      <w:r w:rsidR="00397A5B" w:rsidRPr="00F0206E">
        <w:rPr>
          <w:bCs/>
          <w:noProof/>
          <w:lang w:val="sr-Cyrl-CS"/>
        </w:rPr>
        <w:t xml:space="preserve"> </w:t>
      </w:r>
      <w:r w:rsidR="00F0206E">
        <w:rPr>
          <w:bCs/>
          <w:noProof/>
          <w:lang w:val="sr-Cyrl-CS"/>
        </w:rPr>
        <w:t>сагласности</w:t>
      </w:r>
      <w:r w:rsidR="00397A5B" w:rsidRPr="00F0206E">
        <w:rPr>
          <w:bCs/>
          <w:noProof/>
          <w:lang w:val="sr-Cyrl-CS"/>
        </w:rPr>
        <w:t xml:space="preserve"> </w:t>
      </w:r>
      <w:r w:rsidR="00F0206E">
        <w:rPr>
          <w:bCs/>
          <w:noProof/>
          <w:lang w:val="sr-Cyrl-CS"/>
        </w:rPr>
        <w:t>ни</w:t>
      </w:r>
      <w:r w:rsidR="00397A5B" w:rsidRPr="00F0206E">
        <w:rPr>
          <w:bCs/>
          <w:noProof/>
          <w:lang w:val="sr-Cyrl-CS"/>
        </w:rPr>
        <w:t xml:space="preserve"> </w:t>
      </w:r>
      <w:r w:rsidR="00F0206E">
        <w:rPr>
          <w:bCs/>
          <w:noProof/>
          <w:lang w:val="sr-Cyrl-CS"/>
        </w:rPr>
        <w:t>са</w:t>
      </w:r>
      <w:r w:rsidR="00397A5B" w:rsidRPr="00F0206E">
        <w:rPr>
          <w:bCs/>
          <w:noProof/>
          <w:lang w:val="sr-Cyrl-CS"/>
        </w:rPr>
        <w:t xml:space="preserve"> </w:t>
      </w:r>
      <w:r w:rsidR="00F0206E">
        <w:rPr>
          <w:bCs/>
          <w:noProof/>
          <w:lang w:val="sr-Cyrl-CS"/>
        </w:rPr>
        <w:t>наведеном</w:t>
      </w:r>
      <w:r w:rsidR="00397A5B" w:rsidRPr="00F0206E">
        <w:rPr>
          <w:bCs/>
          <w:noProof/>
          <w:lang w:val="sr-Cyrl-CS"/>
        </w:rPr>
        <w:t xml:space="preserve"> </w:t>
      </w:r>
      <w:r w:rsidR="00F0206E">
        <w:rPr>
          <w:bCs/>
          <w:noProof/>
          <w:lang w:val="sr-Cyrl-CS"/>
        </w:rPr>
        <w:t>одредбом</w:t>
      </w:r>
      <w:r w:rsidR="00397A5B" w:rsidRPr="00F0206E">
        <w:rPr>
          <w:bCs/>
          <w:noProof/>
          <w:lang w:val="sr-Cyrl-CS"/>
        </w:rPr>
        <w:t xml:space="preserve"> </w:t>
      </w:r>
      <w:r w:rsidR="00F0206E">
        <w:rPr>
          <w:bCs/>
          <w:noProof/>
          <w:lang w:val="sr-Cyrl-CS"/>
        </w:rPr>
        <w:t>Међународног</w:t>
      </w:r>
      <w:r w:rsidR="00397A5B" w:rsidRPr="00F0206E">
        <w:rPr>
          <w:bCs/>
          <w:noProof/>
          <w:lang w:val="sr-Cyrl-CS"/>
        </w:rPr>
        <w:t xml:space="preserve"> </w:t>
      </w:r>
      <w:r w:rsidR="00F0206E">
        <w:rPr>
          <w:bCs/>
          <w:noProof/>
          <w:lang w:val="sr-Cyrl-CS"/>
        </w:rPr>
        <w:t>пакта</w:t>
      </w:r>
      <w:r w:rsidR="00397A5B" w:rsidRPr="00F0206E">
        <w:rPr>
          <w:bCs/>
          <w:noProof/>
          <w:lang w:val="sr-Cyrl-CS"/>
        </w:rPr>
        <w:t xml:space="preserve">. </w:t>
      </w:r>
      <w:r w:rsidR="00F0206E">
        <w:rPr>
          <w:bCs/>
          <w:noProof/>
          <w:lang w:val="sr-Cyrl-CS"/>
        </w:rPr>
        <w:t>Што</w:t>
      </w:r>
      <w:r w:rsidR="00397A5B" w:rsidRPr="00F0206E">
        <w:rPr>
          <w:bCs/>
          <w:noProof/>
          <w:lang w:val="sr-Cyrl-CS"/>
        </w:rPr>
        <w:t xml:space="preserve"> </w:t>
      </w:r>
      <w:r w:rsidR="00F0206E">
        <w:rPr>
          <w:bCs/>
          <w:noProof/>
          <w:lang w:val="sr-Cyrl-CS"/>
        </w:rPr>
        <w:t>се</w:t>
      </w:r>
      <w:r w:rsidR="00397A5B" w:rsidRPr="00F0206E">
        <w:rPr>
          <w:bCs/>
          <w:noProof/>
          <w:lang w:val="sr-Cyrl-CS"/>
        </w:rPr>
        <w:t xml:space="preserve"> </w:t>
      </w:r>
      <w:r w:rsidR="00F0206E">
        <w:rPr>
          <w:bCs/>
          <w:noProof/>
          <w:lang w:val="sr-Cyrl-CS"/>
        </w:rPr>
        <w:t>тиче</w:t>
      </w:r>
      <w:r w:rsidR="00397A5B" w:rsidRPr="00F0206E">
        <w:rPr>
          <w:bCs/>
          <w:noProof/>
          <w:lang w:val="sr-Cyrl-CS"/>
        </w:rPr>
        <w:t xml:space="preserve"> </w:t>
      </w:r>
      <w:r w:rsidR="00F0206E">
        <w:rPr>
          <w:bCs/>
          <w:noProof/>
          <w:lang w:val="sr-Cyrl-CS"/>
        </w:rPr>
        <w:t>Европске</w:t>
      </w:r>
      <w:r w:rsidR="00397A5B" w:rsidRPr="00F0206E">
        <w:rPr>
          <w:bCs/>
          <w:noProof/>
          <w:lang w:val="sr-Cyrl-CS"/>
        </w:rPr>
        <w:t xml:space="preserve"> </w:t>
      </w:r>
      <w:r w:rsidR="00F0206E">
        <w:rPr>
          <w:bCs/>
          <w:noProof/>
          <w:lang w:val="sr-Cyrl-CS"/>
        </w:rPr>
        <w:t>конвенције</w:t>
      </w:r>
      <w:r w:rsidR="00397A5B" w:rsidRPr="00F0206E">
        <w:rPr>
          <w:bCs/>
          <w:noProof/>
          <w:lang w:val="sr-Cyrl-CS"/>
        </w:rPr>
        <w:t xml:space="preserve"> </w:t>
      </w:r>
      <w:r w:rsidR="00F0206E">
        <w:rPr>
          <w:bCs/>
          <w:noProof/>
          <w:lang w:val="sr-Cyrl-CS"/>
        </w:rPr>
        <w:t>за</w:t>
      </w:r>
      <w:r w:rsidR="00397A5B" w:rsidRPr="00F0206E">
        <w:rPr>
          <w:bCs/>
          <w:noProof/>
          <w:lang w:val="sr-Cyrl-CS"/>
        </w:rPr>
        <w:t xml:space="preserve"> </w:t>
      </w:r>
      <w:r w:rsidR="00F0206E">
        <w:rPr>
          <w:bCs/>
          <w:noProof/>
          <w:lang w:val="sr-Cyrl-CS"/>
        </w:rPr>
        <w:t>заштиту</w:t>
      </w:r>
      <w:r w:rsidR="00397A5B" w:rsidRPr="00F0206E">
        <w:rPr>
          <w:bCs/>
          <w:noProof/>
          <w:lang w:val="sr-Cyrl-CS"/>
        </w:rPr>
        <w:t xml:space="preserve"> </w:t>
      </w:r>
      <w:r w:rsidR="00F0206E">
        <w:rPr>
          <w:bCs/>
          <w:noProof/>
          <w:lang w:val="sr-Cyrl-CS"/>
        </w:rPr>
        <w:t>људских</w:t>
      </w:r>
      <w:r w:rsidR="00397A5B" w:rsidRPr="00F0206E">
        <w:rPr>
          <w:bCs/>
          <w:noProof/>
          <w:lang w:val="sr-Cyrl-CS"/>
        </w:rPr>
        <w:t xml:space="preserve"> </w:t>
      </w:r>
      <w:r w:rsidR="00F0206E">
        <w:rPr>
          <w:bCs/>
          <w:noProof/>
          <w:lang w:val="sr-Cyrl-CS"/>
        </w:rPr>
        <w:t>права</w:t>
      </w:r>
      <w:r w:rsidR="00397A5B" w:rsidRPr="00F0206E">
        <w:rPr>
          <w:bCs/>
          <w:noProof/>
          <w:lang w:val="sr-Cyrl-CS"/>
        </w:rPr>
        <w:t xml:space="preserve"> </w:t>
      </w:r>
      <w:r w:rsidR="00F0206E">
        <w:rPr>
          <w:bCs/>
          <w:noProof/>
          <w:lang w:val="sr-Cyrl-CS"/>
        </w:rPr>
        <w:t>и</w:t>
      </w:r>
      <w:r w:rsidR="00397A5B" w:rsidRPr="00F0206E">
        <w:rPr>
          <w:bCs/>
          <w:noProof/>
          <w:lang w:val="sr-Cyrl-CS"/>
        </w:rPr>
        <w:t xml:space="preserve"> </w:t>
      </w:r>
      <w:r w:rsidR="00F0206E">
        <w:rPr>
          <w:bCs/>
          <w:noProof/>
          <w:lang w:val="sr-Cyrl-CS"/>
        </w:rPr>
        <w:t>основних</w:t>
      </w:r>
      <w:r w:rsidR="00397A5B" w:rsidRPr="00F0206E">
        <w:rPr>
          <w:bCs/>
          <w:noProof/>
          <w:lang w:val="sr-Cyrl-CS"/>
        </w:rPr>
        <w:t xml:space="preserve"> </w:t>
      </w:r>
      <w:r w:rsidR="00F0206E">
        <w:rPr>
          <w:bCs/>
          <w:noProof/>
          <w:lang w:val="sr-Cyrl-CS"/>
        </w:rPr>
        <w:t>слобода</w:t>
      </w:r>
      <w:r w:rsidR="00397A5B" w:rsidRPr="00F0206E">
        <w:rPr>
          <w:bCs/>
          <w:noProof/>
          <w:lang w:val="sr-Cyrl-CS"/>
        </w:rPr>
        <w:t xml:space="preserve"> (''</w:t>
      </w:r>
      <w:r w:rsidR="00F0206E">
        <w:rPr>
          <w:bCs/>
          <w:noProof/>
          <w:lang w:val="sr-Cyrl-CS"/>
        </w:rPr>
        <w:t>Службени</w:t>
      </w:r>
      <w:r w:rsidR="00397A5B" w:rsidRPr="00F0206E">
        <w:rPr>
          <w:bCs/>
          <w:noProof/>
          <w:lang w:val="sr-Cyrl-CS"/>
        </w:rPr>
        <w:t xml:space="preserve"> </w:t>
      </w:r>
      <w:r w:rsidR="00F0206E">
        <w:rPr>
          <w:bCs/>
          <w:noProof/>
          <w:lang w:val="sr-Cyrl-CS"/>
        </w:rPr>
        <w:t>лист</w:t>
      </w:r>
      <w:r w:rsidR="00397A5B" w:rsidRPr="00F0206E">
        <w:rPr>
          <w:bCs/>
          <w:noProof/>
          <w:lang w:val="sr-Cyrl-CS"/>
        </w:rPr>
        <w:t xml:space="preserve"> </w:t>
      </w:r>
      <w:r w:rsidR="00F0206E">
        <w:rPr>
          <w:bCs/>
          <w:noProof/>
          <w:lang w:val="sr-Cyrl-CS"/>
        </w:rPr>
        <w:t>СЦГ</w:t>
      </w:r>
      <w:r w:rsidR="00397A5B" w:rsidRPr="00F0206E">
        <w:rPr>
          <w:bCs/>
          <w:noProof/>
          <w:lang w:val="sr-Cyrl-CS"/>
        </w:rPr>
        <w:t>-</w:t>
      </w:r>
      <w:r w:rsidR="00F0206E">
        <w:rPr>
          <w:bCs/>
          <w:noProof/>
          <w:lang w:val="sr-Cyrl-CS"/>
        </w:rPr>
        <w:t>Међународни</w:t>
      </w:r>
      <w:r w:rsidR="00397A5B" w:rsidRPr="00F0206E">
        <w:rPr>
          <w:bCs/>
          <w:noProof/>
          <w:lang w:val="sr-Cyrl-CS"/>
        </w:rPr>
        <w:t xml:space="preserve"> </w:t>
      </w:r>
      <w:r w:rsidR="00F0206E">
        <w:rPr>
          <w:bCs/>
          <w:noProof/>
          <w:lang w:val="sr-Cyrl-CS"/>
        </w:rPr>
        <w:t>уговори</w:t>
      </w:r>
      <w:r w:rsidR="00397A5B" w:rsidRPr="00F0206E">
        <w:rPr>
          <w:bCs/>
          <w:noProof/>
          <w:lang w:val="sr-Cyrl-CS"/>
        </w:rPr>
        <w:t xml:space="preserve">'', </w:t>
      </w:r>
      <w:r w:rsidR="00F0206E">
        <w:rPr>
          <w:bCs/>
          <w:noProof/>
          <w:lang w:val="sr-Cyrl-CS"/>
        </w:rPr>
        <w:t>бр</w:t>
      </w:r>
      <w:r w:rsidR="00397A5B" w:rsidRPr="00F0206E">
        <w:rPr>
          <w:bCs/>
          <w:noProof/>
          <w:lang w:val="sr-Cyrl-CS"/>
        </w:rPr>
        <w:t xml:space="preserve">. 9/03, 5/05 </w:t>
      </w:r>
      <w:r w:rsidR="00F0206E">
        <w:rPr>
          <w:bCs/>
          <w:noProof/>
          <w:lang w:val="sr-Cyrl-CS"/>
        </w:rPr>
        <w:t>и</w:t>
      </w:r>
      <w:r w:rsidR="00397A5B" w:rsidRPr="00F0206E">
        <w:rPr>
          <w:bCs/>
          <w:noProof/>
          <w:lang w:val="sr-Cyrl-CS"/>
        </w:rPr>
        <w:t xml:space="preserve"> 7/05)</w:t>
      </w:r>
      <w:r w:rsidR="0097009C" w:rsidRPr="00F0206E">
        <w:rPr>
          <w:bCs/>
          <w:noProof/>
          <w:lang w:val="sr-Cyrl-CS"/>
        </w:rPr>
        <w:t xml:space="preserve">, </w:t>
      </w:r>
      <w:r w:rsidR="00F0206E">
        <w:rPr>
          <w:bCs/>
          <w:noProof/>
          <w:lang w:val="sr-Cyrl-CS"/>
        </w:rPr>
        <w:t>иницијатор</w:t>
      </w:r>
      <w:r w:rsidR="0097009C" w:rsidRPr="00F0206E">
        <w:rPr>
          <w:bCs/>
          <w:noProof/>
          <w:lang w:val="sr-Cyrl-CS"/>
        </w:rPr>
        <w:t xml:space="preserve"> </w:t>
      </w:r>
      <w:r w:rsidR="00F0206E">
        <w:rPr>
          <w:bCs/>
          <w:noProof/>
          <w:lang w:val="sr-Cyrl-CS"/>
        </w:rPr>
        <w:t>сматра</w:t>
      </w:r>
      <w:r w:rsidR="0097009C" w:rsidRPr="00F0206E">
        <w:rPr>
          <w:bCs/>
          <w:noProof/>
          <w:lang w:val="sr-Cyrl-CS"/>
        </w:rPr>
        <w:t xml:space="preserve"> </w:t>
      </w:r>
      <w:r w:rsidR="00F0206E">
        <w:rPr>
          <w:bCs/>
          <w:noProof/>
          <w:lang w:val="sr-Cyrl-CS"/>
        </w:rPr>
        <w:t>да</w:t>
      </w:r>
      <w:r w:rsidR="0097009C" w:rsidRPr="00F0206E">
        <w:rPr>
          <w:bCs/>
          <w:noProof/>
          <w:lang w:val="sr-Cyrl-CS"/>
        </w:rPr>
        <w:t xml:space="preserve"> </w:t>
      </w:r>
      <w:r w:rsidR="00F0206E">
        <w:rPr>
          <w:bCs/>
          <w:noProof/>
          <w:lang w:val="sr-Cyrl-CS"/>
        </w:rPr>
        <w:t>оспорене</w:t>
      </w:r>
      <w:r w:rsidR="0097009C" w:rsidRPr="00F0206E">
        <w:rPr>
          <w:bCs/>
          <w:noProof/>
          <w:lang w:val="sr-Cyrl-CS"/>
        </w:rPr>
        <w:t xml:space="preserve"> </w:t>
      </w:r>
      <w:r w:rsidR="00F0206E">
        <w:rPr>
          <w:bCs/>
          <w:noProof/>
          <w:lang w:val="sr-Cyrl-CS"/>
        </w:rPr>
        <w:t>одредбе</w:t>
      </w:r>
      <w:r w:rsidR="0097009C" w:rsidRPr="00F0206E">
        <w:rPr>
          <w:bCs/>
          <w:noProof/>
          <w:lang w:val="sr-Cyrl-CS"/>
        </w:rPr>
        <w:t xml:space="preserve"> </w:t>
      </w:r>
      <w:r w:rsidR="00F0206E">
        <w:rPr>
          <w:bCs/>
          <w:noProof/>
          <w:lang w:val="sr-Cyrl-CS"/>
        </w:rPr>
        <w:t>Закона</w:t>
      </w:r>
      <w:r w:rsidR="0097009C" w:rsidRPr="00F0206E">
        <w:rPr>
          <w:bCs/>
          <w:noProof/>
          <w:lang w:val="sr-Cyrl-CS"/>
        </w:rPr>
        <w:t xml:space="preserve"> </w:t>
      </w:r>
      <w:r w:rsidR="00F0206E">
        <w:rPr>
          <w:bCs/>
          <w:noProof/>
          <w:lang w:val="sr-Cyrl-CS"/>
        </w:rPr>
        <w:t>нису</w:t>
      </w:r>
      <w:r w:rsidR="0097009C" w:rsidRPr="00F0206E">
        <w:rPr>
          <w:bCs/>
          <w:noProof/>
          <w:lang w:val="sr-Cyrl-CS"/>
        </w:rPr>
        <w:t xml:space="preserve"> </w:t>
      </w:r>
      <w:r w:rsidR="00F0206E">
        <w:rPr>
          <w:bCs/>
          <w:noProof/>
          <w:lang w:val="sr-Cyrl-CS"/>
        </w:rPr>
        <w:t>у</w:t>
      </w:r>
      <w:r w:rsidR="0097009C" w:rsidRPr="00F0206E">
        <w:rPr>
          <w:bCs/>
          <w:noProof/>
          <w:lang w:val="sr-Cyrl-CS"/>
        </w:rPr>
        <w:t xml:space="preserve"> </w:t>
      </w:r>
      <w:r w:rsidR="00F0206E">
        <w:rPr>
          <w:bCs/>
          <w:noProof/>
          <w:lang w:val="sr-Cyrl-CS"/>
        </w:rPr>
        <w:t>сагласности</w:t>
      </w:r>
      <w:r w:rsidR="0097009C" w:rsidRPr="00F0206E">
        <w:rPr>
          <w:bCs/>
          <w:noProof/>
          <w:lang w:val="sr-Cyrl-CS"/>
        </w:rPr>
        <w:t xml:space="preserve"> </w:t>
      </w:r>
      <w:r w:rsidR="00F0206E">
        <w:rPr>
          <w:bCs/>
          <w:noProof/>
          <w:lang w:val="sr-Cyrl-CS"/>
        </w:rPr>
        <w:t>са</w:t>
      </w:r>
      <w:r w:rsidR="0097009C" w:rsidRPr="00F0206E">
        <w:rPr>
          <w:bCs/>
          <w:noProof/>
          <w:lang w:val="sr-Cyrl-CS"/>
        </w:rPr>
        <w:t xml:space="preserve"> </w:t>
      </w:r>
      <w:r w:rsidR="00F0206E">
        <w:rPr>
          <w:bCs/>
          <w:noProof/>
          <w:lang w:val="sr-Cyrl-CS"/>
        </w:rPr>
        <w:t>одредбама</w:t>
      </w:r>
      <w:r w:rsidR="0097009C" w:rsidRPr="00F0206E">
        <w:rPr>
          <w:bCs/>
          <w:noProof/>
          <w:lang w:val="sr-Cyrl-CS"/>
        </w:rPr>
        <w:t xml:space="preserve"> </w:t>
      </w:r>
      <w:r w:rsidR="00F0206E">
        <w:rPr>
          <w:bCs/>
          <w:noProof/>
          <w:lang w:val="sr-Cyrl-CS"/>
        </w:rPr>
        <w:t>члана</w:t>
      </w:r>
      <w:r w:rsidR="0097009C" w:rsidRPr="00F0206E">
        <w:rPr>
          <w:bCs/>
          <w:noProof/>
          <w:lang w:val="sr-Cyrl-CS"/>
        </w:rPr>
        <w:t xml:space="preserve"> 8. </w:t>
      </w:r>
      <w:r w:rsidR="00F0206E">
        <w:rPr>
          <w:bCs/>
          <w:noProof/>
          <w:lang w:val="sr-Cyrl-CS"/>
        </w:rPr>
        <w:t>ове</w:t>
      </w:r>
      <w:r w:rsidR="0097009C" w:rsidRPr="00F0206E">
        <w:rPr>
          <w:bCs/>
          <w:noProof/>
          <w:lang w:val="sr-Cyrl-CS"/>
        </w:rPr>
        <w:t xml:space="preserve"> </w:t>
      </w:r>
      <w:r w:rsidR="00F0206E">
        <w:rPr>
          <w:bCs/>
          <w:noProof/>
          <w:lang w:val="sr-Cyrl-CS"/>
        </w:rPr>
        <w:t>конвенције</w:t>
      </w:r>
      <w:r w:rsidR="0097009C" w:rsidRPr="00F0206E">
        <w:rPr>
          <w:bCs/>
          <w:noProof/>
          <w:lang w:val="sr-Cyrl-CS"/>
        </w:rPr>
        <w:t xml:space="preserve">. </w:t>
      </w:r>
    </w:p>
    <w:p w:rsidR="00376B11" w:rsidRDefault="00F0206E" w:rsidP="007B71DE">
      <w:pPr>
        <w:ind w:firstLine="1440"/>
        <w:rPr>
          <w:noProof/>
          <w:lang w:val="sr-Cyrl-CS"/>
        </w:rPr>
      </w:pPr>
      <w:r>
        <w:rPr>
          <w:noProof/>
          <w:lang w:val="sr-Cyrl-CS"/>
        </w:rPr>
        <w:t>Подносилац</w:t>
      </w:r>
      <w:r w:rsidR="0097009C" w:rsidRPr="00F0206E">
        <w:rPr>
          <w:noProof/>
          <w:lang w:val="sr-Cyrl-CS"/>
        </w:rPr>
        <w:t xml:space="preserve"> </w:t>
      </w:r>
      <w:r>
        <w:rPr>
          <w:noProof/>
          <w:lang w:val="sr-Cyrl-CS"/>
        </w:rPr>
        <w:t>друге</w:t>
      </w:r>
      <w:r w:rsidR="0097009C" w:rsidRPr="00F0206E">
        <w:rPr>
          <w:noProof/>
          <w:lang w:val="sr-Cyrl-CS"/>
        </w:rPr>
        <w:t xml:space="preserve"> </w:t>
      </w:r>
      <w:r>
        <w:rPr>
          <w:noProof/>
          <w:lang w:val="sr-Cyrl-CS"/>
        </w:rPr>
        <w:t>иницијативе</w:t>
      </w:r>
      <w:r w:rsidR="0097009C" w:rsidRPr="00F0206E">
        <w:rPr>
          <w:noProof/>
          <w:lang w:val="sr-Cyrl-CS"/>
        </w:rPr>
        <w:t xml:space="preserve">, </w:t>
      </w:r>
      <w:r w:rsidR="0081519F">
        <w:rPr>
          <w:noProof/>
          <w:lang w:val="sr-Cyrl-CS"/>
        </w:rPr>
        <w:t>у делу којим оспорава одредбе чл. 126. до 130. Закона</w:t>
      </w:r>
      <w:r w:rsidR="0015659A">
        <w:rPr>
          <w:noProof/>
          <w:lang w:val="sr-Cyrl-CS"/>
        </w:rPr>
        <w:t>,</w:t>
      </w:r>
      <w:r w:rsidR="0081519F">
        <w:rPr>
          <w:noProof/>
          <w:lang w:val="sr-Cyrl-CS"/>
        </w:rPr>
        <w:t xml:space="preserve"> наводи </w:t>
      </w:r>
      <w:r>
        <w:rPr>
          <w:noProof/>
          <w:lang w:val="sr-Cyrl-CS"/>
        </w:rPr>
        <w:t>да</w:t>
      </w:r>
      <w:r w:rsidR="003058A1" w:rsidRPr="00F0206E">
        <w:rPr>
          <w:noProof/>
          <w:lang w:val="sr-Cyrl-CS"/>
        </w:rPr>
        <w:t xml:space="preserve"> </w:t>
      </w:r>
      <w:r>
        <w:rPr>
          <w:noProof/>
          <w:lang w:val="sr-Cyrl-CS"/>
        </w:rPr>
        <w:t>одредбе</w:t>
      </w:r>
      <w:r w:rsidR="003058A1" w:rsidRPr="00F0206E">
        <w:rPr>
          <w:noProof/>
          <w:lang w:val="sr-Cyrl-CS"/>
        </w:rPr>
        <w:t xml:space="preserve"> </w:t>
      </w:r>
      <w:r>
        <w:rPr>
          <w:noProof/>
          <w:lang w:val="sr-Cyrl-CS"/>
        </w:rPr>
        <w:t>члана</w:t>
      </w:r>
      <w:r w:rsidR="003058A1" w:rsidRPr="00F0206E">
        <w:rPr>
          <w:noProof/>
          <w:lang w:val="sr-Cyrl-CS"/>
        </w:rPr>
        <w:t xml:space="preserve"> 126. </w:t>
      </w:r>
      <w:r>
        <w:rPr>
          <w:noProof/>
          <w:lang w:val="sr-Cyrl-CS"/>
        </w:rPr>
        <w:t>Закона</w:t>
      </w:r>
      <w:r w:rsidR="003058A1" w:rsidRPr="00F0206E">
        <w:rPr>
          <w:noProof/>
          <w:lang w:val="sr-Cyrl-CS"/>
        </w:rPr>
        <w:t xml:space="preserve"> </w:t>
      </w:r>
      <w:r>
        <w:rPr>
          <w:noProof/>
          <w:lang w:val="sr-Cyrl-CS"/>
        </w:rPr>
        <w:t>нису</w:t>
      </w:r>
      <w:r w:rsidR="003058A1" w:rsidRPr="00F0206E">
        <w:rPr>
          <w:noProof/>
          <w:lang w:val="sr-Cyrl-CS"/>
        </w:rPr>
        <w:t xml:space="preserve"> </w:t>
      </w:r>
      <w:r>
        <w:rPr>
          <w:noProof/>
          <w:lang w:val="sr-Cyrl-CS"/>
        </w:rPr>
        <w:t>у</w:t>
      </w:r>
      <w:r w:rsidR="003058A1" w:rsidRPr="00F0206E">
        <w:rPr>
          <w:noProof/>
          <w:lang w:val="sr-Cyrl-CS"/>
        </w:rPr>
        <w:t xml:space="preserve"> </w:t>
      </w:r>
      <w:r>
        <w:rPr>
          <w:noProof/>
          <w:lang w:val="sr-Cyrl-CS"/>
        </w:rPr>
        <w:t>сагласности</w:t>
      </w:r>
      <w:r w:rsidR="003058A1" w:rsidRPr="00F0206E">
        <w:rPr>
          <w:noProof/>
          <w:lang w:val="sr-Cyrl-CS"/>
        </w:rPr>
        <w:t xml:space="preserve"> </w:t>
      </w:r>
      <w:r>
        <w:rPr>
          <w:noProof/>
          <w:lang w:val="sr-Cyrl-CS"/>
        </w:rPr>
        <w:t>са</w:t>
      </w:r>
      <w:r w:rsidR="00CA3E38" w:rsidRPr="00F0206E">
        <w:rPr>
          <w:noProof/>
          <w:lang w:val="sr-Cyrl-CS"/>
        </w:rPr>
        <w:t xml:space="preserve"> </w:t>
      </w:r>
      <w:r>
        <w:rPr>
          <w:noProof/>
          <w:lang w:val="sr-Cyrl-CS"/>
        </w:rPr>
        <w:t>чланом</w:t>
      </w:r>
      <w:r w:rsidR="00CA3E38" w:rsidRPr="00F0206E">
        <w:rPr>
          <w:noProof/>
          <w:lang w:val="sr-Cyrl-CS"/>
        </w:rPr>
        <w:t xml:space="preserve"> 41. </w:t>
      </w:r>
      <w:r>
        <w:rPr>
          <w:noProof/>
          <w:lang w:val="sr-Cyrl-CS"/>
        </w:rPr>
        <w:t>Устава</w:t>
      </w:r>
      <w:r w:rsidR="00CA3E38" w:rsidRPr="00F0206E">
        <w:rPr>
          <w:noProof/>
          <w:lang w:val="sr-Cyrl-CS"/>
        </w:rPr>
        <w:t xml:space="preserve">, </w:t>
      </w:r>
      <w:r>
        <w:rPr>
          <w:noProof/>
          <w:lang w:val="sr-Cyrl-CS"/>
        </w:rPr>
        <w:t>јер</w:t>
      </w:r>
      <w:r w:rsidR="00CA3E38" w:rsidRPr="00F0206E">
        <w:rPr>
          <w:noProof/>
          <w:lang w:val="sr-Cyrl-CS"/>
        </w:rPr>
        <w:t xml:space="preserve"> </w:t>
      </w:r>
      <w:r>
        <w:rPr>
          <w:noProof/>
          <w:lang w:val="sr-Cyrl-CS"/>
        </w:rPr>
        <w:t>је</w:t>
      </w:r>
      <w:r w:rsidR="00CA3E38" w:rsidRPr="00F0206E">
        <w:rPr>
          <w:noProof/>
          <w:lang w:val="sr-Cyrl-CS"/>
        </w:rPr>
        <w:t xml:space="preserve"> </w:t>
      </w:r>
      <w:r>
        <w:rPr>
          <w:noProof/>
          <w:lang w:val="sr-Cyrl-CS"/>
        </w:rPr>
        <w:t>њима</w:t>
      </w:r>
      <w:r w:rsidR="003058A1" w:rsidRPr="00F0206E">
        <w:rPr>
          <w:noProof/>
          <w:lang w:val="sr-Cyrl-CS"/>
        </w:rPr>
        <w:t xml:space="preserve"> </w:t>
      </w:r>
      <w:r>
        <w:rPr>
          <w:noProof/>
          <w:lang w:val="sr-Cyrl-CS"/>
        </w:rPr>
        <w:t>допуштено</w:t>
      </w:r>
      <w:r w:rsidR="003058A1" w:rsidRPr="00F0206E">
        <w:rPr>
          <w:noProof/>
          <w:lang w:val="sr-Cyrl-CS"/>
        </w:rPr>
        <w:t xml:space="preserve"> </w:t>
      </w:r>
      <w:r>
        <w:rPr>
          <w:noProof/>
          <w:lang w:val="sr-Cyrl-CS"/>
        </w:rPr>
        <w:t>да</w:t>
      </w:r>
      <w:r w:rsidR="003058A1" w:rsidRPr="00F0206E">
        <w:rPr>
          <w:noProof/>
          <w:lang w:val="sr-Cyrl-CS"/>
        </w:rPr>
        <w:t xml:space="preserve"> </w:t>
      </w:r>
      <w:r>
        <w:rPr>
          <w:noProof/>
          <w:lang w:val="sr-Cyrl-CS"/>
        </w:rPr>
        <w:t>се</w:t>
      </w:r>
      <w:r w:rsidR="003058A1" w:rsidRPr="00F0206E">
        <w:rPr>
          <w:noProof/>
          <w:lang w:val="sr-Cyrl-CS"/>
        </w:rPr>
        <w:t xml:space="preserve"> </w:t>
      </w:r>
      <w:r>
        <w:rPr>
          <w:noProof/>
          <w:lang w:val="sr-Cyrl-CS"/>
        </w:rPr>
        <w:t>пресретање</w:t>
      </w:r>
      <w:r w:rsidR="003058A1" w:rsidRPr="00F0206E">
        <w:rPr>
          <w:noProof/>
          <w:lang w:val="sr-Cyrl-CS"/>
        </w:rPr>
        <w:t xml:space="preserve"> </w:t>
      </w:r>
      <w:r>
        <w:rPr>
          <w:noProof/>
          <w:lang w:val="sr-Cyrl-CS"/>
        </w:rPr>
        <w:t>електронских</w:t>
      </w:r>
      <w:r w:rsidR="003058A1" w:rsidRPr="00F0206E">
        <w:rPr>
          <w:noProof/>
          <w:lang w:val="sr-Cyrl-CS"/>
        </w:rPr>
        <w:t xml:space="preserve"> </w:t>
      </w:r>
      <w:r>
        <w:rPr>
          <w:noProof/>
          <w:lang w:val="sr-Cyrl-CS"/>
        </w:rPr>
        <w:t>комуникација</w:t>
      </w:r>
      <w:r w:rsidR="003058A1" w:rsidRPr="00F0206E">
        <w:rPr>
          <w:noProof/>
          <w:lang w:val="sr-Cyrl-CS"/>
        </w:rPr>
        <w:t xml:space="preserve"> </w:t>
      </w:r>
      <w:r>
        <w:rPr>
          <w:noProof/>
          <w:lang w:val="sr-Cyrl-CS"/>
        </w:rPr>
        <w:t>врши</w:t>
      </w:r>
      <w:r w:rsidR="003058A1" w:rsidRPr="00F0206E">
        <w:rPr>
          <w:noProof/>
          <w:lang w:val="sr-Cyrl-CS"/>
        </w:rPr>
        <w:t xml:space="preserve"> </w:t>
      </w:r>
      <w:r>
        <w:rPr>
          <w:noProof/>
          <w:lang w:val="sr-Cyrl-CS"/>
        </w:rPr>
        <w:t>без</w:t>
      </w:r>
      <w:r w:rsidR="003058A1" w:rsidRPr="00F0206E">
        <w:rPr>
          <w:noProof/>
          <w:lang w:val="sr-Cyrl-CS"/>
        </w:rPr>
        <w:t xml:space="preserve"> </w:t>
      </w:r>
      <w:r>
        <w:rPr>
          <w:noProof/>
          <w:lang w:val="sr-Cyrl-CS"/>
        </w:rPr>
        <w:t>одлуке</w:t>
      </w:r>
      <w:r w:rsidR="003058A1" w:rsidRPr="00F0206E">
        <w:rPr>
          <w:noProof/>
          <w:lang w:val="sr-Cyrl-CS"/>
        </w:rPr>
        <w:t xml:space="preserve"> </w:t>
      </w:r>
      <w:r>
        <w:rPr>
          <w:noProof/>
          <w:lang w:val="sr-Cyrl-CS"/>
        </w:rPr>
        <w:t>суда</w:t>
      </w:r>
      <w:r w:rsidR="003058A1" w:rsidRPr="00F0206E">
        <w:rPr>
          <w:noProof/>
          <w:lang w:val="sr-Cyrl-CS"/>
        </w:rPr>
        <w:t xml:space="preserve"> </w:t>
      </w:r>
      <w:r>
        <w:rPr>
          <w:noProof/>
          <w:lang w:val="sr-Cyrl-CS"/>
        </w:rPr>
        <w:t>и</w:t>
      </w:r>
      <w:r w:rsidR="003058A1" w:rsidRPr="00F0206E">
        <w:rPr>
          <w:noProof/>
          <w:lang w:val="sr-Cyrl-CS"/>
        </w:rPr>
        <w:t xml:space="preserve"> </w:t>
      </w:r>
      <w:r>
        <w:rPr>
          <w:noProof/>
          <w:lang w:val="sr-Cyrl-CS"/>
        </w:rPr>
        <w:t>на</w:t>
      </w:r>
      <w:r w:rsidR="003058A1" w:rsidRPr="00F0206E">
        <w:rPr>
          <w:noProof/>
          <w:lang w:val="sr-Cyrl-CS"/>
        </w:rPr>
        <w:t xml:space="preserve"> </w:t>
      </w:r>
      <w:r>
        <w:rPr>
          <w:noProof/>
          <w:lang w:val="sr-Cyrl-CS"/>
        </w:rPr>
        <w:t>неодређено</w:t>
      </w:r>
      <w:r w:rsidR="00E83ADF" w:rsidRPr="00F0206E">
        <w:rPr>
          <w:noProof/>
          <w:lang w:val="sr-Cyrl-CS"/>
        </w:rPr>
        <w:t xml:space="preserve"> </w:t>
      </w:r>
      <w:r>
        <w:rPr>
          <w:noProof/>
          <w:lang w:val="sr-Cyrl-CS"/>
        </w:rPr>
        <w:t>време</w:t>
      </w:r>
      <w:r w:rsidR="00360A21">
        <w:rPr>
          <w:noProof/>
          <w:lang w:val="sr-Cyrl-CS"/>
        </w:rPr>
        <w:t xml:space="preserve">, ако се не открива садржај комуникације. </w:t>
      </w:r>
      <w:r>
        <w:rPr>
          <w:noProof/>
          <w:lang w:val="sr-Cyrl-CS"/>
        </w:rPr>
        <w:t>Спорна</w:t>
      </w:r>
      <w:r w:rsidR="003058A1" w:rsidRPr="00F0206E">
        <w:rPr>
          <w:noProof/>
          <w:lang w:val="sr-Cyrl-CS"/>
        </w:rPr>
        <w:t xml:space="preserve"> </w:t>
      </w:r>
      <w:r>
        <w:rPr>
          <w:noProof/>
          <w:lang w:val="sr-Cyrl-CS"/>
        </w:rPr>
        <w:t>одредба</w:t>
      </w:r>
      <w:r w:rsidR="003058A1" w:rsidRPr="00F0206E">
        <w:rPr>
          <w:noProof/>
          <w:lang w:val="sr-Cyrl-CS"/>
        </w:rPr>
        <w:t xml:space="preserve"> </w:t>
      </w:r>
      <w:r>
        <w:rPr>
          <w:noProof/>
          <w:lang w:val="sr-Cyrl-CS"/>
        </w:rPr>
        <w:t>Закона</w:t>
      </w:r>
      <w:r w:rsidR="003058A1" w:rsidRPr="00F0206E">
        <w:rPr>
          <w:noProof/>
          <w:lang w:val="sr-Cyrl-CS"/>
        </w:rPr>
        <w:t xml:space="preserve"> </w:t>
      </w:r>
      <w:r>
        <w:rPr>
          <w:noProof/>
          <w:lang w:val="sr-Cyrl-CS"/>
        </w:rPr>
        <w:t>је</w:t>
      </w:r>
      <w:r w:rsidR="003E597B">
        <w:rPr>
          <w:noProof/>
          <w:lang w:val="sr-Cyrl-CS"/>
        </w:rPr>
        <w:t>,</w:t>
      </w:r>
      <w:r w:rsidR="00360A21">
        <w:rPr>
          <w:noProof/>
          <w:lang w:val="sr-Cyrl-CS"/>
        </w:rPr>
        <w:t xml:space="preserve"> по мишљењу иницијатора,</w:t>
      </w:r>
      <w:r w:rsidR="003058A1" w:rsidRPr="00F0206E">
        <w:rPr>
          <w:noProof/>
          <w:lang w:val="sr-Cyrl-CS"/>
        </w:rPr>
        <w:t xml:space="preserve"> </w:t>
      </w:r>
      <w:r>
        <w:rPr>
          <w:noProof/>
          <w:lang w:val="sr-Cyrl-CS"/>
        </w:rPr>
        <w:t>у</w:t>
      </w:r>
      <w:r w:rsidR="003058A1" w:rsidRPr="00F0206E">
        <w:rPr>
          <w:noProof/>
          <w:lang w:val="sr-Cyrl-CS"/>
        </w:rPr>
        <w:t xml:space="preserve"> </w:t>
      </w:r>
      <w:r>
        <w:rPr>
          <w:noProof/>
          <w:lang w:val="sr-Cyrl-CS"/>
        </w:rPr>
        <w:t>супротности</w:t>
      </w:r>
      <w:r w:rsidR="003058A1" w:rsidRPr="00F0206E">
        <w:rPr>
          <w:noProof/>
          <w:lang w:val="sr-Cyrl-CS"/>
        </w:rPr>
        <w:t xml:space="preserve"> </w:t>
      </w:r>
      <w:r>
        <w:rPr>
          <w:noProof/>
          <w:lang w:val="sr-Cyrl-CS"/>
        </w:rPr>
        <w:t>са</w:t>
      </w:r>
      <w:r w:rsidR="003058A1" w:rsidRPr="00F0206E">
        <w:rPr>
          <w:noProof/>
          <w:lang w:val="sr-Cyrl-CS"/>
        </w:rPr>
        <w:t xml:space="preserve"> </w:t>
      </w:r>
      <w:r w:rsidR="00360A21">
        <w:rPr>
          <w:noProof/>
          <w:lang w:val="sr-Cyrl-CS"/>
        </w:rPr>
        <w:t>чланом 41. Устава, који недвосмислено јемчи</w:t>
      </w:r>
      <w:r w:rsidR="00D66ED1" w:rsidRPr="00F0206E">
        <w:rPr>
          <w:noProof/>
          <w:lang w:val="sr-Cyrl-CS"/>
        </w:rPr>
        <w:t xml:space="preserve"> </w:t>
      </w:r>
      <w:r>
        <w:rPr>
          <w:noProof/>
          <w:lang w:val="sr-Cyrl-CS"/>
        </w:rPr>
        <w:t>тајност</w:t>
      </w:r>
      <w:r w:rsidR="00083264" w:rsidRPr="00F0206E">
        <w:rPr>
          <w:noProof/>
          <w:lang w:val="sr-Cyrl-CS"/>
        </w:rPr>
        <w:t xml:space="preserve"> </w:t>
      </w:r>
      <w:r>
        <w:rPr>
          <w:noProof/>
          <w:lang w:val="sr-Cyrl-CS"/>
        </w:rPr>
        <w:t>средстава</w:t>
      </w:r>
      <w:r w:rsidR="00D66ED1" w:rsidRPr="00F0206E">
        <w:rPr>
          <w:noProof/>
          <w:lang w:val="sr-Cyrl-CS"/>
        </w:rPr>
        <w:t xml:space="preserve"> </w:t>
      </w:r>
      <w:r>
        <w:rPr>
          <w:noProof/>
          <w:lang w:val="sr-Cyrl-CS"/>
        </w:rPr>
        <w:t>комуникација</w:t>
      </w:r>
      <w:r w:rsidR="00D66ED1" w:rsidRPr="00F0206E">
        <w:rPr>
          <w:noProof/>
          <w:lang w:val="sr-Cyrl-CS"/>
        </w:rPr>
        <w:t xml:space="preserve">, </w:t>
      </w:r>
      <w:r>
        <w:rPr>
          <w:noProof/>
          <w:lang w:val="sr-Cyrl-CS"/>
        </w:rPr>
        <w:t>а</w:t>
      </w:r>
      <w:r w:rsidR="00D66ED1" w:rsidRPr="00F0206E">
        <w:rPr>
          <w:noProof/>
          <w:lang w:val="sr-Cyrl-CS"/>
        </w:rPr>
        <w:t xml:space="preserve"> </w:t>
      </w:r>
      <w:r>
        <w:rPr>
          <w:noProof/>
          <w:lang w:val="sr-Cyrl-CS"/>
        </w:rPr>
        <w:t>не</w:t>
      </w:r>
      <w:r w:rsidR="00D66ED1" w:rsidRPr="00F0206E">
        <w:rPr>
          <w:noProof/>
          <w:lang w:val="sr-Cyrl-CS"/>
        </w:rPr>
        <w:t xml:space="preserve"> </w:t>
      </w:r>
      <w:r>
        <w:rPr>
          <w:noProof/>
          <w:lang w:val="sr-Cyrl-CS"/>
        </w:rPr>
        <w:t>само</w:t>
      </w:r>
      <w:r w:rsidR="00D66ED1" w:rsidRPr="00F0206E">
        <w:rPr>
          <w:noProof/>
          <w:lang w:val="sr-Cyrl-CS"/>
        </w:rPr>
        <w:t xml:space="preserve"> </w:t>
      </w:r>
      <w:r w:rsidR="00360A21">
        <w:rPr>
          <w:noProof/>
          <w:lang w:val="sr-Cyrl-CS"/>
        </w:rPr>
        <w:t>садржај</w:t>
      </w:r>
      <w:r w:rsidR="0015659A">
        <w:rPr>
          <w:noProof/>
          <w:lang w:val="sr-Cyrl-CS"/>
        </w:rPr>
        <w:t>а</w:t>
      </w:r>
      <w:r w:rsidR="00360A21">
        <w:rPr>
          <w:noProof/>
          <w:lang w:val="sr-Cyrl-CS"/>
        </w:rPr>
        <w:t xml:space="preserve"> комуникација, јер  полазећи од одредаба члана </w:t>
      </w:r>
      <w:r w:rsidR="00360A21">
        <w:rPr>
          <w:noProof/>
          <w:lang w:val="sr-Cyrl-CS"/>
        </w:rPr>
        <w:lastRenderedPageBreak/>
        <w:t xml:space="preserve">18. став 2. и члана 20. Устава, </w:t>
      </w:r>
      <w:r w:rsidR="003E597B">
        <w:rPr>
          <w:noProof/>
          <w:lang w:val="sr-Cyrl-CS"/>
        </w:rPr>
        <w:t>Устав не допушта да се зајемчено право тајности комуникација законом може ограничавати само на њихов садржај, нити да се законом уводе нови разлози, као што је пристанак корисника.</w:t>
      </w:r>
      <w:r w:rsidR="00083264" w:rsidRPr="00F0206E">
        <w:rPr>
          <w:noProof/>
          <w:lang w:val="sr-Cyrl-CS"/>
        </w:rPr>
        <w:t xml:space="preserve"> </w:t>
      </w:r>
      <w:r w:rsidR="003E597B">
        <w:rPr>
          <w:noProof/>
          <w:lang w:val="sr-Cyrl-CS"/>
        </w:rPr>
        <w:t>Иницијатор даље истиче да је потребно имати у виду да се прикупљањем података о комуникацијама, посебно наведених у члану 129. став 1. Закона</w:t>
      </w:r>
      <w:r w:rsidR="00D122FF">
        <w:rPr>
          <w:noProof/>
          <w:lang w:val="sr-Cyrl-CS"/>
        </w:rPr>
        <w:t>,</w:t>
      </w:r>
      <w:r w:rsidR="003E597B">
        <w:rPr>
          <w:noProof/>
          <w:lang w:val="sr-Cyrl-CS"/>
        </w:rPr>
        <w:t xml:space="preserve"> могу прикупити подаци о личности којима се нарушава приватност</w:t>
      </w:r>
      <w:r w:rsidR="00D122FF">
        <w:rPr>
          <w:noProof/>
          <w:lang w:val="sr-Cyrl-CS"/>
        </w:rPr>
        <w:t xml:space="preserve"> и који могу бити злоупотребљени, јер праћењем учесталости, начина, средстава, облика и места са којих се остварују комуникације и других података појединачно и посебно у међусобној вези, могуће је откривање података о приватном животу грађана или пословним везама и активностима, па чак и о намерама. Иницијатор сматра да </w:t>
      </w:r>
      <w:r w:rsidR="0028195F">
        <w:rPr>
          <w:noProof/>
          <w:lang w:val="sr-Cyrl-CS"/>
        </w:rPr>
        <w:t xml:space="preserve">оспорена </w:t>
      </w:r>
      <w:r w:rsidR="00D122FF">
        <w:rPr>
          <w:noProof/>
          <w:lang w:val="sr-Cyrl-CS"/>
        </w:rPr>
        <w:t>одредба члана 126. став 1. Закона</w:t>
      </w:r>
      <w:r w:rsidR="0028195F">
        <w:rPr>
          <w:noProof/>
          <w:lang w:val="sr-Cyrl-CS"/>
        </w:rPr>
        <w:t xml:space="preserve"> и њена непосредна повезаност са одредбама</w:t>
      </w:r>
      <w:r w:rsidR="00D122FF">
        <w:rPr>
          <w:noProof/>
          <w:lang w:val="sr-Cyrl-CS"/>
        </w:rPr>
        <w:t xml:space="preserve"> чл. 127. до 130. Закона, отвара широке могућности за прикупљање таквих података, без </w:t>
      </w:r>
      <w:r w:rsidR="0028195F">
        <w:rPr>
          <w:noProof/>
          <w:lang w:val="sr-Cyrl-CS"/>
        </w:rPr>
        <w:t xml:space="preserve">успостављене </w:t>
      </w:r>
      <w:r w:rsidR="00D122FF">
        <w:rPr>
          <w:noProof/>
          <w:lang w:val="sr-Cyrl-CS"/>
        </w:rPr>
        <w:t xml:space="preserve">контроле и ограничења, нарочито из разлога тзв. заштите безбедности Републике Србије, јер овај појам у одсуству одлуке и контроле суда, када зависи само од воље служби безбедности, може се неограничено широко тумачити и примењивати као основ за пресретање комуникација и прикупљање и употребу прикупљених података. </w:t>
      </w:r>
      <w:r w:rsidR="006512AF">
        <w:rPr>
          <w:noProof/>
          <w:lang w:val="sr-Cyrl-CS"/>
        </w:rPr>
        <w:t>Из истих разлога иницијатор сматра да је и одредба члана 128, у вези са чланом 129. став 1. Закона у супротности са Уставом. Наиме, у ставу 1. спорног члана 128. Закона се као услов за тзв. задржавање података уопште не тражи одлука суда, што је изричито потребно код тзв. пресретања комуникацаија, када се открива садржај комуникације. Сам појам ''задржавање података'' није дефинисан овим законом, али према мишљењу иницијатора, из садржаја оспорених одредаба Закона произлази да се ради о прикупљању података о комуникацијама ради приступа истим од стране органа који воде истрагу, служби безбедности и унутрашњих послова</w:t>
      </w:r>
      <w:r w:rsidR="00376B11">
        <w:rPr>
          <w:noProof/>
          <w:lang w:val="sr-Cyrl-CS"/>
        </w:rPr>
        <w:t>. Међутим, иницијатор сматра да како нема гаранција да ти закони садрже ограничења да се ''задржавање'' података и приступ истим</w:t>
      </w:r>
      <w:r w:rsidR="0015659A">
        <w:rPr>
          <w:noProof/>
          <w:lang w:val="sr-Cyrl-CS"/>
        </w:rPr>
        <w:t>а</w:t>
      </w:r>
      <w:r w:rsidR="00376B11">
        <w:rPr>
          <w:noProof/>
          <w:lang w:val="sr-Cyrl-CS"/>
        </w:rPr>
        <w:t xml:space="preserve"> врши само у складу са Уставом, односно само на основу одлуке суда, спорном одредбом се поштовање Уставом зајемченог права доводи у питање и зависи од садржаја тих закона, што није допуштено чланом 18. Устава. Иницијатор на крају истиче да</w:t>
      </w:r>
      <w:r w:rsidR="0015659A">
        <w:rPr>
          <w:noProof/>
          <w:lang w:val="sr-Cyrl-CS"/>
        </w:rPr>
        <w:t xml:space="preserve"> су</w:t>
      </w:r>
      <w:r w:rsidR="00376B11">
        <w:rPr>
          <w:noProof/>
          <w:lang w:val="sr-Cyrl-CS"/>
        </w:rPr>
        <w:t xml:space="preserve"> остале одредбе чл. 126. до 130. Закона, које нису посебно образложене у иницијативи</w:t>
      </w:r>
      <w:r w:rsidR="0015659A">
        <w:rPr>
          <w:noProof/>
          <w:lang w:val="sr-Cyrl-CS"/>
        </w:rPr>
        <w:t>,</w:t>
      </w:r>
      <w:r w:rsidR="00376B11">
        <w:rPr>
          <w:noProof/>
          <w:lang w:val="sr-Cyrl-CS"/>
        </w:rPr>
        <w:t xml:space="preserve"> у функцији примене одредаба чија је сагласност са Уставом непосредно оспорена, па  су, самим тим, и оне у супротности са чл. 18, 20. и 41. Устава. </w:t>
      </w:r>
    </w:p>
    <w:p w:rsidR="00E419C6" w:rsidRDefault="00F0206E" w:rsidP="007B71DE">
      <w:pPr>
        <w:ind w:firstLine="1440"/>
        <w:rPr>
          <w:noProof/>
        </w:rPr>
      </w:pPr>
      <w:r>
        <w:rPr>
          <w:noProof/>
          <w:lang w:val="sr-Cyrl-CS"/>
        </w:rPr>
        <w:t>Подносиоци</w:t>
      </w:r>
      <w:r w:rsidR="00EB17BB" w:rsidRPr="00F0206E">
        <w:rPr>
          <w:noProof/>
          <w:lang w:val="sr-Cyrl-CS"/>
        </w:rPr>
        <w:t xml:space="preserve"> </w:t>
      </w:r>
      <w:r>
        <w:rPr>
          <w:noProof/>
          <w:lang w:val="sr-Cyrl-CS"/>
        </w:rPr>
        <w:t>иницијатива</w:t>
      </w:r>
      <w:r w:rsidR="00EB17BB" w:rsidRPr="00F0206E">
        <w:rPr>
          <w:noProof/>
          <w:lang w:val="sr-Cyrl-CS"/>
        </w:rPr>
        <w:t xml:space="preserve">, </w:t>
      </w:r>
      <w:r>
        <w:rPr>
          <w:noProof/>
          <w:lang w:val="sr-Cyrl-CS"/>
        </w:rPr>
        <w:t>на</w:t>
      </w:r>
      <w:r w:rsidR="00EB17BB" w:rsidRPr="00F0206E">
        <w:rPr>
          <w:noProof/>
          <w:lang w:val="sr-Cyrl-CS"/>
        </w:rPr>
        <w:t xml:space="preserve"> </w:t>
      </w:r>
      <w:r>
        <w:rPr>
          <w:noProof/>
          <w:lang w:val="sr-Cyrl-CS"/>
        </w:rPr>
        <w:t>крају</w:t>
      </w:r>
      <w:r w:rsidR="0015659A">
        <w:rPr>
          <w:noProof/>
          <w:lang w:val="sr-Cyrl-CS"/>
        </w:rPr>
        <w:t>,</w:t>
      </w:r>
      <w:r w:rsidR="00EB17BB" w:rsidRPr="00F0206E">
        <w:rPr>
          <w:noProof/>
          <w:lang w:val="sr-Cyrl-CS"/>
        </w:rPr>
        <w:t xml:space="preserve"> </w:t>
      </w:r>
      <w:r>
        <w:rPr>
          <w:noProof/>
          <w:lang w:val="sr-Cyrl-CS"/>
        </w:rPr>
        <w:t>траже</w:t>
      </w:r>
      <w:r w:rsidR="004D10A5" w:rsidRPr="00F0206E">
        <w:rPr>
          <w:noProof/>
          <w:lang w:val="sr-Cyrl-CS"/>
        </w:rPr>
        <w:t xml:space="preserve"> </w:t>
      </w:r>
      <w:r>
        <w:rPr>
          <w:noProof/>
          <w:lang w:val="sr-Cyrl-CS"/>
        </w:rPr>
        <w:t>да</w:t>
      </w:r>
      <w:r w:rsidR="004D10A5" w:rsidRPr="00F0206E">
        <w:rPr>
          <w:noProof/>
          <w:lang w:val="sr-Cyrl-CS"/>
        </w:rPr>
        <w:t xml:space="preserve"> </w:t>
      </w:r>
      <w:r>
        <w:rPr>
          <w:noProof/>
          <w:lang w:val="sr-Cyrl-CS"/>
        </w:rPr>
        <w:t>Уставни</w:t>
      </w:r>
      <w:r w:rsidR="004D10A5" w:rsidRPr="00F0206E">
        <w:rPr>
          <w:noProof/>
          <w:lang w:val="sr-Cyrl-CS"/>
        </w:rPr>
        <w:t xml:space="preserve"> </w:t>
      </w:r>
      <w:r>
        <w:rPr>
          <w:noProof/>
          <w:lang w:val="sr-Cyrl-CS"/>
        </w:rPr>
        <w:t>суд</w:t>
      </w:r>
      <w:r w:rsidR="000D72F4" w:rsidRPr="00F0206E">
        <w:rPr>
          <w:noProof/>
          <w:lang w:val="sr-Cyrl-CS"/>
        </w:rPr>
        <w:t>,</w:t>
      </w:r>
      <w:r w:rsidR="004D10A5" w:rsidRPr="00F0206E">
        <w:rPr>
          <w:noProof/>
          <w:lang w:val="sr-Cyrl-CS"/>
        </w:rPr>
        <w:t xml:space="preserve"> </w:t>
      </w:r>
      <w:r>
        <w:rPr>
          <w:noProof/>
          <w:lang w:val="sr-Cyrl-CS"/>
        </w:rPr>
        <w:t>до</w:t>
      </w:r>
      <w:r w:rsidR="000D72F4" w:rsidRPr="00F0206E">
        <w:rPr>
          <w:noProof/>
          <w:lang w:val="sr-Cyrl-CS"/>
        </w:rPr>
        <w:t xml:space="preserve"> </w:t>
      </w:r>
      <w:r>
        <w:rPr>
          <w:noProof/>
          <w:lang w:val="sr-Cyrl-CS"/>
        </w:rPr>
        <w:t>доношења</w:t>
      </w:r>
      <w:r w:rsidR="000D72F4" w:rsidRPr="00F0206E">
        <w:rPr>
          <w:noProof/>
          <w:lang w:val="sr-Cyrl-CS"/>
        </w:rPr>
        <w:t xml:space="preserve"> </w:t>
      </w:r>
      <w:r>
        <w:rPr>
          <w:noProof/>
          <w:lang w:val="sr-Cyrl-CS"/>
        </w:rPr>
        <w:t>коначне</w:t>
      </w:r>
      <w:r w:rsidR="000D72F4" w:rsidRPr="00F0206E">
        <w:rPr>
          <w:noProof/>
          <w:lang w:val="sr-Cyrl-CS"/>
        </w:rPr>
        <w:t xml:space="preserve"> </w:t>
      </w:r>
      <w:r>
        <w:rPr>
          <w:noProof/>
          <w:lang w:val="sr-Cyrl-CS"/>
        </w:rPr>
        <w:t>одлуке</w:t>
      </w:r>
      <w:r w:rsidR="000D72F4" w:rsidRPr="00F0206E">
        <w:rPr>
          <w:noProof/>
          <w:lang w:val="sr-Cyrl-CS"/>
        </w:rPr>
        <w:t xml:space="preserve">, </w:t>
      </w:r>
      <w:r>
        <w:rPr>
          <w:noProof/>
          <w:lang w:val="sr-Cyrl-CS"/>
        </w:rPr>
        <w:t>обустави</w:t>
      </w:r>
      <w:r w:rsidR="004D10A5" w:rsidRPr="00F0206E">
        <w:rPr>
          <w:noProof/>
          <w:lang w:val="sr-Cyrl-CS"/>
        </w:rPr>
        <w:t xml:space="preserve"> </w:t>
      </w:r>
      <w:r>
        <w:rPr>
          <w:noProof/>
          <w:lang w:val="sr-Cyrl-CS"/>
        </w:rPr>
        <w:t>извршење</w:t>
      </w:r>
      <w:r w:rsidR="004D10A5" w:rsidRPr="00F0206E">
        <w:rPr>
          <w:noProof/>
          <w:lang w:val="sr-Cyrl-CS"/>
        </w:rPr>
        <w:t xml:space="preserve"> </w:t>
      </w:r>
      <w:r>
        <w:rPr>
          <w:noProof/>
          <w:lang w:val="sr-Cyrl-CS"/>
        </w:rPr>
        <w:t>појединачних</w:t>
      </w:r>
      <w:r w:rsidR="004D10A5" w:rsidRPr="00F0206E">
        <w:rPr>
          <w:noProof/>
          <w:lang w:val="sr-Cyrl-CS"/>
        </w:rPr>
        <w:t xml:space="preserve"> </w:t>
      </w:r>
      <w:r>
        <w:rPr>
          <w:noProof/>
          <w:lang w:val="sr-Cyrl-CS"/>
        </w:rPr>
        <w:t>аката</w:t>
      </w:r>
      <w:r w:rsidR="004D10A5" w:rsidRPr="00F0206E">
        <w:rPr>
          <w:noProof/>
          <w:lang w:val="sr-Cyrl-CS"/>
        </w:rPr>
        <w:t xml:space="preserve"> </w:t>
      </w:r>
      <w:r>
        <w:rPr>
          <w:noProof/>
          <w:lang w:val="sr-Cyrl-CS"/>
        </w:rPr>
        <w:t>и</w:t>
      </w:r>
      <w:r w:rsidR="004D10A5" w:rsidRPr="00F0206E">
        <w:rPr>
          <w:noProof/>
          <w:lang w:val="sr-Cyrl-CS"/>
        </w:rPr>
        <w:t xml:space="preserve"> </w:t>
      </w:r>
      <w:r>
        <w:rPr>
          <w:noProof/>
          <w:lang w:val="sr-Cyrl-CS"/>
        </w:rPr>
        <w:t>радњи</w:t>
      </w:r>
      <w:r w:rsidR="004D10A5" w:rsidRPr="00F0206E">
        <w:rPr>
          <w:noProof/>
          <w:lang w:val="sr-Cyrl-CS"/>
        </w:rPr>
        <w:t xml:space="preserve"> </w:t>
      </w:r>
      <w:r>
        <w:rPr>
          <w:noProof/>
          <w:lang w:val="sr-Cyrl-CS"/>
        </w:rPr>
        <w:t>које</w:t>
      </w:r>
      <w:r w:rsidR="004D10A5" w:rsidRPr="00F0206E">
        <w:rPr>
          <w:noProof/>
          <w:lang w:val="sr-Cyrl-CS"/>
        </w:rPr>
        <w:t xml:space="preserve"> </w:t>
      </w:r>
      <w:r>
        <w:rPr>
          <w:noProof/>
          <w:lang w:val="sr-Cyrl-CS"/>
        </w:rPr>
        <w:t>су</w:t>
      </w:r>
      <w:r w:rsidR="004D10A5" w:rsidRPr="00F0206E">
        <w:rPr>
          <w:noProof/>
          <w:lang w:val="sr-Cyrl-CS"/>
        </w:rPr>
        <w:t xml:space="preserve"> </w:t>
      </w:r>
      <w:r>
        <w:rPr>
          <w:noProof/>
          <w:lang w:val="sr-Cyrl-CS"/>
        </w:rPr>
        <w:t>предузете</w:t>
      </w:r>
      <w:r w:rsidR="004D10A5" w:rsidRPr="00F0206E">
        <w:rPr>
          <w:noProof/>
          <w:lang w:val="sr-Cyrl-CS"/>
        </w:rPr>
        <w:t xml:space="preserve"> </w:t>
      </w:r>
      <w:r>
        <w:rPr>
          <w:noProof/>
          <w:lang w:val="sr-Cyrl-CS"/>
        </w:rPr>
        <w:t>на</w:t>
      </w:r>
      <w:r w:rsidR="004D10A5" w:rsidRPr="00F0206E">
        <w:rPr>
          <w:noProof/>
          <w:lang w:val="sr-Cyrl-CS"/>
        </w:rPr>
        <w:t xml:space="preserve"> </w:t>
      </w:r>
      <w:r>
        <w:rPr>
          <w:noProof/>
          <w:lang w:val="sr-Cyrl-CS"/>
        </w:rPr>
        <w:t>основу</w:t>
      </w:r>
      <w:r w:rsidR="004D10A5" w:rsidRPr="00F0206E">
        <w:rPr>
          <w:noProof/>
          <w:lang w:val="sr-Cyrl-CS"/>
        </w:rPr>
        <w:t xml:space="preserve"> </w:t>
      </w:r>
      <w:r>
        <w:rPr>
          <w:noProof/>
          <w:lang w:val="sr-Cyrl-CS"/>
        </w:rPr>
        <w:t>оспорених</w:t>
      </w:r>
      <w:r w:rsidR="004D10A5" w:rsidRPr="00F0206E">
        <w:rPr>
          <w:noProof/>
          <w:lang w:val="sr-Cyrl-CS"/>
        </w:rPr>
        <w:t xml:space="preserve"> </w:t>
      </w:r>
      <w:r>
        <w:rPr>
          <w:noProof/>
          <w:lang w:val="sr-Cyrl-CS"/>
        </w:rPr>
        <w:t>одредаба</w:t>
      </w:r>
      <w:r w:rsidR="004D10A5" w:rsidRPr="00F0206E">
        <w:rPr>
          <w:noProof/>
          <w:lang w:val="sr-Cyrl-CS"/>
        </w:rPr>
        <w:t xml:space="preserve"> </w:t>
      </w:r>
      <w:r>
        <w:rPr>
          <w:noProof/>
          <w:lang w:val="sr-Cyrl-CS"/>
        </w:rPr>
        <w:t>Закона</w:t>
      </w:r>
      <w:r w:rsidR="004D10A5" w:rsidRPr="00F0206E">
        <w:rPr>
          <w:noProof/>
          <w:lang w:val="sr-Cyrl-CS"/>
        </w:rPr>
        <w:t xml:space="preserve"> </w:t>
      </w:r>
      <w:r>
        <w:rPr>
          <w:noProof/>
          <w:lang w:val="sr-Cyrl-CS"/>
        </w:rPr>
        <w:t>о</w:t>
      </w:r>
      <w:r w:rsidR="004D10A5" w:rsidRPr="00F0206E">
        <w:rPr>
          <w:noProof/>
          <w:lang w:val="sr-Cyrl-CS"/>
        </w:rPr>
        <w:t xml:space="preserve"> </w:t>
      </w:r>
      <w:r>
        <w:rPr>
          <w:noProof/>
          <w:lang w:val="sr-Cyrl-CS"/>
        </w:rPr>
        <w:t>електронским</w:t>
      </w:r>
      <w:r w:rsidR="004D10A5" w:rsidRPr="00F0206E">
        <w:rPr>
          <w:noProof/>
          <w:lang w:val="sr-Cyrl-CS"/>
        </w:rPr>
        <w:t xml:space="preserve"> </w:t>
      </w:r>
      <w:r>
        <w:rPr>
          <w:noProof/>
          <w:lang w:val="sr-Cyrl-CS"/>
        </w:rPr>
        <w:t>комуникацијама</w:t>
      </w:r>
      <w:r w:rsidR="004D10A5" w:rsidRPr="00F0206E">
        <w:rPr>
          <w:noProof/>
          <w:lang w:val="sr-Cyrl-CS"/>
        </w:rPr>
        <w:t xml:space="preserve">, </w:t>
      </w:r>
      <w:r>
        <w:rPr>
          <w:noProof/>
          <w:lang w:val="sr-Cyrl-CS"/>
        </w:rPr>
        <w:t>јер</w:t>
      </w:r>
      <w:r w:rsidR="004D10A5" w:rsidRPr="00F0206E">
        <w:rPr>
          <w:noProof/>
          <w:lang w:val="sr-Cyrl-CS"/>
        </w:rPr>
        <w:t xml:space="preserve"> </w:t>
      </w:r>
      <w:r>
        <w:rPr>
          <w:noProof/>
          <w:lang w:val="sr-Cyrl-CS"/>
        </w:rPr>
        <w:t>би</w:t>
      </w:r>
      <w:r w:rsidR="004D10A5" w:rsidRPr="00F0206E">
        <w:rPr>
          <w:noProof/>
          <w:lang w:val="sr-Cyrl-CS"/>
        </w:rPr>
        <w:t xml:space="preserve"> </w:t>
      </w:r>
      <w:r>
        <w:rPr>
          <w:noProof/>
          <w:lang w:val="sr-Cyrl-CS"/>
        </w:rPr>
        <w:t>њиховим</w:t>
      </w:r>
      <w:r w:rsidR="004D10A5" w:rsidRPr="00F0206E">
        <w:rPr>
          <w:noProof/>
          <w:lang w:val="sr-Cyrl-CS"/>
        </w:rPr>
        <w:t xml:space="preserve"> </w:t>
      </w:r>
      <w:r>
        <w:rPr>
          <w:noProof/>
          <w:lang w:val="sr-Cyrl-CS"/>
        </w:rPr>
        <w:t>извршењем</w:t>
      </w:r>
      <w:r w:rsidR="004D10A5" w:rsidRPr="00F0206E">
        <w:rPr>
          <w:noProof/>
          <w:lang w:val="sr-Cyrl-CS"/>
        </w:rPr>
        <w:t xml:space="preserve">, </w:t>
      </w:r>
      <w:r>
        <w:rPr>
          <w:noProof/>
          <w:lang w:val="sr-Cyrl-CS"/>
        </w:rPr>
        <w:t>по</w:t>
      </w:r>
      <w:r w:rsidR="004D10A5" w:rsidRPr="00F0206E">
        <w:rPr>
          <w:noProof/>
          <w:lang w:val="sr-Cyrl-CS"/>
        </w:rPr>
        <w:t xml:space="preserve"> </w:t>
      </w:r>
      <w:r>
        <w:rPr>
          <w:noProof/>
          <w:lang w:val="sr-Cyrl-CS"/>
        </w:rPr>
        <w:t>њиховом</w:t>
      </w:r>
      <w:r w:rsidR="00EB17BB" w:rsidRPr="00F0206E">
        <w:rPr>
          <w:noProof/>
          <w:lang w:val="sr-Cyrl-CS"/>
        </w:rPr>
        <w:t xml:space="preserve"> </w:t>
      </w:r>
      <w:r>
        <w:rPr>
          <w:noProof/>
          <w:lang w:val="sr-Cyrl-CS"/>
        </w:rPr>
        <w:t>мишљењу</w:t>
      </w:r>
      <w:r w:rsidR="000D72F4" w:rsidRPr="00F0206E">
        <w:rPr>
          <w:noProof/>
          <w:lang w:val="sr-Cyrl-CS"/>
        </w:rPr>
        <w:t>,</w:t>
      </w:r>
      <w:r w:rsidR="004D10A5" w:rsidRPr="00F0206E">
        <w:rPr>
          <w:noProof/>
          <w:lang w:val="sr-Cyrl-CS"/>
        </w:rPr>
        <w:t xml:space="preserve"> </w:t>
      </w:r>
      <w:r>
        <w:rPr>
          <w:noProof/>
          <w:lang w:val="sr-Cyrl-CS"/>
        </w:rPr>
        <w:t>могле</w:t>
      </w:r>
      <w:r w:rsidR="004D10A5" w:rsidRPr="00F0206E">
        <w:rPr>
          <w:noProof/>
          <w:lang w:val="sr-Cyrl-CS"/>
        </w:rPr>
        <w:t xml:space="preserve"> </w:t>
      </w:r>
      <w:r>
        <w:rPr>
          <w:noProof/>
          <w:lang w:val="sr-Cyrl-CS"/>
        </w:rPr>
        <w:t>да</w:t>
      </w:r>
      <w:r w:rsidR="004D10A5" w:rsidRPr="00F0206E">
        <w:rPr>
          <w:noProof/>
          <w:lang w:val="sr-Cyrl-CS"/>
        </w:rPr>
        <w:t xml:space="preserve"> </w:t>
      </w:r>
      <w:r>
        <w:rPr>
          <w:noProof/>
          <w:lang w:val="sr-Cyrl-CS"/>
        </w:rPr>
        <w:t>наступе</w:t>
      </w:r>
      <w:r w:rsidR="004D10A5" w:rsidRPr="00F0206E">
        <w:rPr>
          <w:noProof/>
          <w:lang w:val="sr-Cyrl-CS"/>
        </w:rPr>
        <w:t xml:space="preserve"> </w:t>
      </w:r>
      <w:r>
        <w:rPr>
          <w:noProof/>
          <w:lang w:val="sr-Cyrl-CS"/>
        </w:rPr>
        <w:t>неотклоњиве</w:t>
      </w:r>
      <w:r w:rsidR="000D72F4" w:rsidRPr="00F0206E">
        <w:rPr>
          <w:noProof/>
          <w:lang w:val="sr-Cyrl-CS"/>
        </w:rPr>
        <w:t xml:space="preserve"> </w:t>
      </w:r>
      <w:r>
        <w:rPr>
          <w:noProof/>
          <w:lang w:val="sr-Cyrl-CS"/>
        </w:rPr>
        <w:t>штетне</w:t>
      </w:r>
      <w:r w:rsidR="000D72F4" w:rsidRPr="00F0206E">
        <w:rPr>
          <w:noProof/>
          <w:lang w:val="sr-Cyrl-CS"/>
        </w:rPr>
        <w:t xml:space="preserve"> </w:t>
      </w:r>
      <w:r>
        <w:rPr>
          <w:noProof/>
          <w:lang w:val="sr-Cyrl-CS"/>
        </w:rPr>
        <w:t>последице</w:t>
      </w:r>
      <w:r w:rsidR="000D72F4" w:rsidRPr="00F0206E">
        <w:rPr>
          <w:noProof/>
          <w:lang w:val="sr-Cyrl-CS"/>
        </w:rPr>
        <w:t xml:space="preserve">. </w:t>
      </w:r>
    </w:p>
    <w:p w:rsidR="00E250BE" w:rsidRDefault="00376B11" w:rsidP="004951DA">
      <w:pPr>
        <w:ind w:firstLine="1440"/>
        <w:rPr>
          <w:lang w:val="sr-Cyrl-CS"/>
        </w:rPr>
      </w:pPr>
      <w:r>
        <w:rPr>
          <w:noProof/>
          <w:lang w:val="sr-Cyrl-CS"/>
        </w:rPr>
        <w:t xml:space="preserve">У претходном поступку, </w:t>
      </w:r>
      <w:r w:rsidR="004951DA">
        <w:rPr>
          <w:noProof/>
        </w:rPr>
        <w:t xml:space="preserve">Уставни суд </w:t>
      </w:r>
      <w:r w:rsidR="004951DA">
        <w:rPr>
          <w:noProof/>
          <w:lang w:val="sr-Cyrl-CS"/>
        </w:rPr>
        <w:t>је, н</w:t>
      </w:r>
      <w:r w:rsidR="004951DA">
        <w:rPr>
          <w:lang w:val="sr-Cyrl-CS"/>
        </w:rPr>
        <w:t xml:space="preserve">а основу Закључка </w:t>
      </w:r>
      <w:r w:rsidR="004951DA" w:rsidRPr="00E655BE">
        <w:rPr>
          <w:lang w:val="sr-Latn-CS"/>
        </w:rPr>
        <w:t>I</w:t>
      </w:r>
      <w:r w:rsidR="004951DA" w:rsidRPr="00E31BA8">
        <w:rPr>
          <w:lang w:val="ru-RU"/>
        </w:rPr>
        <w:t xml:space="preserve">Уз- </w:t>
      </w:r>
      <w:r w:rsidR="004951DA">
        <w:rPr>
          <w:lang w:val="sr-Cyrl-CS"/>
        </w:rPr>
        <w:t>1245</w:t>
      </w:r>
      <w:r w:rsidR="004951DA" w:rsidRPr="00E31BA8">
        <w:rPr>
          <w:lang w:val="ru-RU"/>
        </w:rPr>
        <w:t>/20</w:t>
      </w:r>
      <w:r w:rsidR="004951DA">
        <w:rPr>
          <w:lang w:val="sr-Cyrl-CS"/>
        </w:rPr>
        <w:t>10 од 28. октобра 2010. године, доставио Народној скупштини предлог и иницијативе на одговор, односно мишљење. У остављеном року од 45 дана од дана пријема дописа Суда, а ни након истека наведеног рока, Народна скупштина није доставила Уставном суду одговор, односно мишљење, па је Суд, сагласно одредби члана 34. став 3. Закона о Уставном суду (''Слу</w:t>
      </w:r>
      <w:r w:rsidR="0028195F">
        <w:rPr>
          <w:lang w:val="sr-Cyrl-CS"/>
        </w:rPr>
        <w:t>жбени гласник РС'', бр. 109/07,</w:t>
      </w:r>
      <w:r w:rsidR="004951DA">
        <w:rPr>
          <w:lang w:val="sr-Cyrl-CS"/>
        </w:rPr>
        <w:t xml:space="preserve"> 99/11</w:t>
      </w:r>
      <w:r w:rsidR="0028195F">
        <w:rPr>
          <w:lang w:val="sr-Cyrl-CS"/>
        </w:rPr>
        <w:t xml:space="preserve"> и 18/13-Одлука УС</w:t>
      </w:r>
      <w:r w:rsidR="004951DA">
        <w:rPr>
          <w:lang w:val="sr-Cyrl-CS"/>
        </w:rPr>
        <w:t xml:space="preserve">), наставио поступак. </w:t>
      </w:r>
    </w:p>
    <w:p w:rsidR="004951DA" w:rsidRPr="00F0206E" w:rsidRDefault="004951DA" w:rsidP="004951DA">
      <w:pPr>
        <w:ind w:firstLine="1440"/>
        <w:rPr>
          <w:noProof/>
          <w:lang w:val="sr-Cyrl-CS"/>
        </w:rPr>
      </w:pPr>
      <w:r>
        <w:rPr>
          <w:noProof/>
          <w:lang w:val="sr-Cyrl-CS"/>
        </w:rPr>
        <w:t>У спроведеном поступку Уставни су је утврдио:</w:t>
      </w:r>
    </w:p>
    <w:p w:rsidR="00892F24" w:rsidRPr="00F0206E" w:rsidRDefault="00F0206E" w:rsidP="007B71DE">
      <w:pPr>
        <w:ind w:firstLine="1440"/>
        <w:rPr>
          <w:noProof/>
          <w:color w:val="000000"/>
          <w:lang w:val="sr-Cyrl-CS"/>
        </w:rPr>
      </w:pPr>
      <w:r>
        <w:rPr>
          <w:noProof/>
          <w:lang w:val="sr-Cyrl-CS"/>
        </w:rPr>
        <w:t>Закон</w:t>
      </w:r>
      <w:r w:rsidR="00892F24" w:rsidRPr="00F0206E">
        <w:rPr>
          <w:noProof/>
          <w:lang w:val="sr-Cyrl-CS"/>
        </w:rPr>
        <w:t xml:space="preserve"> </w:t>
      </w:r>
      <w:r>
        <w:rPr>
          <w:noProof/>
          <w:lang w:val="sr-Cyrl-CS"/>
        </w:rPr>
        <w:t>о</w:t>
      </w:r>
      <w:r w:rsidR="00892F24" w:rsidRPr="00F0206E">
        <w:rPr>
          <w:noProof/>
          <w:lang w:val="sr-Cyrl-CS"/>
        </w:rPr>
        <w:t xml:space="preserve"> </w:t>
      </w:r>
      <w:r>
        <w:rPr>
          <w:noProof/>
          <w:lang w:val="sr-Cyrl-CS"/>
        </w:rPr>
        <w:t>електронским</w:t>
      </w:r>
      <w:r w:rsidR="00892F24" w:rsidRPr="00F0206E">
        <w:rPr>
          <w:noProof/>
          <w:lang w:val="sr-Cyrl-CS"/>
        </w:rPr>
        <w:t xml:space="preserve"> </w:t>
      </w:r>
      <w:r>
        <w:rPr>
          <w:noProof/>
          <w:lang w:val="sr-Cyrl-CS"/>
        </w:rPr>
        <w:t>комуникацијама</w:t>
      </w:r>
      <w:r w:rsidR="00892F24" w:rsidRPr="00F0206E">
        <w:rPr>
          <w:noProof/>
          <w:lang w:val="sr-Cyrl-CS"/>
        </w:rPr>
        <w:t xml:space="preserve"> </w:t>
      </w:r>
      <w:r>
        <w:rPr>
          <w:noProof/>
          <w:lang w:val="sr-Cyrl-CS"/>
        </w:rPr>
        <w:t>је</w:t>
      </w:r>
      <w:r w:rsidR="00892F24" w:rsidRPr="00F0206E">
        <w:rPr>
          <w:noProof/>
          <w:lang w:val="sr-Cyrl-CS"/>
        </w:rPr>
        <w:t xml:space="preserve"> </w:t>
      </w:r>
      <w:r>
        <w:rPr>
          <w:noProof/>
          <w:lang w:val="sr-Cyrl-CS"/>
        </w:rPr>
        <w:t>донела</w:t>
      </w:r>
      <w:r w:rsidR="00892F24" w:rsidRPr="00F0206E">
        <w:rPr>
          <w:noProof/>
          <w:lang w:val="sr-Cyrl-CS"/>
        </w:rPr>
        <w:t xml:space="preserve"> </w:t>
      </w:r>
      <w:r>
        <w:rPr>
          <w:noProof/>
          <w:lang w:val="sr-Cyrl-CS"/>
        </w:rPr>
        <w:t>Народна</w:t>
      </w:r>
      <w:r w:rsidR="00892F24" w:rsidRPr="00F0206E">
        <w:rPr>
          <w:noProof/>
          <w:lang w:val="sr-Cyrl-CS"/>
        </w:rPr>
        <w:t xml:space="preserve"> </w:t>
      </w:r>
      <w:r>
        <w:rPr>
          <w:noProof/>
          <w:lang w:val="sr-Cyrl-CS"/>
        </w:rPr>
        <w:t>скупштина</w:t>
      </w:r>
      <w:r w:rsidR="00280919" w:rsidRPr="00F0206E">
        <w:rPr>
          <w:noProof/>
          <w:lang w:val="sr-Cyrl-CS"/>
        </w:rPr>
        <w:t>,</w:t>
      </w:r>
      <w:r w:rsidR="00892F24" w:rsidRPr="00F0206E">
        <w:rPr>
          <w:noProof/>
          <w:lang w:val="sr-Cyrl-CS"/>
        </w:rPr>
        <w:t xml:space="preserve"> </w:t>
      </w:r>
      <w:r>
        <w:rPr>
          <w:noProof/>
          <w:lang w:val="sr-Cyrl-CS"/>
        </w:rPr>
        <w:t>на</w:t>
      </w:r>
      <w:r w:rsidR="00892F24" w:rsidRPr="00F0206E">
        <w:rPr>
          <w:noProof/>
          <w:lang w:val="sr-Cyrl-CS"/>
        </w:rPr>
        <w:t xml:space="preserve"> </w:t>
      </w:r>
      <w:r>
        <w:rPr>
          <w:noProof/>
          <w:lang w:val="sr-Cyrl-CS"/>
        </w:rPr>
        <w:t>седници</w:t>
      </w:r>
      <w:r w:rsidR="00892F24" w:rsidRPr="00F0206E">
        <w:rPr>
          <w:noProof/>
          <w:lang w:val="sr-Cyrl-CS"/>
        </w:rPr>
        <w:t xml:space="preserve"> </w:t>
      </w:r>
      <w:r>
        <w:rPr>
          <w:noProof/>
          <w:lang w:val="sr-Cyrl-CS"/>
        </w:rPr>
        <w:t>другог</w:t>
      </w:r>
      <w:r w:rsidR="00892F24" w:rsidRPr="00F0206E">
        <w:rPr>
          <w:noProof/>
          <w:lang w:val="sr-Cyrl-CS"/>
        </w:rPr>
        <w:t xml:space="preserve"> </w:t>
      </w:r>
      <w:r>
        <w:rPr>
          <w:noProof/>
          <w:lang w:val="sr-Cyrl-CS"/>
        </w:rPr>
        <w:t>ванредног</w:t>
      </w:r>
      <w:r w:rsidR="00892F24" w:rsidRPr="00F0206E">
        <w:rPr>
          <w:noProof/>
          <w:lang w:val="sr-Cyrl-CS"/>
        </w:rPr>
        <w:t xml:space="preserve"> </w:t>
      </w:r>
      <w:r>
        <w:rPr>
          <w:noProof/>
          <w:lang w:val="sr-Cyrl-CS"/>
        </w:rPr>
        <w:t>заседања</w:t>
      </w:r>
      <w:r w:rsidR="00892F24" w:rsidRPr="00F0206E">
        <w:rPr>
          <w:noProof/>
          <w:lang w:val="sr-Cyrl-CS"/>
        </w:rPr>
        <w:t xml:space="preserve"> 29. </w:t>
      </w:r>
      <w:r>
        <w:rPr>
          <w:noProof/>
          <w:lang w:val="sr-Cyrl-CS"/>
        </w:rPr>
        <w:t>јуна</w:t>
      </w:r>
      <w:r w:rsidR="00892F24" w:rsidRPr="00F0206E">
        <w:rPr>
          <w:noProof/>
          <w:lang w:val="sr-Cyrl-CS"/>
        </w:rPr>
        <w:t xml:space="preserve"> 2010. </w:t>
      </w:r>
      <w:r>
        <w:rPr>
          <w:noProof/>
          <w:lang w:val="sr-Cyrl-CS"/>
        </w:rPr>
        <w:t>године</w:t>
      </w:r>
      <w:r w:rsidR="00280919" w:rsidRPr="00F0206E">
        <w:rPr>
          <w:noProof/>
          <w:lang w:val="sr-Cyrl-CS"/>
        </w:rPr>
        <w:t>,</w:t>
      </w:r>
      <w:r w:rsidR="00892F24" w:rsidRPr="00F0206E">
        <w:rPr>
          <w:noProof/>
          <w:lang w:val="sr-Cyrl-CS"/>
        </w:rPr>
        <w:t xml:space="preserve"> </w:t>
      </w:r>
      <w:r>
        <w:rPr>
          <w:noProof/>
          <w:lang w:val="sr-Cyrl-CS"/>
        </w:rPr>
        <w:t>на</w:t>
      </w:r>
      <w:r w:rsidR="00892F24" w:rsidRPr="00F0206E">
        <w:rPr>
          <w:noProof/>
          <w:lang w:val="sr-Cyrl-CS"/>
        </w:rPr>
        <w:t xml:space="preserve"> </w:t>
      </w:r>
      <w:r>
        <w:rPr>
          <w:noProof/>
          <w:lang w:val="sr-Cyrl-CS"/>
        </w:rPr>
        <w:t>основу</w:t>
      </w:r>
      <w:r w:rsidR="00892F24" w:rsidRPr="00F0206E">
        <w:rPr>
          <w:noProof/>
          <w:lang w:val="sr-Cyrl-CS"/>
        </w:rPr>
        <w:t xml:space="preserve"> </w:t>
      </w:r>
      <w:r>
        <w:rPr>
          <w:noProof/>
          <w:lang w:val="sr-Cyrl-CS"/>
        </w:rPr>
        <w:t>члана</w:t>
      </w:r>
      <w:r w:rsidR="00281AC1" w:rsidRPr="00F0206E">
        <w:rPr>
          <w:noProof/>
          <w:lang w:val="sr-Cyrl-CS"/>
        </w:rPr>
        <w:t xml:space="preserve"> 97. </w:t>
      </w:r>
      <w:r>
        <w:rPr>
          <w:noProof/>
          <w:lang w:val="sr-Cyrl-CS"/>
        </w:rPr>
        <w:t>тачка</w:t>
      </w:r>
      <w:r w:rsidR="00281AC1" w:rsidRPr="00F0206E">
        <w:rPr>
          <w:noProof/>
          <w:lang w:val="sr-Cyrl-CS"/>
        </w:rPr>
        <w:t xml:space="preserve"> 13. </w:t>
      </w:r>
      <w:r>
        <w:rPr>
          <w:noProof/>
          <w:lang w:val="sr-Cyrl-CS"/>
        </w:rPr>
        <w:t>Устава</w:t>
      </w:r>
      <w:r w:rsidR="00281AC1" w:rsidRPr="00F0206E">
        <w:rPr>
          <w:noProof/>
          <w:lang w:val="sr-Cyrl-CS"/>
        </w:rPr>
        <w:t xml:space="preserve">, </w:t>
      </w:r>
      <w:r>
        <w:rPr>
          <w:noProof/>
          <w:lang w:val="sr-Cyrl-CS"/>
        </w:rPr>
        <w:t>којим</w:t>
      </w:r>
      <w:r w:rsidR="00281AC1" w:rsidRPr="00F0206E">
        <w:rPr>
          <w:noProof/>
          <w:lang w:val="sr-Cyrl-CS"/>
        </w:rPr>
        <w:t xml:space="preserve"> </w:t>
      </w:r>
      <w:r>
        <w:rPr>
          <w:noProof/>
          <w:lang w:val="sr-Cyrl-CS"/>
        </w:rPr>
        <w:t>је</w:t>
      </w:r>
      <w:r w:rsidR="00281AC1" w:rsidRPr="00F0206E">
        <w:rPr>
          <w:noProof/>
          <w:lang w:val="sr-Cyrl-CS"/>
        </w:rPr>
        <w:t xml:space="preserve"> </w:t>
      </w:r>
      <w:r>
        <w:rPr>
          <w:noProof/>
          <w:lang w:val="sr-Cyrl-CS"/>
        </w:rPr>
        <w:t>утврђено</w:t>
      </w:r>
      <w:r w:rsidR="00281AC1" w:rsidRPr="00F0206E">
        <w:rPr>
          <w:noProof/>
          <w:lang w:val="sr-Cyrl-CS"/>
        </w:rPr>
        <w:t xml:space="preserve"> </w:t>
      </w:r>
      <w:r>
        <w:rPr>
          <w:noProof/>
          <w:lang w:val="sr-Cyrl-CS"/>
        </w:rPr>
        <w:t>да</w:t>
      </w:r>
      <w:r w:rsidR="00281AC1" w:rsidRPr="00F0206E">
        <w:rPr>
          <w:noProof/>
          <w:lang w:val="sr-Cyrl-CS"/>
        </w:rPr>
        <w:t xml:space="preserve"> </w:t>
      </w:r>
      <w:r>
        <w:rPr>
          <w:noProof/>
          <w:lang w:val="sr-Cyrl-CS"/>
        </w:rPr>
        <w:t>Република</w:t>
      </w:r>
      <w:r w:rsidR="00281AC1" w:rsidRPr="00F0206E">
        <w:rPr>
          <w:noProof/>
          <w:lang w:val="sr-Cyrl-CS"/>
        </w:rPr>
        <w:t xml:space="preserve"> </w:t>
      </w:r>
      <w:r>
        <w:rPr>
          <w:noProof/>
          <w:lang w:val="sr-Cyrl-CS"/>
        </w:rPr>
        <w:t>Србија</w:t>
      </w:r>
      <w:r w:rsidR="00281AC1" w:rsidRPr="00F0206E">
        <w:rPr>
          <w:noProof/>
          <w:lang w:val="sr-Cyrl-CS"/>
        </w:rPr>
        <w:t xml:space="preserve"> </w:t>
      </w:r>
      <w:r>
        <w:rPr>
          <w:noProof/>
          <w:lang w:val="sr-Cyrl-CS"/>
        </w:rPr>
        <w:t>уређује</w:t>
      </w:r>
      <w:r w:rsidR="00281AC1" w:rsidRPr="00F0206E">
        <w:rPr>
          <w:noProof/>
          <w:lang w:val="sr-Cyrl-CS"/>
        </w:rPr>
        <w:t xml:space="preserve"> </w:t>
      </w:r>
      <w:r>
        <w:rPr>
          <w:noProof/>
          <w:lang w:val="sr-Cyrl-CS"/>
        </w:rPr>
        <w:t>и</w:t>
      </w:r>
      <w:r w:rsidR="00281AC1" w:rsidRPr="00F0206E">
        <w:rPr>
          <w:noProof/>
          <w:lang w:val="sr-Cyrl-CS"/>
        </w:rPr>
        <w:t xml:space="preserve"> </w:t>
      </w:r>
      <w:r>
        <w:rPr>
          <w:noProof/>
          <w:lang w:val="sr-Cyrl-CS"/>
        </w:rPr>
        <w:t>обезбеђује</w:t>
      </w:r>
      <w:r w:rsidR="00281AC1" w:rsidRPr="00F0206E">
        <w:rPr>
          <w:noProof/>
          <w:lang w:val="sr-Cyrl-CS"/>
        </w:rPr>
        <w:t xml:space="preserve"> </w:t>
      </w:r>
      <w:r>
        <w:rPr>
          <w:noProof/>
          <w:lang w:val="sr-Cyrl-CS"/>
        </w:rPr>
        <w:t>режим</w:t>
      </w:r>
      <w:r w:rsidR="00281AC1" w:rsidRPr="00F0206E">
        <w:rPr>
          <w:noProof/>
          <w:lang w:val="sr-Cyrl-CS"/>
        </w:rPr>
        <w:t xml:space="preserve"> </w:t>
      </w:r>
      <w:r>
        <w:rPr>
          <w:noProof/>
          <w:lang w:val="sr-Cyrl-CS"/>
        </w:rPr>
        <w:t>и</w:t>
      </w:r>
      <w:r w:rsidR="00281AC1" w:rsidRPr="00F0206E">
        <w:rPr>
          <w:noProof/>
          <w:lang w:val="sr-Cyrl-CS"/>
        </w:rPr>
        <w:t xml:space="preserve"> </w:t>
      </w:r>
      <w:r>
        <w:rPr>
          <w:noProof/>
          <w:lang w:val="sr-Cyrl-CS"/>
        </w:rPr>
        <w:t>безбедност</w:t>
      </w:r>
      <w:r w:rsidR="00281AC1" w:rsidRPr="00F0206E">
        <w:rPr>
          <w:noProof/>
          <w:lang w:val="sr-Cyrl-CS"/>
        </w:rPr>
        <w:t xml:space="preserve"> </w:t>
      </w:r>
      <w:r>
        <w:rPr>
          <w:noProof/>
          <w:lang w:val="sr-Cyrl-CS"/>
        </w:rPr>
        <w:t>у</w:t>
      </w:r>
      <w:r w:rsidR="00281AC1" w:rsidRPr="00F0206E">
        <w:rPr>
          <w:noProof/>
          <w:lang w:val="sr-Cyrl-CS"/>
        </w:rPr>
        <w:t xml:space="preserve"> </w:t>
      </w:r>
      <w:r>
        <w:rPr>
          <w:noProof/>
          <w:lang w:val="sr-Cyrl-CS"/>
        </w:rPr>
        <w:t>свим</w:t>
      </w:r>
      <w:r w:rsidR="00281AC1" w:rsidRPr="00F0206E">
        <w:rPr>
          <w:noProof/>
          <w:lang w:val="sr-Cyrl-CS"/>
        </w:rPr>
        <w:t xml:space="preserve"> </w:t>
      </w:r>
      <w:r>
        <w:rPr>
          <w:noProof/>
          <w:lang w:val="sr-Cyrl-CS"/>
        </w:rPr>
        <w:t>врстама</w:t>
      </w:r>
      <w:r w:rsidR="00281AC1" w:rsidRPr="00F0206E">
        <w:rPr>
          <w:noProof/>
          <w:lang w:val="sr-Cyrl-CS"/>
        </w:rPr>
        <w:t xml:space="preserve"> </w:t>
      </w:r>
      <w:r>
        <w:rPr>
          <w:noProof/>
          <w:lang w:val="sr-Cyrl-CS"/>
        </w:rPr>
        <w:t>саобраћаја</w:t>
      </w:r>
      <w:r w:rsidR="00281AC1" w:rsidRPr="00F0206E">
        <w:rPr>
          <w:noProof/>
          <w:lang w:val="sr-Cyrl-CS"/>
        </w:rPr>
        <w:t xml:space="preserve">. </w:t>
      </w:r>
      <w:r>
        <w:rPr>
          <w:noProof/>
          <w:lang w:val="sr-Cyrl-CS"/>
        </w:rPr>
        <w:t>Закон</w:t>
      </w:r>
      <w:r w:rsidR="00281AC1" w:rsidRPr="00F0206E">
        <w:rPr>
          <w:noProof/>
          <w:lang w:val="sr-Cyrl-CS"/>
        </w:rPr>
        <w:t xml:space="preserve"> </w:t>
      </w:r>
      <w:r>
        <w:rPr>
          <w:noProof/>
          <w:lang w:val="sr-Cyrl-CS"/>
        </w:rPr>
        <w:t>је</w:t>
      </w:r>
      <w:r w:rsidR="00281AC1" w:rsidRPr="00F0206E">
        <w:rPr>
          <w:noProof/>
          <w:lang w:val="sr-Cyrl-CS"/>
        </w:rPr>
        <w:t xml:space="preserve"> </w:t>
      </w:r>
      <w:r>
        <w:rPr>
          <w:noProof/>
          <w:lang w:val="sr-Cyrl-CS"/>
        </w:rPr>
        <w:t>објављен</w:t>
      </w:r>
      <w:r w:rsidR="00281AC1" w:rsidRPr="00F0206E">
        <w:rPr>
          <w:noProof/>
          <w:lang w:val="sr-Cyrl-CS"/>
        </w:rPr>
        <w:t xml:space="preserve"> </w:t>
      </w:r>
      <w:r>
        <w:rPr>
          <w:noProof/>
          <w:lang w:val="sr-Cyrl-CS"/>
        </w:rPr>
        <w:t>у</w:t>
      </w:r>
      <w:r w:rsidR="00281AC1" w:rsidRPr="00F0206E">
        <w:rPr>
          <w:noProof/>
          <w:lang w:val="sr-Cyrl-CS"/>
        </w:rPr>
        <w:t xml:space="preserve"> </w:t>
      </w:r>
      <w:r w:rsidR="00281AC1" w:rsidRPr="00F0206E">
        <w:rPr>
          <w:noProof/>
          <w:lang w:val="sr-Cyrl-CS"/>
        </w:rPr>
        <w:lastRenderedPageBreak/>
        <w:t>''</w:t>
      </w:r>
      <w:r>
        <w:rPr>
          <w:noProof/>
          <w:lang w:val="sr-Cyrl-CS"/>
        </w:rPr>
        <w:t>Службеном</w:t>
      </w:r>
      <w:r w:rsidR="00EB17BB" w:rsidRPr="00F0206E">
        <w:rPr>
          <w:noProof/>
          <w:lang w:val="sr-Cyrl-CS"/>
        </w:rPr>
        <w:t xml:space="preserve"> </w:t>
      </w:r>
      <w:r>
        <w:rPr>
          <w:noProof/>
          <w:lang w:val="sr-Cyrl-CS"/>
        </w:rPr>
        <w:t>гласнику</w:t>
      </w:r>
      <w:r w:rsidR="00281AC1" w:rsidRPr="00F0206E">
        <w:rPr>
          <w:noProof/>
          <w:lang w:val="sr-Cyrl-CS"/>
        </w:rPr>
        <w:t xml:space="preserve"> </w:t>
      </w:r>
      <w:r>
        <w:rPr>
          <w:noProof/>
          <w:lang w:val="sr-Cyrl-CS"/>
        </w:rPr>
        <w:t>Републике</w:t>
      </w:r>
      <w:r w:rsidR="00EB17BB" w:rsidRPr="00F0206E">
        <w:rPr>
          <w:noProof/>
          <w:lang w:val="sr-Cyrl-CS"/>
        </w:rPr>
        <w:t xml:space="preserve"> </w:t>
      </w:r>
      <w:r>
        <w:rPr>
          <w:noProof/>
          <w:lang w:val="sr-Cyrl-CS"/>
        </w:rPr>
        <w:t>Србије</w:t>
      </w:r>
      <w:r w:rsidR="00EB17BB" w:rsidRPr="00F0206E">
        <w:rPr>
          <w:noProof/>
          <w:lang w:val="sr-Cyrl-CS"/>
        </w:rPr>
        <w:t xml:space="preserve">'', </w:t>
      </w:r>
      <w:r>
        <w:rPr>
          <w:noProof/>
          <w:lang w:val="sr-Cyrl-CS"/>
        </w:rPr>
        <w:t>број</w:t>
      </w:r>
      <w:r w:rsidR="00EB17BB" w:rsidRPr="00F0206E">
        <w:rPr>
          <w:noProof/>
          <w:lang w:val="sr-Cyrl-CS"/>
        </w:rPr>
        <w:t xml:space="preserve"> 44/</w:t>
      </w:r>
      <w:r w:rsidR="00281AC1" w:rsidRPr="00F0206E">
        <w:rPr>
          <w:noProof/>
          <w:lang w:val="sr-Cyrl-CS"/>
        </w:rPr>
        <w:t xml:space="preserve">10 </w:t>
      </w:r>
      <w:r>
        <w:rPr>
          <w:noProof/>
          <w:lang w:val="sr-Cyrl-CS"/>
        </w:rPr>
        <w:t>од</w:t>
      </w:r>
      <w:r w:rsidR="00281AC1" w:rsidRPr="00F0206E">
        <w:rPr>
          <w:noProof/>
          <w:lang w:val="sr-Cyrl-CS"/>
        </w:rPr>
        <w:t xml:space="preserve"> 30. </w:t>
      </w:r>
      <w:r>
        <w:rPr>
          <w:noProof/>
          <w:lang w:val="sr-Cyrl-CS"/>
        </w:rPr>
        <w:t>јуна</w:t>
      </w:r>
      <w:r w:rsidR="00281AC1" w:rsidRPr="00F0206E">
        <w:rPr>
          <w:noProof/>
          <w:lang w:val="sr-Cyrl-CS"/>
        </w:rPr>
        <w:t xml:space="preserve"> 2010. </w:t>
      </w:r>
      <w:r>
        <w:rPr>
          <w:noProof/>
          <w:lang w:val="sr-Cyrl-CS"/>
        </w:rPr>
        <w:t>године</w:t>
      </w:r>
      <w:r w:rsidR="00281AC1" w:rsidRPr="00F0206E">
        <w:rPr>
          <w:noProof/>
          <w:lang w:val="sr-Cyrl-CS"/>
        </w:rPr>
        <w:t xml:space="preserve"> </w:t>
      </w:r>
      <w:r>
        <w:rPr>
          <w:noProof/>
          <w:lang w:val="sr-Cyrl-CS"/>
        </w:rPr>
        <w:t>и</w:t>
      </w:r>
      <w:r w:rsidR="00281AC1" w:rsidRPr="00F0206E">
        <w:rPr>
          <w:noProof/>
          <w:lang w:val="sr-Cyrl-CS"/>
        </w:rPr>
        <w:t xml:space="preserve"> </w:t>
      </w:r>
      <w:r>
        <w:rPr>
          <w:noProof/>
          <w:lang w:val="sr-Cyrl-CS"/>
        </w:rPr>
        <w:t>ступио</w:t>
      </w:r>
      <w:r w:rsidR="00281AC1" w:rsidRPr="00F0206E">
        <w:rPr>
          <w:noProof/>
          <w:lang w:val="sr-Cyrl-CS"/>
        </w:rPr>
        <w:t xml:space="preserve"> </w:t>
      </w:r>
      <w:r>
        <w:rPr>
          <w:noProof/>
          <w:lang w:val="sr-Cyrl-CS"/>
        </w:rPr>
        <w:t>је</w:t>
      </w:r>
      <w:r w:rsidR="00281AC1" w:rsidRPr="00F0206E">
        <w:rPr>
          <w:noProof/>
          <w:lang w:val="sr-Cyrl-CS"/>
        </w:rPr>
        <w:t xml:space="preserve"> </w:t>
      </w:r>
      <w:r>
        <w:rPr>
          <w:noProof/>
          <w:lang w:val="sr-Cyrl-CS"/>
        </w:rPr>
        <w:t>на</w:t>
      </w:r>
      <w:r w:rsidR="00281AC1" w:rsidRPr="00F0206E">
        <w:rPr>
          <w:noProof/>
          <w:lang w:val="sr-Cyrl-CS"/>
        </w:rPr>
        <w:t xml:space="preserve"> </w:t>
      </w:r>
      <w:r>
        <w:rPr>
          <w:noProof/>
          <w:lang w:val="sr-Cyrl-CS"/>
        </w:rPr>
        <w:t>снагу</w:t>
      </w:r>
      <w:r w:rsidR="00281AC1" w:rsidRPr="00F0206E">
        <w:rPr>
          <w:noProof/>
          <w:lang w:val="sr-Cyrl-CS"/>
        </w:rPr>
        <w:t xml:space="preserve"> 8. </w:t>
      </w:r>
      <w:r>
        <w:rPr>
          <w:noProof/>
          <w:lang w:val="sr-Cyrl-CS"/>
        </w:rPr>
        <w:t>јула</w:t>
      </w:r>
      <w:r w:rsidR="00281AC1" w:rsidRPr="00F0206E">
        <w:rPr>
          <w:noProof/>
          <w:lang w:val="sr-Cyrl-CS"/>
        </w:rPr>
        <w:t xml:space="preserve"> 2010. </w:t>
      </w:r>
      <w:r>
        <w:rPr>
          <w:noProof/>
          <w:lang w:val="sr-Cyrl-CS"/>
        </w:rPr>
        <w:t>године</w:t>
      </w:r>
      <w:r w:rsidR="00281AC1" w:rsidRPr="00F0206E">
        <w:rPr>
          <w:noProof/>
          <w:lang w:val="sr-Cyrl-CS"/>
        </w:rPr>
        <w:t xml:space="preserve">. </w:t>
      </w:r>
      <w:r>
        <w:rPr>
          <w:noProof/>
          <w:lang w:val="sr-Cyrl-CS"/>
        </w:rPr>
        <w:t>Овим</w:t>
      </w:r>
      <w:r w:rsidR="00E1270E" w:rsidRPr="00F0206E">
        <w:rPr>
          <w:noProof/>
          <w:lang w:val="sr-Cyrl-CS"/>
        </w:rPr>
        <w:t xml:space="preserve"> </w:t>
      </w:r>
      <w:r>
        <w:rPr>
          <w:noProof/>
          <w:lang w:val="sr-Cyrl-CS"/>
        </w:rPr>
        <w:t>законом</w:t>
      </w:r>
      <w:r w:rsidR="00E1270E" w:rsidRPr="00F0206E">
        <w:rPr>
          <w:noProof/>
          <w:lang w:val="sr-Cyrl-CS"/>
        </w:rPr>
        <w:t xml:space="preserve"> </w:t>
      </w:r>
      <w:r>
        <w:rPr>
          <w:noProof/>
          <w:lang w:val="sr-Cyrl-CS"/>
        </w:rPr>
        <w:t>уређују</w:t>
      </w:r>
      <w:r w:rsidR="00E1270E" w:rsidRPr="00F0206E">
        <w:rPr>
          <w:noProof/>
          <w:lang w:val="sr-Cyrl-CS"/>
        </w:rPr>
        <w:t xml:space="preserve"> </w:t>
      </w:r>
      <w:r>
        <w:rPr>
          <w:noProof/>
          <w:lang w:val="sr-Cyrl-CS"/>
        </w:rPr>
        <w:t>се</w:t>
      </w:r>
      <w:r w:rsidR="00E1270E" w:rsidRPr="00F0206E">
        <w:rPr>
          <w:noProof/>
          <w:lang w:val="sr-Cyrl-CS"/>
        </w:rPr>
        <w:t xml:space="preserve">: </w:t>
      </w:r>
      <w:r>
        <w:rPr>
          <w:noProof/>
          <w:color w:val="000000"/>
          <w:lang w:val="sr-Cyrl-CS"/>
        </w:rPr>
        <w:t>услови</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начин</w:t>
      </w:r>
      <w:r w:rsidR="00E1270E" w:rsidRPr="00F0206E">
        <w:rPr>
          <w:noProof/>
          <w:color w:val="000000"/>
          <w:lang w:val="sr-Cyrl-CS"/>
        </w:rPr>
        <w:t xml:space="preserve"> </w:t>
      </w:r>
      <w:r>
        <w:rPr>
          <w:noProof/>
          <w:color w:val="000000"/>
          <w:lang w:val="sr-Cyrl-CS"/>
        </w:rPr>
        <w:t>за</w:t>
      </w:r>
      <w:r w:rsidR="00E1270E" w:rsidRPr="00F0206E">
        <w:rPr>
          <w:noProof/>
          <w:color w:val="000000"/>
          <w:lang w:val="sr-Cyrl-CS"/>
        </w:rPr>
        <w:t xml:space="preserve"> </w:t>
      </w:r>
      <w:r>
        <w:rPr>
          <w:noProof/>
          <w:color w:val="000000"/>
          <w:lang w:val="sr-Cyrl-CS"/>
        </w:rPr>
        <w:t>обављање</w:t>
      </w:r>
      <w:r w:rsidR="00E1270E" w:rsidRPr="00F0206E">
        <w:rPr>
          <w:noProof/>
          <w:color w:val="000000"/>
          <w:lang w:val="sr-Cyrl-CS"/>
        </w:rPr>
        <w:t xml:space="preserve"> </w:t>
      </w:r>
      <w:r>
        <w:rPr>
          <w:noProof/>
          <w:color w:val="000000"/>
          <w:lang w:val="sr-Cyrl-CS"/>
        </w:rPr>
        <w:t>делатности</w:t>
      </w:r>
      <w:r w:rsidR="00E1270E" w:rsidRPr="00F0206E">
        <w:rPr>
          <w:noProof/>
          <w:color w:val="000000"/>
          <w:lang w:val="sr-Cyrl-CS"/>
        </w:rPr>
        <w:t xml:space="preserve"> </w:t>
      </w:r>
      <w:r>
        <w:rPr>
          <w:noProof/>
          <w:color w:val="000000"/>
          <w:lang w:val="sr-Cyrl-CS"/>
        </w:rPr>
        <w:t>у</w:t>
      </w:r>
      <w:r w:rsidR="00E1270E" w:rsidRPr="00F0206E">
        <w:rPr>
          <w:noProof/>
          <w:color w:val="000000"/>
          <w:lang w:val="sr-Cyrl-CS"/>
        </w:rPr>
        <w:t xml:space="preserve"> </w:t>
      </w:r>
      <w:r>
        <w:rPr>
          <w:noProof/>
          <w:color w:val="000000"/>
          <w:lang w:val="sr-Cyrl-CS"/>
        </w:rPr>
        <w:t>области</w:t>
      </w:r>
      <w:r w:rsidR="00E1270E" w:rsidRPr="00F0206E">
        <w:rPr>
          <w:noProof/>
          <w:color w:val="000000"/>
          <w:lang w:val="sr-Cyrl-CS"/>
        </w:rPr>
        <w:t xml:space="preserve"> </w:t>
      </w:r>
      <w:r>
        <w:rPr>
          <w:noProof/>
          <w:color w:val="000000"/>
          <w:lang w:val="sr-Cyrl-CS"/>
        </w:rPr>
        <w:t>електронских</w:t>
      </w:r>
      <w:r w:rsidR="00E1270E" w:rsidRPr="00F0206E">
        <w:rPr>
          <w:noProof/>
          <w:color w:val="000000"/>
          <w:lang w:val="sr-Cyrl-CS"/>
        </w:rPr>
        <w:t xml:space="preserve"> </w:t>
      </w:r>
      <w:r>
        <w:rPr>
          <w:noProof/>
          <w:color w:val="000000"/>
          <w:lang w:val="sr-Cyrl-CS"/>
        </w:rPr>
        <w:t>комуникација</w:t>
      </w:r>
      <w:r w:rsidR="00E1270E" w:rsidRPr="00F0206E">
        <w:rPr>
          <w:noProof/>
          <w:color w:val="000000"/>
          <w:lang w:val="sr-Cyrl-CS"/>
        </w:rPr>
        <w:t xml:space="preserve">; </w:t>
      </w:r>
      <w:r>
        <w:rPr>
          <w:noProof/>
          <w:color w:val="000000"/>
          <w:lang w:val="sr-Cyrl-CS"/>
        </w:rPr>
        <w:t>надлежности</w:t>
      </w:r>
      <w:r w:rsidR="00E1270E" w:rsidRPr="00F0206E">
        <w:rPr>
          <w:noProof/>
          <w:color w:val="000000"/>
          <w:lang w:val="sr-Cyrl-CS"/>
        </w:rPr>
        <w:t xml:space="preserve"> </w:t>
      </w:r>
      <w:r>
        <w:rPr>
          <w:noProof/>
          <w:color w:val="000000"/>
          <w:lang w:val="sr-Cyrl-CS"/>
        </w:rPr>
        <w:t>државних</w:t>
      </w:r>
      <w:r w:rsidR="00E1270E" w:rsidRPr="00F0206E">
        <w:rPr>
          <w:noProof/>
          <w:color w:val="000000"/>
          <w:lang w:val="sr-Cyrl-CS"/>
        </w:rPr>
        <w:t xml:space="preserve"> </w:t>
      </w:r>
      <w:r>
        <w:rPr>
          <w:noProof/>
          <w:color w:val="000000"/>
          <w:lang w:val="sr-Cyrl-CS"/>
        </w:rPr>
        <w:t>органа</w:t>
      </w:r>
      <w:r w:rsidR="00E1270E" w:rsidRPr="00F0206E">
        <w:rPr>
          <w:noProof/>
          <w:color w:val="000000"/>
          <w:lang w:val="sr-Cyrl-CS"/>
        </w:rPr>
        <w:t xml:space="preserve"> </w:t>
      </w:r>
      <w:r>
        <w:rPr>
          <w:noProof/>
          <w:color w:val="000000"/>
          <w:lang w:val="sr-Cyrl-CS"/>
        </w:rPr>
        <w:t>у</w:t>
      </w:r>
      <w:r w:rsidR="00E1270E" w:rsidRPr="00F0206E">
        <w:rPr>
          <w:noProof/>
          <w:color w:val="000000"/>
          <w:lang w:val="sr-Cyrl-CS"/>
        </w:rPr>
        <w:t xml:space="preserve"> </w:t>
      </w:r>
      <w:r>
        <w:rPr>
          <w:noProof/>
          <w:color w:val="000000"/>
          <w:lang w:val="sr-Cyrl-CS"/>
        </w:rPr>
        <w:t>области</w:t>
      </w:r>
      <w:r w:rsidR="00E1270E" w:rsidRPr="00F0206E">
        <w:rPr>
          <w:noProof/>
          <w:color w:val="000000"/>
          <w:lang w:val="sr-Cyrl-CS"/>
        </w:rPr>
        <w:t xml:space="preserve"> </w:t>
      </w:r>
      <w:r>
        <w:rPr>
          <w:noProof/>
          <w:color w:val="000000"/>
          <w:lang w:val="sr-Cyrl-CS"/>
        </w:rPr>
        <w:t>електронских</w:t>
      </w:r>
      <w:r w:rsidR="00E1270E" w:rsidRPr="00F0206E">
        <w:rPr>
          <w:noProof/>
          <w:color w:val="000000"/>
          <w:lang w:val="sr-Cyrl-CS"/>
        </w:rPr>
        <w:t xml:space="preserve"> </w:t>
      </w:r>
      <w:r>
        <w:rPr>
          <w:noProof/>
          <w:color w:val="000000"/>
          <w:lang w:val="sr-Cyrl-CS"/>
        </w:rPr>
        <w:t>комуникација</w:t>
      </w:r>
      <w:r w:rsidR="00E1270E" w:rsidRPr="00F0206E">
        <w:rPr>
          <w:noProof/>
          <w:color w:val="000000"/>
          <w:lang w:val="sr-Cyrl-CS"/>
        </w:rPr>
        <w:t xml:space="preserve">; </w:t>
      </w:r>
      <w:r>
        <w:rPr>
          <w:noProof/>
          <w:color w:val="000000"/>
          <w:lang w:val="sr-Cyrl-CS"/>
        </w:rPr>
        <w:t>положај</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рад</w:t>
      </w:r>
      <w:r w:rsidR="00E1270E" w:rsidRPr="00F0206E">
        <w:rPr>
          <w:noProof/>
          <w:color w:val="000000"/>
          <w:lang w:val="sr-Cyrl-CS"/>
        </w:rPr>
        <w:t xml:space="preserve"> </w:t>
      </w:r>
      <w:r>
        <w:rPr>
          <w:noProof/>
          <w:color w:val="000000"/>
          <w:lang w:val="sr-Cyrl-CS"/>
        </w:rPr>
        <w:t>Републичке</w:t>
      </w:r>
      <w:r w:rsidR="00E1270E" w:rsidRPr="00F0206E">
        <w:rPr>
          <w:noProof/>
          <w:color w:val="000000"/>
          <w:lang w:val="sr-Cyrl-CS"/>
        </w:rPr>
        <w:t xml:space="preserve"> </w:t>
      </w:r>
      <w:r>
        <w:rPr>
          <w:noProof/>
          <w:color w:val="000000"/>
          <w:lang w:val="sr-Cyrl-CS"/>
        </w:rPr>
        <w:t>агенције</w:t>
      </w:r>
      <w:r w:rsidR="00E1270E" w:rsidRPr="00F0206E">
        <w:rPr>
          <w:noProof/>
          <w:color w:val="000000"/>
          <w:lang w:val="sr-Cyrl-CS"/>
        </w:rPr>
        <w:t xml:space="preserve"> </w:t>
      </w:r>
      <w:r>
        <w:rPr>
          <w:noProof/>
          <w:color w:val="000000"/>
          <w:lang w:val="sr-Cyrl-CS"/>
        </w:rPr>
        <w:t>за</w:t>
      </w:r>
      <w:r w:rsidR="00E1270E" w:rsidRPr="00F0206E">
        <w:rPr>
          <w:noProof/>
          <w:color w:val="000000"/>
          <w:lang w:val="sr-Cyrl-CS"/>
        </w:rPr>
        <w:t xml:space="preserve"> </w:t>
      </w:r>
      <w:r>
        <w:rPr>
          <w:noProof/>
          <w:color w:val="000000"/>
          <w:lang w:val="sr-Cyrl-CS"/>
        </w:rPr>
        <w:t>електронске</w:t>
      </w:r>
      <w:r w:rsidR="00E1270E" w:rsidRPr="00F0206E">
        <w:rPr>
          <w:noProof/>
          <w:color w:val="000000"/>
          <w:lang w:val="sr-Cyrl-CS"/>
        </w:rPr>
        <w:t xml:space="preserve"> </w:t>
      </w:r>
      <w:r>
        <w:rPr>
          <w:noProof/>
          <w:color w:val="000000"/>
          <w:lang w:val="sr-Cyrl-CS"/>
        </w:rPr>
        <w:t>комуникације</w:t>
      </w:r>
      <w:r w:rsidR="00E1270E" w:rsidRPr="00F0206E">
        <w:rPr>
          <w:noProof/>
          <w:color w:val="000000"/>
          <w:lang w:val="sr-Cyrl-CS"/>
        </w:rPr>
        <w:t xml:space="preserve">; </w:t>
      </w:r>
      <w:r>
        <w:rPr>
          <w:noProof/>
          <w:color w:val="000000"/>
          <w:lang w:val="sr-Cyrl-CS"/>
        </w:rPr>
        <w:t>накнаде</w:t>
      </w:r>
      <w:r w:rsidR="00E1270E" w:rsidRPr="00F0206E">
        <w:rPr>
          <w:noProof/>
          <w:color w:val="000000"/>
          <w:lang w:val="sr-Cyrl-CS"/>
        </w:rPr>
        <w:t xml:space="preserve">; </w:t>
      </w:r>
      <w:r>
        <w:rPr>
          <w:noProof/>
          <w:color w:val="000000"/>
          <w:lang w:val="sr-Cyrl-CS"/>
        </w:rPr>
        <w:t>спровођење</w:t>
      </w:r>
      <w:r w:rsidR="00E1270E" w:rsidRPr="00F0206E">
        <w:rPr>
          <w:noProof/>
          <w:color w:val="000000"/>
          <w:lang w:val="sr-Cyrl-CS"/>
        </w:rPr>
        <w:t xml:space="preserve"> </w:t>
      </w:r>
      <w:r>
        <w:rPr>
          <w:noProof/>
          <w:color w:val="000000"/>
          <w:lang w:val="sr-Cyrl-CS"/>
        </w:rPr>
        <w:t>јавних</w:t>
      </w:r>
      <w:r w:rsidR="00E1270E" w:rsidRPr="00F0206E">
        <w:rPr>
          <w:noProof/>
          <w:color w:val="000000"/>
          <w:lang w:val="sr-Cyrl-CS"/>
        </w:rPr>
        <w:t xml:space="preserve"> </w:t>
      </w:r>
      <w:r>
        <w:rPr>
          <w:noProof/>
          <w:color w:val="000000"/>
          <w:lang w:val="sr-Cyrl-CS"/>
        </w:rPr>
        <w:t>консултација</w:t>
      </w:r>
      <w:r w:rsidR="00E1270E" w:rsidRPr="00F0206E">
        <w:rPr>
          <w:noProof/>
          <w:color w:val="000000"/>
          <w:lang w:val="sr-Cyrl-CS"/>
        </w:rPr>
        <w:t xml:space="preserve"> </w:t>
      </w:r>
      <w:r>
        <w:rPr>
          <w:noProof/>
          <w:color w:val="000000"/>
          <w:lang w:val="sr-Cyrl-CS"/>
        </w:rPr>
        <w:t>у</w:t>
      </w:r>
      <w:r w:rsidR="00E1270E" w:rsidRPr="00F0206E">
        <w:rPr>
          <w:noProof/>
          <w:color w:val="000000"/>
          <w:lang w:val="sr-Cyrl-CS"/>
        </w:rPr>
        <w:t xml:space="preserve"> </w:t>
      </w:r>
      <w:r>
        <w:rPr>
          <w:noProof/>
          <w:color w:val="000000"/>
          <w:lang w:val="sr-Cyrl-CS"/>
        </w:rPr>
        <w:t>области</w:t>
      </w:r>
      <w:r w:rsidR="00E1270E" w:rsidRPr="00F0206E">
        <w:rPr>
          <w:noProof/>
          <w:color w:val="000000"/>
          <w:lang w:val="sr-Cyrl-CS"/>
        </w:rPr>
        <w:t xml:space="preserve"> </w:t>
      </w:r>
      <w:r>
        <w:rPr>
          <w:noProof/>
          <w:color w:val="000000"/>
          <w:lang w:val="sr-Cyrl-CS"/>
        </w:rPr>
        <w:t>електронских</w:t>
      </w:r>
      <w:r w:rsidR="00E1270E" w:rsidRPr="00F0206E">
        <w:rPr>
          <w:noProof/>
          <w:color w:val="000000"/>
          <w:lang w:val="sr-Cyrl-CS"/>
        </w:rPr>
        <w:t xml:space="preserve"> </w:t>
      </w:r>
      <w:r>
        <w:rPr>
          <w:noProof/>
          <w:color w:val="000000"/>
          <w:lang w:val="sr-Cyrl-CS"/>
        </w:rPr>
        <w:t>комуникација</w:t>
      </w:r>
      <w:r w:rsidR="00E1270E" w:rsidRPr="00F0206E">
        <w:rPr>
          <w:noProof/>
          <w:color w:val="000000"/>
          <w:lang w:val="sr-Cyrl-CS"/>
        </w:rPr>
        <w:t xml:space="preserve">; </w:t>
      </w:r>
      <w:r>
        <w:rPr>
          <w:noProof/>
          <w:color w:val="000000"/>
          <w:lang w:val="sr-Cyrl-CS"/>
        </w:rPr>
        <w:t>обављање</w:t>
      </w:r>
      <w:r w:rsidR="00E1270E" w:rsidRPr="00F0206E">
        <w:rPr>
          <w:noProof/>
          <w:color w:val="000000"/>
          <w:lang w:val="sr-Cyrl-CS"/>
        </w:rPr>
        <w:t xml:space="preserve"> </w:t>
      </w:r>
      <w:r>
        <w:rPr>
          <w:noProof/>
          <w:color w:val="000000"/>
          <w:lang w:val="sr-Cyrl-CS"/>
        </w:rPr>
        <w:t>делатности</w:t>
      </w:r>
      <w:r w:rsidR="00E1270E" w:rsidRPr="00F0206E">
        <w:rPr>
          <w:noProof/>
          <w:color w:val="000000"/>
          <w:lang w:val="sr-Cyrl-CS"/>
        </w:rPr>
        <w:t xml:space="preserve"> </w:t>
      </w:r>
      <w:r>
        <w:rPr>
          <w:noProof/>
          <w:color w:val="000000"/>
          <w:lang w:val="sr-Cyrl-CS"/>
        </w:rPr>
        <w:t>електронских</w:t>
      </w:r>
      <w:r w:rsidR="00E1270E" w:rsidRPr="00F0206E">
        <w:rPr>
          <w:noProof/>
          <w:color w:val="000000"/>
          <w:lang w:val="sr-Cyrl-CS"/>
        </w:rPr>
        <w:t xml:space="preserve"> </w:t>
      </w:r>
      <w:r>
        <w:rPr>
          <w:noProof/>
          <w:color w:val="000000"/>
          <w:lang w:val="sr-Cyrl-CS"/>
        </w:rPr>
        <w:t>комуникација</w:t>
      </w:r>
      <w:r w:rsidR="00E1270E" w:rsidRPr="00F0206E">
        <w:rPr>
          <w:noProof/>
          <w:color w:val="000000"/>
          <w:lang w:val="sr-Cyrl-CS"/>
        </w:rPr>
        <w:t xml:space="preserve"> </w:t>
      </w:r>
      <w:r>
        <w:rPr>
          <w:noProof/>
          <w:color w:val="000000"/>
          <w:lang w:val="sr-Cyrl-CS"/>
        </w:rPr>
        <w:t>по</w:t>
      </w:r>
      <w:r w:rsidR="00E1270E" w:rsidRPr="00F0206E">
        <w:rPr>
          <w:noProof/>
          <w:color w:val="000000"/>
          <w:lang w:val="sr-Cyrl-CS"/>
        </w:rPr>
        <w:t xml:space="preserve"> </w:t>
      </w:r>
      <w:r>
        <w:rPr>
          <w:noProof/>
          <w:color w:val="000000"/>
          <w:lang w:val="sr-Cyrl-CS"/>
        </w:rPr>
        <w:t>режиму</w:t>
      </w:r>
      <w:r w:rsidR="00E1270E" w:rsidRPr="00F0206E">
        <w:rPr>
          <w:noProof/>
          <w:color w:val="000000"/>
          <w:lang w:val="sr-Cyrl-CS"/>
        </w:rPr>
        <w:t xml:space="preserve"> </w:t>
      </w:r>
      <w:r>
        <w:rPr>
          <w:noProof/>
          <w:color w:val="000000"/>
          <w:lang w:val="sr-Cyrl-CS"/>
        </w:rPr>
        <w:t>општег</w:t>
      </w:r>
      <w:r w:rsidR="00E1270E" w:rsidRPr="00F0206E">
        <w:rPr>
          <w:noProof/>
          <w:color w:val="000000"/>
          <w:lang w:val="sr-Cyrl-CS"/>
        </w:rPr>
        <w:t xml:space="preserve"> </w:t>
      </w:r>
      <w:r>
        <w:rPr>
          <w:noProof/>
          <w:color w:val="000000"/>
          <w:lang w:val="sr-Cyrl-CS"/>
        </w:rPr>
        <w:t>овлашћења</w:t>
      </w:r>
      <w:r w:rsidR="00E1270E" w:rsidRPr="00F0206E">
        <w:rPr>
          <w:noProof/>
          <w:color w:val="000000"/>
          <w:lang w:val="sr-Cyrl-CS"/>
        </w:rPr>
        <w:t xml:space="preserve">; </w:t>
      </w:r>
      <w:r>
        <w:rPr>
          <w:noProof/>
          <w:color w:val="000000"/>
          <w:lang w:val="sr-Cyrl-CS"/>
        </w:rPr>
        <w:t>пројектовање</w:t>
      </w:r>
      <w:r w:rsidR="00E1270E" w:rsidRPr="00F0206E">
        <w:rPr>
          <w:noProof/>
          <w:color w:val="000000"/>
          <w:lang w:val="sr-Cyrl-CS"/>
        </w:rPr>
        <w:t xml:space="preserve">, </w:t>
      </w:r>
      <w:r>
        <w:rPr>
          <w:noProof/>
          <w:color w:val="000000"/>
          <w:lang w:val="sr-Cyrl-CS"/>
        </w:rPr>
        <w:t>изградња</w:t>
      </w:r>
      <w:r w:rsidR="00E1270E" w:rsidRPr="00F0206E">
        <w:rPr>
          <w:noProof/>
          <w:color w:val="000000"/>
          <w:lang w:val="sr-Cyrl-CS"/>
        </w:rPr>
        <w:t xml:space="preserve"> </w:t>
      </w:r>
      <w:r>
        <w:rPr>
          <w:noProof/>
          <w:color w:val="000000"/>
          <w:lang w:val="sr-Cyrl-CS"/>
        </w:rPr>
        <w:t>или</w:t>
      </w:r>
      <w:r w:rsidR="00E1270E" w:rsidRPr="00F0206E">
        <w:rPr>
          <w:noProof/>
          <w:color w:val="000000"/>
          <w:lang w:val="sr-Cyrl-CS"/>
        </w:rPr>
        <w:t xml:space="preserve"> </w:t>
      </w:r>
      <w:r>
        <w:rPr>
          <w:noProof/>
          <w:color w:val="000000"/>
          <w:lang w:val="sr-Cyrl-CS"/>
        </w:rPr>
        <w:t>постављање</w:t>
      </w:r>
      <w:r w:rsidR="00E1270E" w:rsidRPr="00F0206E">
        <w:rPr>
          <w:noProof/>
          <w:color w:val="000000"/>
          <w:lang w:val="sr-Cyrl-CS"/>
        </w:rPr>
        <w:t xml:space="preserve">, </w:t>
      </w:r>
      <w:r>
        <w:rPr>
          <w:noProof/>
          <w:color w:val="000000"/>
          <w:lang w:val="sr-Cyrl-CS"/>
        </w:rPr>
        <w:t>коришћење</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одржавање</w:t>
      </w:r>
      <w:r w:rsidR="00E1270E" w:rsidRPr="00F0206E">
        <w:rPr>
          <w:noProof/>
          <w:color w:val="000000"/>
          <w:lang w:val="sr-Cyrl-CS"/>
        </w:rPr>
        <w:t xml:space="preserve"> </w:t>
      </w:r>
      <w:r>
        <w:rPr>
          <w:noProof/>
          <w:color w:val="000000"/>
          <w:lang w:val="sr-Cyrl-CS"/>
        </w:rPr>
        <w:t>електронских</w:t>
      </w:r>
      <w:r w:rsidR="00E1270E" w:rsidRPr="00F0206E">
        <w:rPr>
          <w:noProof/>
          <w:color w:val="000000"/>
          <w:lang w:val="sr-Cyrl-CS"/>
        </w:rPr>
        <w:t xml:space="preserve"> </w:t>
      </w:r>
      <w:r>
        <w:rPr>
          <w:noProof/>
          <w:color w:val="000000"/>
          <w:lang w:val="sr-Cyrl-CS"/>
        </w:rPr>
        <w:t>комуникационих</w:t>
      </w:r>
      <w:r w:rsidR="00E1270E" w:rsidRPr="00F0206E">
        <w:rPr>
          <w:noProof/>
          <w:color w:val="000000"/>
          <w:lang w:val="sr-Cyrl-CS"/>
        </w:rPr>
        <w:t xml:space="preserve"> </w:t>
      </w:r>
      <w:r>
        <w:rPr>
          <w:noProof/>
          <w:color w:val="000000"/>
          <w:lang w:val="sr-Cyrl-CS"/>
        </w:rPr>
        <w:t>мрежа</w:t>
      </w:r>
      <w:r w:rsidR="00E1270E" w:rsidRPr="00F0206E">
        <w:rPr>
          <w:noProof/>
          <w:color w:val="000000"/>
          <w:lang w:val="sr-Cyrl-CS"/>
        </w:rPr>
        <w:t xml:space="preserve">, </w:t>
      </w:r>
      <w:r>
        <w:rPr>
          <w:noProof/>
          <w:color w:val="000000"/>
          <w:lang w:val="sr-Cyrl-CS"/>
        </w:rPr>
        <w:t>припадајућих</w:t>
      </w:r>
      <w:r w:rsidR="00E1270E" w:rsidRPr="00F0206E">
        <w:rPr>
          <w:noProof/>
          <w:color w:val="000000"/>
          <w:lang w:val="sr-Cyrl-CS"/>
        </w:rPr>
        <w:t xml:space="preserve"> </w:t>
      </w:r>
      <w:r>
        <w:rPr>
          <w:noProof/>
          <w:color w:val="000000"/>
          <w:lang w:val="sr-Cyrl-CS"/>
        </w:rPr>
        <w:t>средстава</w:t>
      </w:r>
      <w:r w:rsidR="00E1270E" w:rsidRPr="00F0206E">
        <w:rPr>
          <w:noProof/>
          <w:color w:val="000000"/>
          <w:lang w:val="sr-Cyrl-CS"/>
        </w:rPr>
        <w:t xml:space="preserve">, </w:t>
      </w:r>
      <w:r>
        <w:rPr>
          <w:noProof/>
          <w:color w:val="000000"/>
          <w:lang w:val="sr-Cyrl-CS"/>
        </w:rPr>
        <w:t>електронске</w:t>
      </w:r>
      <w:r w:rsidR="00E1270E" w:rsidRPr="00F0206E">
        <w:rPr>
          <w:noProof/>
          <w:color w:val="000000"/>
          <w:lang w:val="sr-Cyrl-CS"/>
        </w:rPr>
        <w:t xml:space="preserve"> </w:t>
      </w:r>
      <w:r>
        <w:rPr>
          <w:noProof/>
          <w:color w:val="000000"/>
          <w:lang w:val="sr-Cyrl-CS"/>
        </w:rPr>
        <w:t>комуникационе</w:t>
      </w:r>
      <w:r w:rsidR="00E1270E" w:rsidRPr="00F0206E">
        <w:rPr>
          <w:noProof/>
          <w:color w:val="000000"/>
          <w:lang w:val="sr-Cyrl-CS"/>
        </w:rPr>
        <w:t xml:space="preserve"> </w:t>
      </w:r>
      <w:r>
        <w:rPr>
          <w:noProof/>
          <w:color w:val="000000"/>
          <w:lang w:val="sr-Cyrl-CS"/>
        </w:rPr>
        <w:t>опреме</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терминалне</w:t>
      </w:r>
      <w:r w:rsidR="00E1270E" w:rsidRPr="00F0206E">
        <w:rPr>
          <w:noProof/>
          <w:color w:val="000000"/>
          <w:lang w:val="sr-Cyrl-CS"/>
        </w:rPr>
        <w:t xml:space="preserve"> </w:t>
      </w:r>
      <w:r>
        <w:rPr>
          <w:noProof/>
          <w:color w:val="000000"/>
          <w:lang w:val="sr-Cyrl-CS"/>
        </w:rPr>
        <w:t>опреме</w:t>
      </w:r>
      <w:r w:rsidR="00E1270E" w:rsidRPr="00F0206E">
        <w:rPr>
          <w:noProof/>
          <w:color w:val="000000"/>
          <w:lang w:val="sr-Cyrl-CS"/>
        </w:rPr>
        <w:t xml:space="preserve">; </w:t>
      </w:r>
      <w:r>
        <w:rPr>
          <w:noProof/>
          <w:color w:val="000000"/>
          <w:lang w:val="sr-Cyrl-CS"/>
        </w:rPr>
        <w:t>право</w:t>
      </w:r>
      <w:r w:rsidR="00E1270E" w:rsidRPr="00F0206E">
        <w:rPr>
          <w:noProof/>
          <w:color w:val="000000"/>
          <w:lang w:val="sr-Cyrl-CS"/>
        </w:rPr>
        <w:t xml:space="preserve"> </w:t>
      </w:r>
      <w:r>
        <w:rPr>
          <w:noProof/>
          <w:color w:val="000000"/>
          <w:lang w:val="sr-Cyrl-CS"/>
        </w:rPr>
        <w:t>службености</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заједничког</w:t>
      </w:r>
      <w:r w:rsidR="00E1270E" w:rsidRPr="00F0206E">
        <w:rPr>
          <w:noProof/>
          <w:color w:val="000000"/>
          <w:lang w:val="sr-Cyrl-CS"/>
        </w:rPr>
        <w:t xml:space="preserve"> </w:t>
      </w:r>
      <w:r>
        <w:rPr>
          <w:noProof/>
          <w:color w:val="000000"/>
          <w:lang w:val="sr-Cyrl-CS"/>
        </w:rPr>
        <w:t>коришћења</w:t>
      </w:r>
      <w:r w:rsidR="00E1270E" w:rsidRPr="00F0206E">
        <w:rPr>
          <w:noProof/>
          <w:color w:val="000000"/>
          <w:lang w:val="sr-Cyrl-CS"/>
        </w:rPr>
        <w:t xml:space="preserve">; </w:t>
      </w:r>
      <w:r>
        <w:rPr>
          <w:noProof/>
          <w:color w:val="000000"/>
          <w:lang w:val="sr-Cyrl-CS"/>
        </w:rPr>
        <w:t>међуповезивање</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приступ</w:t>
      </w:r>
      <w:r w:rsidR="00E1270E" w:rsidRPr="00F0206E">
        <w:rPr>
          <w:noProof/>
          <w:color w:val="000000"/>
          <w:lang w:val="sr-Cyrl-CS"/>
        </w:rPr>
        <w:t xml:space="preserve">; </w:t>
      </w:r>
      <w:r>
        <w:rPr>
          <w:noProof/>
          <w:color w:val="000000"/>
          <w:lang w:val="sr-Cyrl-CS"/>
        </w:rPr>
        <w:t>пружање</w:t>
      </w:r>
      <w:r w:rsidR="00E1270E" w:rsidRPr="00F0206E">
        <w:rPr>
          <w:noProof/>
          <w:color w:val="000000"/>
          <w:lang w:val="sr-Cyrl-CS"/>
        </w:rPr>
        <w:t xml:space="preserve"> </w:t>
      </w:r>
      <w:r>
        <w:rPr>
          <w:noProof/>
          <w:color w:val="000000"/>
          <w:lang w:val="sr-Cyrl-CS"/>
        </w:rPr>
        <w:t>услуга</w:t>
      </w:r>
      <w:r w:rsidR="00E1270E" w:rsidRPr="00F0206E">
        <w:rPr>
          <w:noProof/>
          <w:color w:val="000000"/>
          <w:lang w:val="sr-Cyrl-CS"/>
        </w:rPr>
        <w:t xml:space="preserve"> </w:t>
      </w:r>
      <w:r>
        <w:rPr>
          <w:noProof/>
          <w:color w:val="000000"/>
          <w:lang w:val="sr-Cyrl-CS"/>
        </w:rPr>
        <w:t>универзалног</w:t>
      </w:r>
      <w:r w:rsidR="00E1270E" w:rsidRPr="00F0206E">
        <w:rPr>
          <w:noProof/>
          <w:color w:val="000000"/>
          <w:lang w:val="sr-Cyrl-CS"/>
        </w:rPr>
        <w:t xml:space="preserve"> </w:t>
      </w:r>
      <w:r>
        <w:rPr>
          <w:noProof/>
          <w:color w:val="000000"/>
          <w:lang w:val="sr-Cyrl-CS"/>
        </w:rPr>
        <w:t>сервиса</w:t>
      </w:r>
      <w:r w:rsidR="00E1270E" w:rsidRPr="00F0206E">
        <w:rPr>
          <w:noProof/>
          <w:color w:val="000000"/>
          <w:lang w:val="sr-Cyrl-CS"/>
        </w:rPr>
        <w:t xml:space="preserve">; </w:t>
      </w:r>
      <w:r>
        <w:rPr>
          <w:noProof/>
          <w:color w:val="000000"/>
          <w:lang w:val="sr-Cyrl-CS"/>
        </w:rPr>
        <w:t>одређивање</w:t>
      </w:r>
      <w:r w:rsidR="00E1270E" w:rsidRPr="00F0206E">
        <w:rPr>
          <w:noProof/>
          <w:color w:val="000000"/>
          <w:lang w:val="sr-Cyrl-CS"/>
        </w:rPr>
        <w:t xml:space="preserve"> </w:t>
      </w:r>
      <w:r>
        <w:rPr>
          <w:noProof/>
          <w:color w:val="000000"/>
          <w:lang w:val="sr-Cyrl-CS"/>
        </w:rPr>
        <w:t>тржишта</w:t>
      </w:r>
      <w:r w:rsidR="00E1270E" w:rsidRPr="00F0206E">
        <w:rPr>
          <w:noProof/>
          <w:color w:val="000000"/>
          <w:lang w:val="sr-Cyrl-CS"/>
        </w:rPr>
        <w:t xml:space="preserve"> </w:t>
      </w:r>
      <w:r>
        <w:rPr>
          <w:noProof/>
          <w:color w:val="000000"/>
          <w:lang w:val="sr-Cyrl-CS"/>
        </w:rPr>
        <w:t>подложних</w:t>
      </w:r>
      <w:r w:rsidR="00E1270E" w:rsidRPr="00F0206E">
        <w:rPr>
          <w:noProof/>
          <w:color w:val="000000"/>
          <w:lang w:val="sr-Cyrl-CS"/>
        </w:rPr>
        <w:t xml:space="preserve"> </w:t>
      </w:r>
      <w:r>
        <w:rPr>
          <w:noProof/>
          <w:color w:val="000000"/>
          <w:lang w:val="sr-Cyrl-CS"/>
        </w:rPr>
        <w:t>претходној</w:t>
      </w:r>
      <w:r w:rsidR="00E1270E" w:rsidRPr="00F0206E">
        <w:rPr>
          <w:noProof/>
          <w:color w:val="000000"/>
          <w:lang w:val="sr-Cyrl-CS"/>
        </w:rPr>
        <w:t xml:space="preserve"> </w:t>
      </w:r>
      <w:r>
        <w:rPr>
          <w:noProof/>
          <w:color w:val="000000"/>
          <w:lang w:val="sr-Cyrl-CS"/>
        </w:rPr>
        <w:t>регулацији</w:t>
      </w:r>
      <w:r w:rsidR="00E1270E" w:rsidRPr="00F0206E">
        <w:rPr>
          <w:noProof/>
          <w:color w:val="000000"/>
          <w:lang w:val="sr-Cyrl-CS"/>
        </w:rPr>
        <w:t xml:space="preserve">, </w:t>
      </w:r>
      <w:r>
        <w:rPr>
          <w:noProof/>
          <w:color w:val="000000"/>
          <w:lang w:val="sr-Cyrl-CS"/>
        </w:rPr>
        <w:t>анализа</w:t>
      </w:r>
      <w:r w:rsidR="00E1270E" w:rsidRPr="00F0206E">
        <w:rPr>
          <w:noProof/>
          <w:color w:val="000000"/>
          <w:lang w:val="sr-Cyrl-CS"/>
        </w:rPr>
        <w:t xml:space="preserve"> </w:t>
      </w:r>
      <w:r>
        <w:rPr>
          <w:noProof/>
          <w:color w:val="000000"/>
          <w:lang w:val="sr-Cyrl-CS"/>
        </w:rPr>
        <w:t>тржишта</w:t>
      </w:r>
      <w:r w:rsidR="00E1270E" w:rsidRPr="00F0206E">
        <w:rPr>
          <w:noProof/>
          <w:color w:val="000000"/>
          <w:lang w:val="sr-Cyrl-CS"/>
        </w:rPr>
        <w:t xml:space="preserve">, </w:t>
      </w:r>
      <w:r>
        <w:rPr>
          <w:noProof/>
          <w:color w:val="000000"/>
          <w:lang w:val="sr-Cyrl-CS"/>
        </w:rPr>
        <w:t>одређивање</w:t>
      </w:r>
      <w:r w:rsidR="00E1270E" w:rsidRPr="00F0206E">
        <w:rPr>
          <w:noProof/>
          <w:color w:val="000000"/>
          <w:lang w:val="sr-Cyrl-CS"/>
        </w:rPr>
        <w:t xml:space="preserve"> </w:t>
      </w:r>
      <w:r>
        <w:rPr>
          <w:noProof/>
          <w:color w:val="000000"/>
          <w:lang w:val="sr-Cyrl-CS"/>
        </w:rPr>
        <w:t>оператора</w:t>
      </w:r>
      <w:r w:rsidR="00E1270E" w:rsidRPr="00F0206E">
        <w:rPr>
          <w:noProof/>
          <w:color w:val="000000"/>
          <w:lang w:val="sr-Cyrl-CS"/>
        </w:rPr>
        <w:t xml:space="preserve"> </w:t>
      </w:r>
      <w:r>
        <w:rPr>
          <w:noProof/>
          <w:color w:val="000000"/>
          <w:lang w:val="sr-Cyrl-CS"/>
        </w:rPr>
        <w:t>са</w:t>
      </w:r>
      <w:r w:rsidR="00E1270E" w:rsidRPr="00F0206E">
        <w:rPr>
          <w:noProof/>
          <w:color w:val="000000"/>
          <w:lang w:val="sr-Cyrl-CS"/>
        </w:rPr>
        <w:t xml:space="preserve"> </w:t>
      </w:r>
      <w:r>
        <w:rPr>
          <w:noProof/>
          <w:color w:val="000000"/>
          <w:lang w:val="sr-Cyrl-CS"/>
        </w:rPr>
        <w:t>значајном</w:t>
      </w:r>
      <w:r w:rsidR="00E1270E" w:rsidRPr="00F0206E">
        <w:rPr>
          <w:noProof/>
          <w:color w:val="000000"/>
          <w:lang w:val="sr-Cyrl-CS"/>
        </w:rPr>
        <w:t xml:space="preserve"> </w:t>
      </w:r>
      <w:r>
        <w:rPr>
          <w:noProof/>
          <w:color w:val="000000"/>
          <w:lang w:val="sr-Cyrl-CS"/>
        </w:rPr>
        <w:t>тржишном</w:t>
      </w:r>
      <w:r w:rsidR="00E1270E" w:rsidRPr="00F0206E">
        <w:rPr>
          <w:noProof/>
          <w:color w:val="000000"/>
          <w:lang w:val="sr-Cyrl-CS"/>
        </w:rPr>
        <w:t xml:space="preserve"> </w:t>
      </w:r>
      <w:r>
        <w:rPr>
          <w:noProof/>
          <w:color w:val="000000"/>
          <w:lang w:val="sr-Cyrl-CS"/>
        </w:rPr>
        <w:t>снагом</w:t>
      </w:r>
      <w:r w:rsidR="00E1270E" w:rsidRPr="00F0206E">
        <w:rPr>
          <w:noProof/>
          <w:color w:val="000000"/>
          <w:lang w:val="sr-Cyrl-CS"/>
        </w:rPr>
        <w:t xml:space="preserve"> (</w:t>
      </w:r>
      <w:r>
        <w:rPr>
          <w:noProof/>
          <w:color w:val="000000"/>
          <w:lang w:val="sr-Cyrl-CS"/>
        </w:rPr>
        <w:t>у</w:t>
      </w:r>
      <w:r w:rsidR="00E1270E" w:rsidRPr="00F0206E">
        <w:rPr>
          <w:noProof/>
          <w:color w:val="000000"/>
          <w:lang w:val="sr-Cyrl-CS"/>
        </w:rPr>
        <w:t xml:space="preserve"> </w:t>
      </w:r>
      <w:r>
        <w:rPr>
          <w:noProof/>
          <w:color w:val="000000"/>
          <w:lang w:val="sr-Cyrl-CS"/>
        </w:rPr>
        <w:t>даљем</w:t>
      </w:r>
      <w:r w:rsidR="00E1270E" w:rsidRPr="00F0206E">
        <w:rPr>
          <w:noProof/>
          <w:color w:val="000000"/>
          <w:lang w:val="sr-Cyrl-CS"/>
        </w:rPr>
        <w:t xml:space="preserve"> </w:t>
      </w:r>
      <w:r>
        <w:rPr>
          <w:noProof/>
          <w:color w:val="000000"/>
          <w:lang w:val="sr-Cyrl-CS"/>
        </w:rPr>
        <w:t>тексту</w:t>
      </w:r>
      <w:r w:rsidR="00E1270E" w:rsidRPr="00F0206E">
        <w:rPr>
          <w:noProof/>
          <w:color w:val="000000"/>
          <w:lang w:val="sr-Cyrl-CS"/>
        </w:rPr>
        <w:t xml:space="preserve">: </w:t>
      </w:r>
      <w:r>
        <w:rPr>
          <w:noProof/>
          <w:color w:val="000000"/>
          <w:lang w:val="sr-Cyrl-CS"/>
        </w:rPr>
        <w:t>оператор</w:t>
      </w:r>
      <w:r w:rsidR="00E1270E" w:rsidRPr="00F0206E">
        <w:rPr>
          <w:noProof/>
          <w:color w:val="000000"/>
          <w:lang w:val="sr-Cyrl-CS"/>
        </w:rPr>
        <w:t xml:space="preserve"> </w:t>
      </w:r>
      <w:r>
        <w:rPr>
          <w:noProof/>
          <w:color w:val="000000"/>
          <w:lang w:val="sr-Cyrl-CS"/>
        </w:rPr>
        <w:t>са</w:t>
      </w:r>
      <w:r w:rsidR="00E1270E" w:rsidRPr="00F0206E">
        <w:rPr>
          <w:noProof/>
          <w:color w:val="000000"/>
          <w:lang w:val="sr-Cyrl-CS"/>
        </w:rPr>
        <w:t xml:space="preserve"> </w:t>
      </w:r>
      <w:r>
        <w:rPr>
          <w:noProof/>
          <w:color w:val="000000"/>
          <w:lang w:val="sr-Cyrl-CS"/>
        </w:rPr>
        <w:t>ЗТС</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овлашћења</w:t>
      </w:r>
      <w:r w:rsidR="00E1270E" w:rsidRPr="00F0206E">
        <w:rPr>
          <w:noProof/>
          <w:color w:val="000000"/>
          <w:lang w:val="sr-Cyrl-CS"/>
        </w:rPr>
        <w:t xml:space="preserve"> </w:t>
      </w:r>
      <w:r>
        <w:rPr>
          <w:noProof/>
          <w:color w:val="000000"/>
          <w:lang w:val="sr-Cyrl-CS"/>
        </w:rPr>
        <w:t>Републичке</w:t>
      </w:r>
      <w:r w:rsidR="00E1270E" w:rsidRPr="00F0206E">
        <w:rPr>
          <w:noProof/>
          <w:color w:val="000000"/>
          <w:lang w:val="sr-Cyrl-CS"/>
        </w:rPr>
        <w:t xml:space="preserve"> </w:t>
      </w:r>
      <w:r>
        <w:rPr>
          <w:noProof/>
          <w:color w:val="000000"/>
          <w:lang w:val="sr-Cyrl-CS"/>
        </w:rPr>
        <w:t>агенције</w:t>
      </w:r>
      <w:r w:rsidR="00E1270E" w:rsidRPr="00F0206E">
        <w:rPr>
          <w:noProof/>
          <w:color w:val="000000"/>
          <w:lang w:val="sr-Cyrl-CS"/>
        </w:rPr>
        <w:t xml:space="preserve"> </w:t>
      </w:r>
      <w:r>
        <w:rPr>
          <w:noProof/>
          <w:color w:val="000000"/>
          <w:lang w:val="sr-Cyrl-CS"/>
        </w:rPr>
        <w:t>за</w:t>
      </w:r>
      <w:r w:rsidR="00E1270E" w:rsidRPr="00F0206E">
        <w:rPr>
          <w:noProof/>
          <w:color w:val="000000"/>
          <w:lang w:val="sr-Cyrl-CS"/>
        </w:rPr>
        <w:t xml:space="preserve"> </w:t>
      </w:r>
      <w:r>
        <w:rPr>
          <w:noProof/>
          <w:color w:val="000000"/>
          <w:lang w:val="sr-Cyrl-CS"/>
        </w:rPr>
        <w:t>електронске</w:t>
      </w:r>
      <w:r w:rsidR="00E1270E" w:rsidRPr="00F0206E">
        <w:rPr>
          <w:noProof/>
          <w:color w:val="000000"/>
          <w:lang w:val="sr-Cyrl-CS"/>
        </w:rPr>
        <w:t xml:space="preserve"> </w:t>
      </w:r>
      <w:r>
        <w:rPr>
          <w:noProof/>
          <w:color w:val="000000"/>
          <w:lang w:val="sr-Cyrl-CS"/>
        </w:rPr>
        <w:t>комуникације</w:t>
      </w:r>
      <w:r w:rsidR="00E1270E" w:rsidRPr="00F0206E">
        <w:rPr>
          <w:noProof/>
          <w:color w:val="000000"/>
          <w:lang w:val="sr-Cyrl-CS"/>
        </w:rPr>
        <w:t xml:space="preserve"> </w:t>
      </w:r>
      <w:r>
        <w:rPr>
          <w:noProof/>
          <w:color w:val="000000"/>
          <w:lang w:val="sr-Cyrl-CS"/>
        </w:rPr>
        <w:t>у</w:t>
      </w:r>
      <w:r w:rsidR="00E1270E" w:rsidRPr="00F0206E">
        <w:rPr>
          <w:noProof/>
          <w:color w:val="000000"/>
          <w:lang w:val="sr-Cyrl-CS"/>
        </w:rPr>
        <w:t xml:space="preserve"> </w:t>
      </w:r>
      <w:r>
        <w:rPr>
          <w:noProof/>
          <w:color w:val="000000"/>
          <w:lang w:val="sr-Cyrl-CS"/>
        </w:rPr>
        <w:t>односу</w:t>
      </w:r>
      <w:r w:rsidR="00E1270E" w:rsidRPr="00F0206E">
        <w:rPr>
          <w:noProof/>
          <w:color w:val="000000"/>
          <w:lang w:val="sr-Cyrl-CS"/>
        </w:rPr>
        <w:t xml:space="preserve"> </w:t>
      </w:r>
      <w:r>
        <w:rPr>
          <w:noProof/>
          <w:color w:val="000000"/>
          <w:lang w:val="sr-Cyrl-CS"/>
        </w:rPr>
        <w:t>на</w:t>
      </w:r>
      <w:r w:rsidR="00E1270E" w:rsidRPr="00F0206E">
        <w:rPr>
          <w:noProof/>
          <w:color w:val="000000"/>
          <w:lang w:val="sr-Cyrl-CS"/>
        </w:rPr>
        <w:t xml:space="preserve"> </w:t>
      </w:r>
      <w:r>
        <w:rPr>
          <w:noProof/>
          <w:color w:val="000000"/>
          <w:lang w:val="sr-Cyrl-CS"/>
        </w:rPr>
        <w:t>оператора</w:t>
      </w:r>
      <w:r w:rsidR="00E1270E" w:rsidRPr="00F0206E">
        <w:rPr>
          <w:noProof/>
          <w:color w:val="000000"/>
          <w:lang w:val="sr-Cyrl-CS"/>
        </w:rPr>
        <w:t xml:space="preserve"> </w:t>
      </w:r>
      <w:r>
        <w:rPr>
          <w:noProof/>
          <w:color w:val="000000"/>
          <w:lang w:val="sr-Cyrl-CS"/>
        </w:rPr>
        <w:t>са</w:t>
      </w:r>
      <w:r w:rsidR="00E1270E" w:rsidRPr="00F0206E">
        <w:rPr>
          <w:noProof/>
          <w:color w:val="000000"/>
          <w:lang w:val="sr-Cyrl-CS"/>
        </w:rPr>
        <w:t xml:space="preserve"> </w:t>
      </w:r>
      <w:r>
        <w:rPr>
          <w:noProof/>
          <w:color w:val="000000"/>
          <w:lang w:val="sr-Cyrl-CS"/>
        </w:rPr>
        <w:t>ЗТС</w:t>
      </w:r>
      <w:r w:rsidR="00E1270E" w:rsidRPr="00F0206E">
        <w:rPr>
          <w:noProof/>
          <w:color w:val="000000"/>
          <w:lang w:val="sr-Cyrl-CS"/>
        </w:rPr>
        <w:t xml:space="preserve">; </w:t>
      </w:r>
      <w:r>
        <w:rPr>
          <w:noProof/>
          <w:color w:val="000000"/>
          <w:lang w:val="sr-Cyrl-CS"/>
        </w:rPr>
        <w:t>управљање</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коришћење</w:t>
      </w:r>
      <w:r w:rsidR="00E1270E" w:rsidRPr="00F0206E">
        <w:rPr>
          <w:noProof/>
          <w:color w:val="000000"/>
          <w:lang w:val="sr-Cyrl-CS"/>
        </w:rPr>
        <w:t xml:space="preserve"> </w:t>
      </w:r>
      <w:r>
        <w:rPr>
          <w:noProof/>
          <w:color w:val="000000"/>
          <w:lang w:val="sr-Cyrl-CS"/>
        </w:rPr>
        <w:t>адреса</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бројева</w:t>
      </w:r>
      <w:r w:rsidR="00E1270E" w:rsidRPr="00F0206E">
        <w:rPr>
          <w:noProof/>
          <w:color w:val="000000"/>
          <w:lang w:val="sr-Cyrl-CS"/>
        </w:rPr>
        <w:t xml:space="preserve"> (</w:t>
      </w:r>
      <w:r>
        <w:rPr>
          <w:noProof/>
          <w:color w:val="000000"/>
          <w:lang w:val="sr-Cyrl-CS"/>
        </w:rPr>
        <w:t>у</w:t>
      </w:r>
      <w:r w:rsidR="00E1270E" w:rsidRPr="00F0206E">
        <w:rPr>
          <w:noProof/>
          <w:color w:val="000000"/>
          <w:lang w:val="sr-Cyrl-CS"/>
        </w:rPr>
        <w:t xml:space="preserve"> </w:t>
      </w:r>
      <w:r>
        <w:rPr>
          <w:noProof/>
          <w:color w:val="000000"/>
          <w:lang w:val="sr-Cyrl-CS"/>
        </w:rPr>
        <w:t>даљем</w:t>
      </w:r>
      <w:r w:rsidR="00E1270E" w:rsidRPr="00F0206E">
        <w:rPr>
          <w:noProof/>
          <w:color w:val="000000"/>
          <w:lang w:val="sr-Cyrl-CS"/>
        </w:rPr>
        <w:t xml:space="preserve"> </w:t>
      </w:r>
      <w:r>
        <w:rPr>
          <w:noProof/>
          <w:color w:val="000000"/>
          <w:lang w:val="sr-Cyrl-CS"/>
        </w:rPr>
        <w:t>тексту</w:t>
      </w:r>
      <w:r w:rsidR="00E1270E" w:rsidRPr="00F0206E">
        <w:rPr>
          <w:noProof/>
          <w:color w:val="000000"/>
          <w:lang w:val="sr-Cyrl-CS"/>
        </w:rPr>
        <w:t xml:space="preserve">: </w:t>
      </w:r>
      <w:r>
        <w:rPr>
          <w:noProof/>
          <w:color w:val="000000"/>
          <w:lang w:val="sr-Cyrl-CS"/>
        </w:rPr>
        <w:t>нумерација</w:t>
      </w:r>
      <w:r w:rsidR="00E1270E" w:rsidRPr="00F0206E">
        <w:rPr>
          <w:noProof/>
          <w:color w:val="000000"/>
          <w:lang w:val="sr-Cyrl-CS"/>
        </w:rPr>
        <w:t xml:space="preserve">); </w:t>
      </w:r>
      <w:r>
        <w:rPr>
          <w:noProof/>
          <w:color w:val="000000"/>
          <w:lang w:val="sr-Cyrl-CS"/>
        </w:rPr>
        <w:t>управљање</w:t>
      </w:r>
      <w:r w:rsidR="00E1270E" w:rsidRPr="00F0206E">
        <w:rPr>
          <w:noProof/>
          <w:color w:val="000000"/>
          <w:lang w:val="sr-Cyrl-CS"/>
        </w:rPr>
        <w:t xml:space="preserve">, </w:t>
      </w:r>
      <w:r>
        <w:rPr>
          <w:noProof/>
          <w:color w:val="000000"/>
          <w:lang w:val="sr-Cyrl-CS"/>
        </w:rPr>
        <w:t>коришћење</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контрола</w:t>
      </w:r>
      <w:r w:rsidR="00E1270E" w:rsidRPr="00F0206E">
        <w:rPr>
          <w:noProof/>
          <w:color w:val="000000"/>
          <w:lang w:val="sr-Cyrl-CS"/>
        </w:rPr>
        <w:t xml:space="preserve"> </w:t>
      </w:r>
      <w:r>
        <w:rPr>
          <w:noProof/>
          <w:color w:val="000000"/>
          <w:lang w:val="sr-Cyrl-CS"/>
        </w:rPr>
        <w:t>радио</w:t>
      </w:r>
      <w:r w:rsidR="00E1270E" w:rsidRPr="00F0206E">
        <w:rPr>
          <w:noProof/>
          <w:color w:val="000000"/>
          <w:lang w:val="sr-Cyrl-CS"/>
        </w:rPr>
        <w:t>-</w:t>
      </w:r>
      <w:r>
        <w:rPr>
          <w:noProof/>
          <w:color w:val="000000"/>
          <w:lang w:val="sr-Cyrl-CS"/>
        </w:rPr>
        <w:t>фреквенцијског</w:t>
      </w:r>
      <w:r w:rsidR="00E1270E" w:rsidRPr="00F0206E">
        <w:rPr>
          <w:noProof/>
          <w:color w:val="000000"/>
          <w:lang w:val="sr-Cyrl-CS"/>
        </w:rPr>
        <w:t xml:space="preserve"> </w:t>
      </w:r>
      <w:r>
        <w:rPr>
          <w:noProof/>
          <w:color w:val="000000"/>
          <w:lang w:val="sr-Cyrl-CS"/>
        </w:rPr>
        <w:t>спектра</w:t>
      </w:r>
      <w:r w:rsidR="00E1270E" w:rsidRPr="00F0206E">
        <w:rPr>
          <w:noProof/>
          <w:color w:val="000000"/>
          <w:lang w:val="sr-Cyrl-CS"/>
        </w:rPr>
        <w:t xml:space="preserve">; </w:t>
      </w:r>
      <w:r>
        <w:rPr>
          <w:noProof/>
          <w:color w:val="000000"/>
          <w:lang w:val="sr-Cyrl-CS"/>
        </w:rPr>
        <w:t>дистрибуција</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емитовање</w:t>
      </w:r>
      <w:r w:rsidR="00E1270E" w:rsidRPr="00F0206E">
        <w:rPr>
          <w:noProof/>
          <w:color w:val="000000"/>
          <w:lang w:val="sr-Cyrl-CS"/>
        </w:rPr>
        <w:t xml:space="preserve"> </w:t>
      </w:r>
      <w:r>
        <w:rPr>
          <w:noProof/>
          <w:color w:val="000000"/>
          <w:lang w:val="sr-Cyrl-CS"/>
        </w:rPr>
        <w:t>медијских</w:t>
      </w:r>
      <w:r w:rsidR="00E1270E" w:rsidRPr="00F0206E">
        <w:rPr>
          <w:noProof/>
          <w:color w:val="000000"/>
          <w:lang w:val="sr-Cyrl-CS"/>
        </w:rPr>
        <w:t xml:space="preserve"> </w:t>
      </w:r>
      <w:r>
        <w:rPr>
          <w:noProof/>
          <w:color w:val="000000"/>
          <w:lang w:val="sr-Cyrl-CS"/>
        </w:rPr>
        <w:t>садржаја</w:t>
      </w:r>
      <w:r w:rsidR="00E1270E" w:rsidRPr="00F0206E">
        <w:rPr>
          <w:noProof/>
          <w:color w:val="000000"/>
          <w:lang w:val="sr-Cyrl-CS"/>
        </w:rPr>
        <w:t xml:space="preserve">; </w:t>
      </w:r>
      <w:r>
        <w:rPr>
          <w:noProof/>
          <w:color w:val="000000"/>
          <w:lang w:val="sr-Cyrl-CS"/>
        </w:rPr>
        <w:t>заштита</w:t>
      </w:r>
      <w:r w:rsidR="00E1270E" w:rsidRPr="00F0206E">
        <w:rPr>
          <w:noProof/>
          <w:color w:val="000000"/>
          <w:lang w:val="sr-Cyrl-CS"/>
        </w:rPr>
        <w:t xml:space="preserve"> </w:t>
      </w:r>
      <w:r>
        <w:rPr>
          <w:noProof/>
          <w:color w:val="000000"/>
          <w:lang w:val="sr-Cyrl-CS"/>
        </w:rPr>
        <w:t>права</w:t>
      </w:r>
      <w:r w:rsidR="00E1270E" w:rsidRPr="00F0206E">
        <w:rPr>
          <w:noProof/>
          <w:color w:val="000000"/>
          <w:lang w:val="sr-Cyrl-CS"/>
        </w:rPr>
        <w:t xml:space="preserve"> </w:t>
      </w:r>
      <w:r>
        <w:rPr>
          <w:noProof/>
          <w:color w:val="000000"/>
          <w:lang w:val="sr-Cyrl-CS"/>
        </w:rPr>
        <w:t>корисника</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претплатника</w:t>
      </w:r>
      <w:r w:rsidR="00E1270E" w:rsidRPr="00F0206E">
        <w:rPr>
          <w:noProof/>
          <w:color w:val="000000"/>
          <w:lang w:val="sr-Cyrl-CS"/>
        </w:rPr>
        <w:t xml:space="preserve">; </w:t>
      </w:r>
      <w:r>
        <w:rPr>
          <w:noProof/>
          <w:color w:val="000000"/>
          <w:lang w:val="sr-Cyrl-CS"/>
        </w:rPr>
        <w:t>безбедност</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интегритет</w:t>
      </w:r>
      <w:r w:rsidR="00E1270E" w:rsidRPr="00F0206E">
        <w:rPr>
          <w:noProof/>
          <w:color w:val="000000"/>
          <w:lang w:val="sr-Cyrl-CS"/>
        </w:rPr>
        <w:t xml:space="preserve"> </w:t>
      </w:r>
      <w:r>
        <w:rPr>
          <w:noProof/>
          <w:color w:val="000000"/>
          <w:lang w:val="sr-Cyrl-CS"/>
        </w:rPr>
        <w:t>електронских</w:t>
      </w:r>
      <w:r w:rsidR="00E1270E" w:rsidRPr="00F0206E">
        <w:rPr>
          <w:noProof/>
          <w:color w:val="000000"/>
          <w:lang w:val="sr-Cyrl-CS"/>
        </w:rPr>
        <w:t xml:space="preserve"> </w:t>
      </w:r>
      <w:r>
        <w:rPr>
          <w:noProof/>
          <w:color w:val="000000"/>
          <w:lang w:val="sr-Cyrl-CS"/>
        </w:rPr>
        <w:t>комуникационих</w:t>
      </w:r>
      <w:r w:rsidR="00E1270E" w:rsidRPr="00F0206E">
        <w:rPr>
          <w:noProof/>
          <w:color w:val="000000"/>
          <w:lang w:val="sr-Cyrl-CS"/>
        </w:rPr>
        <w:t xml:space="preserve"> </w:t>
      </w:r>
      <w:r>
        <w:rPr>
          <w:noProof/>
          <w:color w:val="000000"/>
          <w:lang w:val="sr-Cyrl-CS"/>
        </w:rPr>
        <w:t>мрежа</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услуга</w:t>
      </w:r>
      <w:r w:rsidR="00E1270E" w:rsidRPr="00F0206E">
        <w:rPr>
          <w:noProof/>
          <w:color w:val="000000"/>
          <w:lang w:val="sr-Cyrl-CS"/>
        </w:rPr>
        <w:t xml:space="preserve">; </w:t>
      </w:r>
      <w:r>
        <w:rPr>
          <w:noProof/>
          <w:color w:val="000000"/>
          <w:lang w:val="sr-Cyrl-CS"/>
        </w:rPr>
        <w:t>тајност</w:t>
      </w:r>
      <w:r w:rsidR="00E1270E" w:rsidRPr="00F0206E">
        <w:rPr>
          <w:noProof/>
          <w:color w:val="000000"/>
          <w:lang w:val="sr-Cyrl-CS"/>
        </w:rPr>
        <w:t xml:space="preserve"> </w:t>
      </w:r>
      <w:r>
        <w:rPr>
          <w:noProof/>
          <w:color w:val="000000"/>
          <w:lang w:val="sr-Cyrl-CS"/>
        </w:rPr>
        <w:t>електронских</w:t>
      </w:r>
      <w:r w:rsidR="00E1270E" w:rsidRPr="00F0206E">
        <w:rPr>
          <w:noProof/>
          <w:color w:val="000000"/>
          <w:lang w:val="sr-Cyrl-CS"/>
        </w:rPr>
        <w:t xml:space="preserve"> </w:t>
      </w:r>
      <w:r>
        <w:rPr>
          <w:noProof/>
          <w:color w:val="000000"/>
          <w:lang w:val="sr-Cyrl-CS"/>
        </w:rPr>
        <w:t>комуникација</w:t>
      </w:r>
      <w:r w:rsidR="00E1270E" w:rsidRPr="00F0206E">
        <w:rPr>
          <w:noProof/>
          <w:color w:val="000000"/>
          <w:lang w:val="sr-Cyrl-CS"/>
        </w:rPr>
        <w:t xml:space="preserve">, </w:t>
      </w:r>
      <w:r>
        <w:rPr>
          <w:noProof/>
          <w:color w:val="000000"/>
          <w:lang w:val="sr-Cyrl-CS"/>
        </w:rPr>
        <w:t>законито</w:t>
      </w:r>
      <w:r w:rsidR="00E1270E" w:rsidRPr="00F0206E">
        <w:rPr>
          <w:noProof/>
          <w:color w:val="000000"/>
          <w:lang w:val="sr-Cyrl-CS"/>
        </w:rPr>
        <w:t xml:space="preserve"> </w:t>
      </w:r>
      <w:r>
        <w:rPr>
          <w:noProof/>
          <w:color w:val="000000"/>
          <w:lang w:val="sr-Cyrl-CS"/>
        </w:rPr>
        <w:t>пресретање</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задржавање</w:t>
      </w:r>
      <w:r w:rsidR="00E1270E" w:rsidRPr="00F0206E">
        <w:rPr>
          <w:noProof/>
          <w:color w:val="000000"/>
          <w:lang w:val="sr-Cyrl-CS"/>
        </w:rPr>
        <w:t xml:space="preserve"> </w:t>
      </w:r>
      <w:r>
        <w:rPr>
          <w:noProof/>
          <w:color w:val="000000"/>
          <w:lang w:val="sr-Cyrl-CS"/>
        </w:rPr>
        <w:t>података</w:t>
      </w:r>
      <w:r w:rsidR="00E1270E" w:rsidRPr="00F0206E">
        <w:rPr>
          <w:noProof/>
          <w:color w:val="000000"/>
          <w:lang w:val="sr-Cyrl-CS"/>
        </w:rPr>
        <w:t xml:space="preserve">; </w:t>
      </w:r>
      <w:r>
        <w:rPr>
          <w:noProof/>
          <w:color w:val="000000"/>
          <w:lang w:val="sr-Cyrl-CS"/>
        </w:rPr>
        <w:t>надзор</w:t>
      </w:r>
      <w:r w:rsidR="00E1270E" w:rsidRPr="00F0206E">
        <w:rPr>
          <w:noProof/>
          <w:color w:val="000000"/>
          <w:lang w:val="sr-Cyrl-CS"/>
        </w:rPr>
        <w:t xml:space="preserve"> </w:t>
      </w:r>
      <w:r>
        <w:rPr>
          <w:noProof/>
          <w:color w:val="000000"/>
          <w:lang w:val="sr-Cyrl-CS"/>
        </w:rPr>
        <w:t>над</w:t>
      </w:r>
      <w:r w:rsidR="00E1270E" w:rsidRPr="00F0206E">
        <w:rPr>
          <w:noProof/>
          <w:color w:val="000000"/>
          <w:lang w:val="sr-Cyrl-CS"/>
        </w:rPr>
        <w:t xml:space="preserve"> </w:t>
      </w:r>
      <w:r>
        <w:rPr>
          <w:noProof/>
          <w:color w:val="000000"/>
          <w:lang w:val="sr-Cyrl-CS"/>
        </w:rPr>
        <w:t>применом</w:t>
      </w:r>
      <w:r w:rsidR="00E1270E" w:rsidRPr="00F0206E">
        <w:rPr>
          <w:noProof/>
          <w:color w:val="000000"/>
          <w:lang w:val="sr-Cyrl-CS"/>
        </w:rPr>
        <w:t xml:space="preserve"> </w:t>
      </w:r>
      <w:r>
        <w:rPr>
          <w:noProof/>
          <w:color w:val="000000"/>
          <w:lang w:val="sr-Cyrl-CS"/>
        </w:rPr>
        <w:t>овог</w:t>
      </w:r>
      <w:r w:rsidR="00E1270E" w:rsidRPr="00F0206E">
        <w:rPr>
          <w:noProof/>
          <w:color w:val="000000"/>
          <w:lang w:val="sr-Cyrl-CS"/>
        </w:rPr>
        <w:t xml:space="preserve"> </w:t>
      </w:r>
      <w:r>
        <w:rPr>
          <w:noProof/>
          <w:color w:val="000000"/>
          <w:lang w:val="sr-Cyrl-CS"/>
        </w:rPr>
        <w:t>закона</w:t>
      </w:r>
      <w:r w:rsidR="00E1270E" w:rsidRPr="00F0206E">
        <w:rPr>
          <w:noProof/>
          <w:color w:val="000000"/>
          <w:lang w:val="sr-Cyrl-CS"/>
        </w:rPr>
        <w:t xml:space="preserve">; </w:t>
      </w:r>
      <w:r>
        <w:rPr>
          <w:noProof/>
          <w:color w:val="000000"/>
          <w:lang w:val="sr-Cyrl-CS"/>
        </w:rPr>
        <w:t>мере</w:t>
      </w:r>
      <w:r w:rsidR="00E1270E" w:rsidRPr="00F0206E">
        <w:rPr>
          <w:noProof/>
          <w:color w:val="000000"/>
          <w:lang w:val="sr-Cyrl-CS"/>
        </w:rPr>
        <w:t xml:space="preserve"> </w:t>
      </w:r>
      <w:r>
        <w:rPr>
          <w:noProof/>
          <w:color w:val="000000"/>
          <w:lang w:val="sr-Cyrl-CS"/>
        </w:rPr>
        <w:t>за</w:t>
      </w:r>
      <w:r w:rsidR="00E1270E" w:rsidRPr="00F0206E">
        <w:rPr>
          <w:noProof/>
          <w:color w:val="000000"/>
          <w:lang w:val="sr-Cyrl-CS"/>
        </w:rPr>
        <w:t xml:space="preserve"> </w:t>
      </w:r>
      <w:r>
        <w:rPr>
          <w:noProof/>
          <w:color w:val="000000"/>
          <w:lang w:val="sr-Cyrl-CS"/>
        </w:rPr>
        <w:t>поступање</w:t>
      </w:r>
      <w:r w:rsidR="00E1270E" w:rsidRPr="00F0206E">
        <w:rPr>
          <w:noProof/>
          <w:color w:val="000000"/>
          <w:lang w:val="sr-Cyrl-CS"/>
        </w:rPr>
        <w:t xml:space="preserve"> </w:t>
      </w:r>
      <w:r>
        <w:rPr>
          <w:noProof/>
          <w:color w:val="000000"/>
          <w:lang w:val="sr-Cyrl-CS"/>
        </w:rPr>
        <w:t>супротно</w:t>
      </w:r>
      <w:r w:rsidR="00E1270E" w:rsidRPr="00F0206E">
        <w:rPr>
          <w:noProof/>
          <w:color w:val="000000"/>
          <w:lang w:val="sr-Cyrl-CS"/>
        </w:rPr>
        <w:t xml:space="preserve"> </w:t>
      </w:r>
      <w:r>
        <w:rPr>
          <w:noProof/>
          <w:color w:val="000000"/>
          <w:lang w:val="sr-Cyrl-CS"/>
        </w:rPr>
        <w:t>одредбама</w:t>
      </w:r>
      <w:r w:rsidR="00E1270E" w:rsidRPr="00F0206E">
        <w:rPr>
          <w:noProof/>
          <w:color w:val="000000"/>
          <w:lang w:val="sr-Cyrl-CS"/>
        </w:rPr>
        <w:t xml:space="preserve"> </w:t>
      </w:r>
      <w:r>
        <w:rPr>
          <w:noProof/>
          <w:color w:val="000000"/>
          <w:lang w:val="sr-Cyrl-CS"/>
        </w:rPr>
        <w:t>овог</w:t>
      </w:r>
      <w:r w:rsidR="00E1270E" w:rsidRPr="00F0206E">
        <w:rPr>
          <w:noProof/>
          <w:color w:val="000000"/>
          <w:lang w:val="sr-Cyrl-CS"/>
        </w:rPr>
        <w:t xml:space="preserve"> </w:t>
      </w:r>
      <w:r>
        <w:rPr>
          <w:noProof/>
          <w:color w:val="000000"/>
          <w:lang w:val="sr-Cyrl-CS"/>
        </w:rPr>
        <w:t>закона</w:t>
      </w:r>
      <w:r w:rsidR="00E1270E" w:rsidRPr="00F0206E">
        <w:rPr>
          <w:noProof/>
          <w:color w:val="000000"/>
          <w:lang w:val="sr-Cyrl-CS"/>
        </w:rPr>
        <w:t xml:space="preserve">, </w:t>
      </w:r>
      <w:r>
        <w:rPr>
          <w:noProof/>
          <w:color w:val="000000"/>
          <w:lang w:val="sr-Cyrl-CS"/>
        </w:rPr>
        <w:t>као</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друга</w:t>
      </w:r>
      <w:r w:rsidR="00E1270E" w:rsidRPr="00F0206E">
        <w:rPr>
          <w:noProof/>
          <w:color w:val="000000"/>
          <w:lang w:val="sr-Cyrl-CS"/>
        </w:rPr>
        <w:t xml:space="preserve"> </w:t>
      </w:r>
      <w:r>
        <w:rPr>
          <w:noProof/>
          <w:color w:val="000000"/>
          <w:lang w:val="sr-Cyrl-CS"/>
        </w:rPr>
        <w:t>питања</w:t>
      </w:r>
      <w:r w:rsidR="00E1270E" w:rsidRPr="00F0206E">
        <w:rPr>
          <w:noProof/>
          <w:color w:val="000000"/>
          <w:lang w:val="sr-Cyrl-CS"/>
        </w:rPr>
        <w:t xml:space="preserve"> </w:t>
      </w:r>
      <w:r>
        <w:rPr>
          <w:noProof/>
          <w:color w:val="000000"/>
          <w:lang w:val="sr-Cyrl-CS"/>
        </w:rPr>
        <w:t>од</w:t>
      </w:r>
      <w:r w:rsidR="00E1270E" w:rsidRPr="00F0206E">
        <w:rPr>
          <w:noProof/>
          <w:color w:val="000000"/>
          <w:lang w:val="sr-Cyrl-CS"/>
        </w:rPr>
        <w:t xml:space="preserve"> </w:t>
      </w:r>
      <w:r>
        <w:rPr>
          <w:noProof/>
          <w:color w:val="000000"/>
          <w:lang w:val="sr-Cyrl-CS"/>
        </w:rPr>
        <w:t>значаја</w:t>
      </w:r>
      <w:r w:rsidR="00E1270E" w:rsidRPr="00F0206E">
        <w:rPr>
          <w:noProof/>
          <w:color w:val="000000"/>
          <w:lang w:val="sr-Cyrl-CS"/>
        </w:rPr>
        <w:t xml:space="preserve"> </w:t>
      </w:r>
      <w:r>
        <w:rPr>
          <w:noProof/>
          <w:color w:val="000000"/>
          <w:lang w:val="sr-Cyrl-CS"/>
        </w:rPr>
        <w:t>за</w:t>
      </w:r>
      <w:r w:rsidR="00E1270E" w:rsidRPr="00F0206E">
        <w:rPr>
          <w:noProof/>
          <w:color w:val="000000"/>
          <w:lang w:val="sr-Cyrl-CS"/>
        </w:rPr>
        <w:t xml:space="preserve"> </w:t>
      </w:r>
      <w:r>
        <w:rPr>
          <w:noProof/>
          <w:color w:val="000000"/>
          <w:lang w:val="sr-Cyrl-CS"/>
        </w:rPr>
        <w:t>функционисање</w:t>
      </w:r>
      <w:r w:rsidR="00E1270E" w:rsidRPr="00F0206E">
        <w:rPr>
          <w:noProof/>
          <w:color w:val="000000"/>
          <w:lang w:val="sr-Cyrl-CS"/>
        </w:rPr>
        <w:t xml:space="preserve"> </w:t>
      </w:r>
      <w:r>
        <w:rPr>
          <w:noProof/>
          <w:color w:val="000000"/>
          <w:lang w:val="sr-Cyrl-CS"/>
        </w:rPr>
        <w:t>и</w:t>
      </w:r>
      <w:r w:rsidR="00E1270E" w:rsidRPr="00F0206E">
        <w:rPr>
          <w:noProof/>
          <w:color w:val="000000"/>
          <w:lang w:val="sr-Cyrl-CS"/>
        </w:rPr>
        <w:t xml:space="preserve"> </w:t>
      </w:r>
      <w:r>
        <w:rPr>
          <w:noProof/>
          <w:color w:val="000000"/>
          <w:lang w:val="sr-Cyrl-CS"/>
        </w:rPr>
        <w:t>развој</w:t>
      </w:r>
      <w:r w:rsidR="00E1270E" w:rsidRPr="00F0206E">
        <w:rPr>
          <w:noProof/>
          <w:color w:val="000000"/>
          <w:lang w:val="sr-Cyrl-CS"/>
        </w:rPr>
        <w:t xml:space="preserve"> </w:t>
      </w:r>
      <w:r>
        <w:rPr>
          <w:noProof/>
          <w:color w:val="000000"/>
          <w:lang w:val="sr-Cyrl-CS"/>
        </w:rPr>
        <w:t>електронских</w:t>
      </w:r>
      <w:r w:rsidR="00E1270E" w:rsidRPr="00F0206E">
        <w:rPr>
          <w:noProof/>
          <w:color w:val="000000"/>
          <w:lang w:val="sr-Cyrl-CS"/>
        </w:rPr>
        <w:t xml:space="preserve"> </w:t>
      </w:r>
      <w:r>
        <w:rPr>
          <w:noProof/>
          <w:color w:val="000000"/>
          <w:lang w:val="sr-Cyrl-CS"/>
        </w:rPr>
        <w:t>комуникација</w:t>
      </w:r>
      <w:r w:rsidR="00E1270E" w:rsidRPr="00F0206E">
        <w:rPr>
          <w:noProof/>
          <w:color w:val="000000"/>
          <w:lang w:val="sr-Cyrl-CS"/>
        </w:rPr>
        <w:t xml:space="preserve"> </w:t>
      </w:r>
      <w:r>
        <w:rPr>
          <w:noProof/>
          <w:color w:val="000000"/>
          <w:lang w:val="sr-Cyrl-CS"/>
        </w:rPr>
        <w:t>у</w:t>
      </w:r>
      <w:r w:rsidR="00E1270E" w:rsidRPr="00F0206E">
        <w:rPr>
          <w:noProof/>
          <w:color w:val="000000"/>
          <w:lang w:val="sr-Cyrl-CS"/>
        </w:rPr>
        <w:t xml:space="preserve"> </w:t>
      </w:r>
      <w:r>
        <w:rPr>
          <w:noProof/>
          <w:color w:val="000000"/>
          <w:lang w:val="sr-Cyrl-CS"/>
        </w:rPr>
        <w:t>Републици</w:t>
      </w:r>
      <w:r w:rsidR="00E1270E" w:rsidRPr="00F0206E">
        <w:rPr>
          <w:noProof/>
          <w:color w:val="000000"/>
          <w:lang w:val="sr-Cyrl-CS"/>
        </w:rPr>
        <w:t xml:space="preserve"> </w:t>
      </w:r>
      <w:r>
        <w:rPr>
          <w:noProof/>
          <w:color w:val="000000"/>
          <w:lang w:val="sr-Cyrl-CS"/>
        </w:rPr>
        <w:t>Србији</w:t>
      </w:r>
      <w:r w:rsidR="00E250BE">
        <w:rPr>
          <w:noProof/>
          <w:color w:val="000000"/>
          <w:lang w:val="sr-Cyrl-CS"/>
        </w:rPr>
        <w:t xml:space="preserve"> (члан 1.)</w:t>
      </w:r>
    </w:p>
    <w:p w:rsidR="00E265D2" w:rsidRPr="00F0206E" w:rsidRDefault="00E250BE" w:rsidP="00E265D2">
      <w:pPr>
        <w:tabs>
          <w:tab w:val="clear" w:pos="1440"/>
        </w:tabs>
        <w:autoSpaceDE w:val="0"/>
        <w:autoSpaceDN w:val="0"/>
        <w:adjustRightInd w:val="0"/>
        <w:ind w:firstLine="1440"/>
        <w:rPr>
          <w:noProof/>
          <w:color w:val="000000"/>
          <w:lang w:val="sr-Cyrl-CS"/>
        </w:rPr>
      </w:pPr>
      <w:r>
        <w:rPr>
          <w:noProof/>
          <w:color w:val="000000"/>
          <w:lang w:val="sr-Cyrl-CS"/>
        </w:rPr>
        <w:t>Оспорене одредбе чл. 126. до 130. Закона налазе се у делу  XVII</w:t>
      </w:r>
      <w:r w:rsidR="0015659A">
        <w:rPr>
          <w:noProof/>
          <w:color w:val="000000"/>
          <w:lang w:val="sr-Cyrl-CS"/>
        </w:rPr>
        <w:t>.</w:t>
      </w:r>
      <w:r>
        <w:rPr>
          <w:noProof/>
          <w:color w:val="000000"/>
          <w:lang w:val="sr-Cyrl-CS"/>
        </w:rPr>
        <w:t xml:space="preserve"> Закона, под називом ''Тајност електронских комуникација, законито пресретање и задржавање података'', којима је уређена тајност електронских комуникација, законито пресретање електронских комуникација, обавеза задржавања података, врсте задржаних података и заштита задржаних података. Овим одредбама Закона прописано је: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пресретање</w:t>
      </w:r>
      <w:r w:rsidR="00546C36" w:rsidRPr="00F0206E">
        <w:rPr>
          <w:noProof/>
          <w:color w:val="000000"/>
          <w:lang w:val="sr-Cyrl-CS"/>
        </w:rPr>
        <w:t xml:space="preserve"> </w:t>
      </w:r>
      <w:r w:rsidR="00F0206E">
        <w:rPr>
          <w:noProof/>
          <w:color w:val="000000"/>
          <w:lang w:val="sr-Cyrl-CS"/>
        </w:rPr>
        <w:t>електронских</w:t>
      </w:r>
      <w:r w:rsidR="00546C36" w:rsidRPr="00F0206E">
        <w:rPr>
          <w:noProof/>
          <w:color w:val="000000"/>
          <w:lang w:val="sr-Cyrl-CS"/>
        </w:rPr>
        <w:t xml:space="preserve"> </w:t>
      </w:r>
      <w:r w:rsidR="00F0206E">
        <w:rPr>
          <w:noProof/>
          <w:color w:val="000000"/>
          <w:lang w:val="sr-Cyrl-CS"/>
        </w:rPr>
        <w:t>комуникација</w:t>
      </w:r>
      <w:r w:rsidR="00546C36" w:rsidRPr="00F0206E">
        <w:rPr>
          <w:noProof/>
          <w:color w:val="000000"/>
          <w:lang w:val="sr-Cyrl-CS"/>
        </w:rPr>
        <w:t xml:space="preserve"> </w:t>
      </w:r>
      <w:r w:rsidR="00F0206E">
        <w:rPr>
          <w:noProof/>
          <w:color w:val="000000"/>
          <w:lang w:val="sr-Cyrl-CS"/>
        </w:rPr>
        <w:t>којим</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открива</w:t>
      </w:r>
      <w:r w:rsidR="00546C36" w:rsidRPr="00F0206E">
        <w:rPr>
          <w:noProof/>
          <w:color w:val="000000"/>
          <w:lang w:val="sr-Cyrl-CS"/>
        </w:rPr>
        <w:t xml:space="preserve"> </w:t>
      </w:r>
      <w:r w:rsidR="00F0206E">
        <w:rPr>
          <w:noProof/>
          <w:color w:val="000000"/>
          <w:lang w:val="sr-Cyrl-CS"/>
        </w:rPr>
        <w:t>садржај</w:t>
      </w:r>
      <w:r w:rsidR="00546C36" w:rsidRPr="00F0206E">
        <w:rPr>
          <w:noProof/>
          <w:color w:val="000000"/>
          <w:lang w:val="sr-Cyrl-CS"/>
        </w:rPr>
        <w:t xml:space="preserve"> </w:t>
      </w:r>
      <w:r w:rsidR="00F0206E">
        <w:rPr>
          <w:noProof/>
          <w:color w:val="000000"/>
          <w:lang w:val="sr-Cyrl-CS"/>
        </w:rPr>
        <w:t>комуникације</w:t>
      </w:r>
      <w:r w:rsidR="00546C36" w:rsidRPr="00F0206E">
        <w:rPr>
          <w:noProof/>
          <w:color w:val="000000"/>
          <w:lang w:val="sr-Cyrl-CS"/>
        </w:rPr>
        <w:t xml:space="preserve"> </w:t>
      </w:r>
      <w:r w:rsidR="00F0206E">
        <w:rPr>
          <w:noProof/>
          <w:color w:val="000000"/>
          <w:lang w:val="sr-Cyrl-CS"/>
        </w:rPr>
        <w:t>није</w:t>
      </w:r>
      <w:r w:rsidR="00546C36" w:rsidRPr="00F0206E">
        <w:rPr>
          <w:noProof/>
          <w:color w:val="000000"/>
          <w:lang w:val="sr-Cyrl-CS"/>
        </w:rPr>
        <w:t xml:space="preserve"> </w:t>
      </w:r>
      <w:r w:rsidR="00F0206E">
        <w:rPr>
          <w:noProof/>
          <w:color w:val="000000"/>
          <w:lang w:val="sr-Cyrl-CS"/>
        </w:rPr>
        <w:t>допуштено</w:t>
      </w:r>
      <w:r w:rsidR="00546C36" w:rsidRPr="00F0206E">
        <w:rPr>
          <w:noProof/>
          <w:color w:val="000000"/>
          <w:lang w:val="sr-Cyrl-CS"/>
        </w:rPr>
        <w:t xml:space="preserve"> </w:t>
      </w:r>
      <w:r w:rsidR="00F0206E">
        <w:rPr>
          <w:noProof/>
          <w:color w:val="000000"/>
          <w:lang w:val="sr-Cyrl-CS"/>
        </w:rPr>
        <w:t>без</w:t>
      </w:r>
      <w:r w:rsidR="00546C36" w:rsidRPr="00F0206E">
        <w:rPr>
          <w:noProof/>
          <w:color w:val="000000"/>
          <w:lang w:val="sr-Cyrl-CS"/>
        </w:rPr>
        <w:t xml:space="preserve"> </w:t>
      </w:r>
      <w:r w:rsidR="00F0206E">
        <w:rPr>
          <w:noProof/>
          <w:color w:val="000000"/>
          <w:lang w:val="sr-Cyrl-CS"/>
        </w:rPr>
        <w:t>пристанка</w:t>
      </w:r>
      <w:r w:rsidR="00546C36" w:rsidRPr="00F0206E">
        <w:rPr>
          <w:noProof/>
          <w:color w:val="000000"/>
          <w:lang w:val="sr-Cyrl-CS"/>
        </w:rPr>
        <w:t xml:space="preserve"> </w:t>
      </w:r>
      <w:r w:rsidR="00F0206E">
        <w:rPr>
          <w:noProof/>
          <w:color w:val="000000"/>
          <w:lang w:val="sr-Cyrl-CS"/>
        </w:rPr>
        <w:t>корисника</w:t>
      </w:r>
      <w:r w:rsidR="00546C36" w:rsidRPr="00F0206E">
        <w:rPr>
          <w:noProof/>
          <w:color w:val="000000"/>
          <w:lang w:val="sr-Cyrl-CS"/>
        </w:rPr>
        <w:t xml:space="preserve">, </w:t>
      </w:r>
      <w:r w:rsidR="00F0206E">
        <w:rPr>
          <w:noProof/>
          <w:color w:val="000000"/>
          <w:lang w:val="sr-Cyrl-CS"/>
        </w:rPr>
        <w:t>осим</w:t>
      </w:r>
      <w:r w:rsidR="00546C36" w:rsidRPr="00F0206E">
        <w:rPr>
          <w:noProof/>
          <w:color w:val="000000"/>
          <w:lang w:val="sr-Cyrl-CS"/>
        </w:rPr>
        <w:t xml:space="preserve"> </w:t>
      </w:r>
      <w:r w:rsidR="00F0206E">
        <w:rPr>
          <w:noProof/>
          <w:color w:val="000000"/>
          <w:lang w:val="sr-Cyrl-CS"/>
        </w:rPr>
        <w:t>на</w:t>
      </w:r>
      <w:r w:rsidR="00546C36" w:rsidRPr="00F0206E">
        <w:rPr>
          <w:noProof/>
          <w:color w:val="000000"/>
          <w:lang w:val="sr-Cyrl-CS"/>
        </w:rPr>
        <w:t xml:space="preserve"> </w:t>
      </w:r>
      <w:r w:rsidR="00F0206E">
        <w:rPr>
          <w:noProof/>
          <w:color w:val="000000"/>
          <w:lang w:val="sr-Cyrl-CS"/>
        </w:rPr>
        <w:t>одређено</w:t>
      </w:r>
      <w:r w:rsidR="00546C36" w:rsidRPr="00F0206E">
        <w:rPr>
          <w:noProof/>
          <w:color w:val="000000"/>
          <w:lang w:val="sr-Cyrl-CS"/>
        </w:rPr>
        <w:t xml:space="preserve"> </w:t>
      </w:r>
      <w:r w:rsidR="00F0206E">
        <w:rPr>
          <w:noProof/>
          <w:color w:val="000000"/>
          <w:lang w:val="sr-Cyrl-CS"/>
        </w:rPr>
        <w:t>време</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на</w:t>
      </w:r>
      <w:r w:rsidR="00546C36" w:rsidRPr="00F0206E">
        <w:rPr>
          <w:noProof/>
          <w:color w:val="000000"/>
          <w:lang w:val="sr-Cyrl-CS"/>
        </w:rPr>
        <w:t xml:space="preserve"> </w:t>
      </w:r>
      <w:r w:rsidR="00F0206E">
        <w:rPr>
          <w:noProof/>
          <w:color w:val="000000"/>
          <w:lang w:val="sr-Cyrl-CS"/>
        </w:rPr>
        <w:t>основу</w:t>
      </w:r>
      <w:r w:rsidR="00546C36" w:rsidRPr="00F0206E">
        <w:rPr>
          <w:noProof/>
          <w:color w:val="000000"/>
          <w:lang w:val="sr-Cyrl-CS"/>
        </w:rPr>
        <w:t xml:space="preserve"> </w:t>
      </w:r>
      <w:r w:rsidR="00F0206E">
        <w:rPr>
          <w:noProof/>
          <w:color w:val="000000"/>
          <w:lang w:val="sr-Cyrl-CS"/>
        </w:rPr>
        <w:t>одлуке</w:t>
      </w:r>
      <w:r w:rsidR="00546C36" w:rsidRPr="00F0206E">
        <w:rPr>
          <w:noProof/>
          <w:color w:val="000000"/>
          <w:lang w:val="sr-Cyrl-CS"/>
        </w:rPr>
        <w:t xml:space="preserve"> </w:t>
      </w:r>
      <w:r w:rsidR="00F0206E">
        <w:rPr>
          <w:noProof/>
          <w:color w:val="000000"/>
          <w:lang w:val="sr-Cyrl-CS"/>
        </w:rPr>
        <w:t>суда</w:t>
      </w:r>
      <w:r w:rsidR="00546C36" w:rsidRPr="00F0206E">
        <w:rPr>
          <w:noProof/>
          <w:color w:val="000000"/>
          <w:lang w:val="sr-Cyrl-CS"/>
        </w:rPr>
        <w:t xml:space="preserve">, </w:t>
      </w:r>
      <w:r w:rsidR="00F0206E">
        <w:rPr>
          <w:noProof/>
          <w:color w:val="000000"/>
          <w:lang w:val="sr-Cyrl-CS"/>
        </w:rPr>
        <w:t>ако</w:t>
      </w:r>
      <w:r w:rsidR="00546C36" w:rsidRPr="00F0206E">
        <w:rPr>
          <w:noProof/>
          <w:color w:val="000000"/>
          <w:lang w:val="sr-Cyrl-CS"/>
        </w:rPr>
        <w:t xml:space="preserve"> </w:t>
      </w:r>
      <w:r w:rsidR="00F0206E">
        <w:rPr>
          <w:noProof/>
          <w:color w:val="000000"/>
          <w:lang w:val="sr-Cyrl-CS"/>
        </w:rPr>
        <w:t>је</w:t>
      </w:r>
      <w:r w:rsidR="00546C36" w:rsidRPr="00F0206E">
        <w:rPr>
          <w:noProof/>
          <w:color w:val="000000"/>
          <w:lang w:val="sr-Cyrl-CS"/>
        </w:rPr>
        <w:t xml:space="preserve"> </w:t>
      </w:r>
      <w:r w:rsidR="00F0206E">
        <w:rPr>
          <w:noProof/>
          <w:color w:val="000000"/>
          <w:lang w:val="sr-Cyrl-CS"/>
        </w:rPr>
        <w:t>то</w:t>
      </w:r>
      <w:r w:rsidR="00546C36" w:rsidRPr="00F0206E">
        <w:rPr>
          <w:noProof/>
          <w:color w:val="000000"/>
          <w:lang w:val="sr-Cyrl-CS"/>
        </w:rPr>
        <w:t xml:space="preserve"> </w:t>
      </w:r>
      <w:r w:rsidR="00F0206E">
        <w:rPr>
          <w:noProof/>
          <w:color w:val="000000"/>
          <w:lang w:val="sr-Cyrl-CS"/>
        </w:rPr>
        <w:t>неопходно</w:t>
      </w:r>
      <w:r w:rsidR="00546C36" w:rsidRPr="00F0206E">
        <w:rPr>
          <w:noProof/>
          <w:color w:val="000000"/>
          <w:lang w:val="sr-Cyrl-CS"/>
        </w:rPr>
        <w:t xml:space="preserve"> </w:t>
      </w:r>
      <w:r w:rsidR="00F0206E">
        <w:rPr>
          <w:noProof/>
          <w:color w:val="000000"/>
          <w:lang w:val="sr-Cyrl-CS"/>
        </w:rPr>
        <w:t>ради</w:t>
      </w:r>
      <w:r w:rsidR="00546C36" w:rsidRPr="00F0206E">
        <w:rPr>
          <w:noProof/>
          <w:color w:val="000000"/>
          <w:lang w:val="sr-Cyrl-CS"/>
        </w:rPr>
        <w:t xml:space="preserve"> </w:t>
      </w:r>
      <w:r w:rsidR="00F0206E">
        <w:rPr>
          <w:noProof/>
          <w:color w:val="000000"/>
          <w:lang w:val="sr-Cyrl-CS"/>
        </w:rPr>
        <w:t>вођења</w:t>
      </w:r>
      <w:r w:rsidR="00546C36" w:rsidRPr="00F0206E">
        <w:rPr>
          <w:noProof/>
          <w:color w:val="000000"/>
          <w:lang w:val="sr-Cyrl-CS"/>
        </w:rPr>
        <w:t xml:space="preserve"> </w:t>
      </w:r>
      <w:r w:rsidR="00F0206E">
        <w:rPr>
          <w:noProof/>
          <w:color w:val="000000"/>
          <w:lang w:val="sr-Cyrl-CS"/>
        </w:rPr>
        <w:t>кривичног</w:t>
      </w:r>
      <w:r w:rsidR="00546C36" w:rsidRPr="00F0206E">
        <w:rPr>
          <w:noProof/>
          <w:color w:val="000000"/>
          <w:lang w:val="sr-Cyrl-CS"/>
        </w:rPr>
        <w:t xml:space="preserve"> </w:t>
      </w:r>
      <w:r w:rsidR="00F0206E">
        <w:rPr>
          <w:noProof/>
          <w:color w:val="000000"/>
          <w:lang w:val="sr-Cyrl-CS"/>
        </w:rPr>
        <w:t>поступка</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заштите</w:t>
      </w:r>
      <w:r w:rsidR="00546C36" w:rsidRPr="00F0206E">
        <w:rPr>
          <w:noProof/>
          <w:color w:val="000000"/>
          <w:lang w:val="sr-Cyrl-CS"/>
        </w:rPr>
        <w:t xml:space="preserve"> </w:t>
      </w:r>
      <w:r w:rsidR="00F0206E">
        <w:rPr>
          <w:noProof/>
          <w:color w:val="000000"/>
          <w:lang w:val="sr-Cyrl-CS"/>
        </w:rPr>
        <w:t>безбедности</w:t>
      </w:r>
      <w:r w:rsidR="00546C36" w:rsidRPr="00F0206E">
        <w:rPr>
          <w:noProof/>
          <w:color w:val="000000"/>
          <w:lang w:val="sr-Cyrl-CS"/>
        </w:rPr>
        <w:t xml:space="preserve"> </w:t>
      </w:r>
      <w:r w:rsidR="00F0206E">
        <w:rPr>
          <w:noProof/>
          <w:color w:val="000000"/>
          <w:lang w:val="sr-Cyrl-CS"/>
        </w:rPr>
        <w:t>Републике</w:t>
      </w:r>
      <w:r w:rsidR="00546C36" w:rsidRPr="00F0206E">
        <w:rPr>
          <w:noProof/>
          <w:color w:val="000000"/>
          <w:lang w:val="sr-Cyrl-CS"/>
        </w:rPr>
        <w:t xml:space="preserve"> </w:t>
      </w:r>
      <w:r w:rsidR="00F0206E">
        <w:rPr>
          <w:noProof/>
          <w:color w:val="000000"/>
          <w:lang w:val="sr-Cyrl-CS"/>
        </w:rPr>
        <w:t>Србије</w:t>
      </w:r>
      <w:r w:rsidR="006211EB" w:rsidRPr="00F0206E">
        <w:rPr>
          <w:noProof/>
          <w:color w:val="000000"/>
          <w:lang w:val="sr-Cyrl-CS"/>
        </w:rPr>
        <w:t xml:space="preserve">, </w:t>
      </w:r>
      <w:r w:rsidR="00F0206E">
        <w:rPr>
          <w:noProof/>
          <w:color w:val="000000"/>
          <w:lang w:val="sr-Cyrl-CS"/>
        </w:rPr>
        <w:t>на</w:t>
      </w:r>
      <w:r w:rsidR="006211EB" w:rsidRPr="00F0206E">
        <w:rPr>
          <w:noProof/>
          <w:color w:val="000000"/>
          <w:lang w:val="sr-Cyrl-CS"/>
        </w:rPr>
        <w:t xml:space="preserve"> </w:t>
      </w:r>
      <w:r w:rsidR="00F0206E">
        <w:rPr>
          <w:noProof/>
          <w:color w:val="000000"/>
          <w:lang w:val="sr-Cyrl-CS"/>
        </w:rPr>
        <w:t>начин</w:t>
      </w:r>
      <w:r w:rsidR="006211EB" w:rsidRPr="00F0206E">
        <w:rPr>
          <w:noProof/>
          <w:color w:val="000000"/>
          <w:lang w:val="sr-Cyrl-CS"/>
        </w:rPr>
        <w:t xml:space="preserve"> </w:t>
      </w:r>
      <w:r w:rsidR="00F0206E">
        <w:rPr>
          <w:noProof/>
          <w:color w:val="000000"/>
          <w:lang w:val="sr-Cyrl-CS"/>
        </w:rPr>
        <w:t>предвиђен</w:t>
      </w:r>
      <w:r w:rsidR="006211EB" w:rsidRPr="00F0206E">
        <w:rPr>
          <w:noProof/>
          <w:color w:val="000000"/>
          <w:lang w:val="sr-Cyrl-CS"/>
        </w:rPr>
        <w:t xml:space="preserve"> </w:t>
      </w:r>
      <w:r w:rsidR="00F0206E">
        <w:rPr>
          <w:noProof/>
          <w:color w:val="000000"/>
          <w:lang w:val="sr-Cyrl-CS"/>
        </w:rPr>
        <w:t>законом</w:t>
      </w:r>
      <w:r w:rsidR="006211EB" w:rsidRPr="00F0206E">
        <w:rPr>
          <w:noProof/>
          <w:color w:val="000000"/>
          <w:lang w:val="sr-Cyrl-CS"/>
        </w:rPr>
        <w:t xml:space="preserve">,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одредба</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w:t>
      </w:r>
      <w:r w:rsidR="00F0206E">
        <w:rPr>
          <w:noProof/>
          <w:color w:val="000000"/>
          <w:lang w:val="sr-Cyrl-CS"/>
        </w:rPr>
        <w:t>не</w:t>
      </w:r>
      <w:r w:rsidR="00546C36" w:rsidRPr="00F0206E">
        <w:rPr>
          <w:noProof/>
          <w:color w:val="000000"/>
          <w:lang w:val="sr-Cyrl-CS"/>
        </w:rPr>
        <w:t xml:space="preserve"> </w:t>
      </w:r>
      <w:r w:rsidR="00F0206E">
        <w:rPr>
          <w:noProof/>
          <w:color w:val="000000"/>
          <w:lang w:val="sr-Cyrl-CS"/>
        </w:rPr>
        <w:t>спречава</w:t>
      </w:r>
      <w:r w:rsidR="00546C36" w:rsidRPr="00F0206E">
        <w:rPr>
          <w:noProof/>
          <w:color w:val="000000"/>
          <w:lang w:val="sr-Cyrl-CS"/>
        </w:rPr>
        <w:t xml:space="preserve"> </w:t>
      </w:r>
      <w:r w:rsidR="00F0206E">
        <w:rPr>
          <w:noProof/>
          <w:color w:val="000000"/>
          <w:lang w:val="sr-Cyrl-CS"/>
        </w:rPr>
        <w:t>снимање</w:t>
      </w:r>
      <w:r w:rsidR="00546C36" w:rsidRPr="00F0206E">
        <w:rPr>
          <w:noProof/>
          <w:color w:val="000000"/>
          <w:lang w:val="sr-Cyrl-CS"/>
        </w:rPr>
        <w:t xml:space="preserve"> </w:t>
      </w:r>
      <w:r w:rsidR="00F0206E">
        <w:rPr>
          <w:noProof/>
          <w:color w:val="000000"/>
          <w:lang w:val="sr-Cyrl-CS"/>
        </w:rPr>
        <w:t>комуникација</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њима</w:t>
      </w:r>
      <w:r w:rsidR="00546C36" w:rsidRPr="00F0206E">
        <w:rPr>
          <w:noProof/>
          <w:color w:val="000000"/>
          <w:lang w:val="sr-Cyrl-CS"/>
        </w:rPr>
        <w:t xml:space="preserve"> </w:t>
      </w:r>
      <w:r w:rsidR="00F0206E">
        <w:rPr>
          <w:noProof/>
          <w:color w:val="000000"/>
          <w:lang w:val="sr-Cyrl-CS"/>
        </w:rPr>
        <w:t>повезаних</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саобраћају</w:t>
      </w:r>
      <w:r w:rsidR="00546C36" w:rsidRPr="00F0206E">
        <w:rPr>
          <w:noProof/>
          <w:color w:val="000000"/>
          <w:lang w:val="sr-Cyrl-CS"/>
        </w:rPr>
        <w:t xml:space="preserve">, </w:t>
      </w:r>
      <w:r w:rsidR="00F0206E">
        <w:rPr>
          <w:noProof/>
          <w:color w:val="000000"/>
          <w:lang w:val="sr-Cyrl-CS"/>
        </w:rPr>
        <w:t>које</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обавља</w:t>
      </w:r>
      <w:r w:rsidR="00546C36" w:rsidRPr="00F0206E">
        <w:rPr>
          <w:noProof/>
          <w:color w:val="000000"/>
          <w:lang w:val="sr-Cyrl-CS"/>
        </w:rPr>
        <w:t xml:space="preserve"> </w:t>
      </w:r>
      <w:r w:rsidR="00F0206E">
        <w:rPr>
          <w:noProof/>
          <w:color w:val="000000"/>
          <w:lang w:val="sr-Cyrl-CS"/>
        </w:rPr>
        <w:t>ради</w:t>
      </w:r>
      <w:r w:rsidR="00546C36" w:rsidRPr="00F0206E">
        <w:rPr>
          <w:noProof/>
          <w:color w:val="000000"/>
          <w:lang w:val="sr-Cyrl-CS"/>
        </w:rPr>
        <w:t xml:space="preserve"> </w:t>
      </w:r>
      <w:r w:rsidR="00F0206E">
        <w:rPr>
          <w:noProof/>
          <w:color w:val="000000"/>
          <w:lang w:val="sr-Cyrl-CS"/>
        </w:rPr>
        <w:t>доказивања</w:t>
      </w:r>
      <w:r w:rsidR="00546C36" w:rsidRPr="00F0206E">
        <w:rPr>
          <w:noProof/>
          <w:color w:val="000000"/>
          <w:lang w:val="sr-Cyrl-CS"/>
        </w:rPr>
        <w:t xml:space="preserve"> </w:t>
      </w:r>
      <w:r w:rsidR="00F0206E">
        <w:rPr>
          <w:noProof/>
          <w:color w:val="000000"/>
          <w:lang w:val="sr-Cyrl-CS"/>
        </w:rPr>
        <w:t>комерцијалних</w:t>
      </w:r>
      <w:r w:rsidR="00546C36" w:rsidRPr="00F0206E">
        <w:rPr>
          <w:noProof/>
          <w:color w:val="000000"/>
          <w:lang w:val="sr-Cyrl-CS"/>
        </w:rPr>
        <w:t xml:space="preserve"> </w:t>
      </w:r>
      <w:r w:rsidR="00F0206E">
        <w:rPr>
          <w:noProof/>
          <w:color w:val="000000"/>
          <w:lang w:val="sr-Cyrl-CS"/>
        </w:rPr>
        <w:t>трансакција</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других</w:t>
      </w:r>
      <w:r w:rsidR="00546C36" w:rsidRPr="00F0206E">
        <w:rPr>
          <w:noProof/>
          <w:color w:val="000000"/>
          <w:lang w:val="sr-Cyrl-CS"/>
        </w:rPr>
        <w:t xml:space="preserve"> </w:t>
      </w:r>
      <w:r w:rsidR="00F0206E">
        <w:rPr>
          <w:noProof/>
          <w:color w:val="000000"/>
          <w:lang w:val="sr-Cyrl-CS"/>
        </w:rPr>
        <w:t>пословних</w:t>
      </w:r>
      <w:r w:rsidR="00546C36" w:rsidRPr="00F0206E">
        <w:rPr>
          <w:noProof/>
          <w:color w:val="000000"/>
          <w:lang w:val="sr-Cyrl-CS"/>
        </w:rPr>
        <w:t xml:space="preserve"> </w:t>
      </w:r>
      <w:r w:rsidR="00F0206E">
        <w:rPr>
          <w:noProof/>
          <w:color w:val="000000"/>
          <w:lang w:val="sr-Cyrl-CS"/>
        </w:rPr>
        <w:t>односа</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којима</w:t>
      </w:r>
      <w:r w:rsidR="00546C36" w:rsidRPr="00F0206E">
        <w:rPr>
          <w:noProof/>
          <w:color w:val="000000"/>
          <w:lang w:val="sr-Cyrl-CS"/>
        </w:rPr>
        <w:t xml:space="preserve"> </w:t>
      </w:r>
      <w:r w:rsidR="00F0206E">
        <w:rPr>
          <w:noProof/>
          <w:color w:val="000000"/>
          <w:lang w:val="sr-Cyrl-CS"/>
        </w:rPr>
        <w:t>су</w:t>
      </w:r>
      <w:r w:rsidR="00546C36" w:rsidRPr="00F0206E">
        <w:rPr>
          <w:noProof/>
          <w:color w:val="000000"/>
          <w:lang w:val="sr-Cyrl-CS"/>
        </w:rPr>
        <w:t xml:space="preserve"> </w:t>
      </w:r>
      <w:r w:rsidR="00F0206E">
        <w:rPr>
          <w:noProof/>
          <w:color w:val="000000"/>
          <w:lang w:val="sr-Cyrl-CS"/>
        </w:rPr>
        <w:t>обе</w:t>
      </w:r>
      <w:r w:rsidR="00546C36" w:rsidRPr="00F0206E">
        <w:rPr>
          <w:noProof/>
          <w:color w:val="000000"/>
          <w:lang w:val="sr-Cyrl-CS"/>
        </w:rPr>
        <w:t xml:space="preserve"> </w:t>
      </w:r>
      <w:r w:rsidR="00F0206E">
        <w:rPr>
          <w:noProof/>
          <w:color w:val="000000"/>
          <w:lang w:val="sr-Cyrl-CS"/>
        </w:rPr>
        <w:t>стране</w:t>
      </w:r>
      <w:r w:rsidR="00546C36" w:rsidRPr="00F0206E">
        <w:rPr>
          <w:noProof/>
          <w:color w:val="000000"/>
          <w:lang w:val="sr-Cyrl-CS"/>
        </w:rPr>
        <w:t xml:space="preserve"> </w:t>
      </w:r>
      <w:r w:rsidR="00F0206E">
        <w:rPr>
          <w:noProof/>
          <w:color w:val="000000"/>
          <w:lang w:val="sr-Cyrl-CS"/>
        </w:rPr>
        <w:t>свесне</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би</w:t>
      </w:r>
      <w:r w:rsidR="00546C36" w:rsidRPr="00F0206E">
        <w:rPr>
          <w:noProof/>
          <w:color w:val="000000"/>
          <w:lang w:val="sr-Cyrl-CS"/>
        </w:rPr>
        <w:t xml:space="preserve"> </w:t>
      </w:r>
      <w:r w:rsidR="00F0206E">
        <w:rPr>
          <w:noProof/>
          <w:color w:val="000000"/>
          <w:lang w:val="sr-Cyrl-CS"/>
        </w:rPr>
        <w:t>морале</w:t>
      </w:r>
      <w:r w:rsidR="00546C36" w:rsidRPr="00F0206E">
        <w:rPr>
          <w:noProof/>
          <w:color w:val="000000"/>
          <w:lang w:val="sr-Cyrl-CS"/>
        </w:rPr>
        <w:t xml:space="preserve"> </w:t>
      </w:r>
      <w:r w:rsidR="00F0206E">
        <w:rPr>
          <w:noProof/>
          <w:color w:val="000000"/>
          <w:lang w:val="sr-Cyrl-CS"/>
        </w:rPr>
        <w:t>бити</w:t>
      </w:r>
      <w:r w:rsidR="00546C36" w:rsidRPr="00F0206E">
        <w:rPr>
          <w:noProof/>
          <w:color w:val="000000"/>
          <w:lang w:val="sr-Cyrl-CS"/>
        </w:rPr>
        <w:t xml:space="preserve"> </w:t>
      </w:r>
      <w:r w:rsidR="00F0206E">
        <w:rPr>
          <w:noProof/>
          <w:color w:val="000000"/>
          <w:lang w:val="sr-Cyrl-CS"/>
        </w:rPr>
        <w:t>свесне</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су</w:t>
      </w:r>
      <w:r w:rsidR="00546C36" w:rsidRPr="00F0206E">
        <w:rPr>
          <w:noProof/>
          <w:color w:val="000000"/>
          <w:lang w:val="sr-Cyrl-CS"/>
        </w:rPr>
        <w:t xml:space="preserve"> </w:t>
      </w:r>
      <w:r w:rsidR="00F0206E">
        <w:rPr>
          <w:noProof/>
          <w:color w:val="000000"/>
          <w:lang w:val="sr-Cyrl-CS"/>
        </w:rPr>
        <w:t>изричито</w:t>
      </w:r>
      <w:r w:rsidR="00546C36" w:rsidRPr="00F0206E">
        <w:rPr>
          <w:noProof/>
          <w:color w:val="000000"/>
          <w:lang w:val="sr-Cyrl-CS"/>
        </w:rPr>
        <w:t xml:space="preserve"> </w:t>
      </w:r>
      <w:r w:rsidR="00F0206E">
        <w:rPr>
          <w:noProof/>
          <w:color w:val="000000"/>
          <w:lang w:val="sr-Cyrl-CS"/>
        </w:rPr>
        <w:t>упозорене</w:t>
      </w:r>
      <w:r w:rsidR="00546C36" w:rsidRPr="00F0206E">
        <w:rPr>
          <w:noProof/>
          <w:color w:val="000000"/>
          <w:lang w:val="sr-Cyrl-CS"/>
        </w:rPr>
        <w:t xml:space="preserve"> </w:t>
      </w:r>
      <w:r w:rsidR="00F0206E">
        <w:rPr>
          <w:noProof/>
          <w:color w:val="000000"/>
          <w:lang w:val="sr-Cyrl-CS"/>
        </w:rPr>
        <w:t>на</w:t>
      </w:r>
      <w:r w:rsidR="00546C36" w:rsidRPr="00F0206E">
        <w:rPr>
          <w:noProof/>
          <w:color w:val="000000"/>
          <w:lang w:val="sr-Cyrl-CS"/>
        </w:rPr>
        <w:t xml:space="preserve"> </w:t>
      </w:r>
      <w:r w:rsidR="00F0206E">
        <w:rPr>
          <w:noProof/>
          <w:color w:val="000000"/>
          <w:lang w:val="sr-Cyrl-CS"/>
        </w:rPr>
        <w:t>то</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обављена</w:t>
      </w:r>
      <w:r w:rsidR="00546C36" w:rsidRPr="00F0206E">
        <w:rPr>
          <w:noProof/>
          <w:color w:val="000000"/>
          <w:lang w:val="sr-Cyrl-CS"/>
        </w:rPr>
        <w:t xml:space="preserve"> </w:t>
      </w:r>
      <w:r w:rsidR="00F0206E">
        <w:rPr>
          <w:noProof/>
          <w:color w:val="000000"/>
          <w:lang w:val="sr-Cyrl-CS"/>
        </w:rPr>
        <w:t>комуникација</w:t>
      </w:r>
      <w:r w:rsidR="006211EB" w:rsidRPr="00F0206E">
        <w:rPr>
          <w:noProof/>
          <w:color w:val="000000"/>
          <w:lang w:val="sr-Cyrl-CS"/>
        </w:rPr>
        <w:t xml:space="preserve"> </w:t>
      </w:r>
      <w:r w:rsidR="00F0206E">
        <w:rPr>
          <w:noProof/>
          <w:color w:val="000000"/>
          <w:lang w:val="sr-Cyrl-CS"/>
        </w:rPr>
        <w:t>може</w:t>
      </w:r>
      <w:r w:rsidR="006211EB" w:rsidRPr="00F0206E">
        <w:rPr>
          <w:noProof/>
          <w:color w:val="000000"/>
          <w:lang w:val="sr-Cyrl-CS"/>
        </w:rPr>
        <w:t xml:space="preserve">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буде</w:t>
      </w:r>
      <w:r w:rsidR="006211EB" w:rsidRPr="00F0206E">
        <w:rPr>
          <w:noProof/>
          <w:color w:val="000000"/>
          <w:lang w:val="sr-Cyrl-CS"/>
        </w:rPr>
        <w:t xml:space="preserve"> </w:t>
      </w:r>
      <w:r w:rsidR="00F0206E">
        <w:rPr>
          <w:noProof/>
          <w:color w:val="000000"/>
          <w:lang w:val="sr-Cyrl-CS"/>
        </w:rPr>
        <w:t>снимљена</w:t>
      </w:r>
      <w:r w:rsidR="006211EB" w:rsidRPr="00F0206E">
        <w:rPr>
          <w:noProof/>
          <w:color w:val="000000"/>
          <w:lang w:val="sr-Cyrl-CS"/>
        </w:rPr>
        <w:t xml:space="preserve">,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је</w:t>
      </w:r>
      <w:r w:rsidR="006211EB" w:rsidRPr="00F0206E">
        <w:rPr>
          <w:noProof/>
          <w:color w:val="000000"/>
          <w:lang w:val="sr-Cyrl-CS"/>
        </w:rPr>
        <w:t xml:space="preserve"> </w:t>
      </w:r>
      <w:r w:rsidR="00F0206E">
        <w:rPr>
          <w:noProof/>
          <w:color w:val="000000"/>
          <w:lang w:val="sr-Cyrl-CS"/>
        </w:rPr>
        <w:t>коришћење</w:t>
      </w:r>
      <w:r w:rsidR="00546C36" w:rsidRPr="00F0206E">
        <w:rPr>
          <w:noProof/>
          <w:color w:val="000000"/>
          <w:lang w:val="sr-Cyrl-CS"/>
        </w:rPr>
        <w:t xml:space="preserve"> </w:t>
      </w:r>
      <w:r w:rsidR="00F0206E">
        <w:rPr>
          <w:noProof/>
          <w:color w:val="000000"/>
          <w:lang w:val="sr-Cyrl-CS"/>
        </w:rPr>
        <w:t>електронских</w:t>
      </w:r>
      <w:r w:rsidR="00546C36" w:rsidRPr="00F0206E">
        <w:rPr>
          <w:noProof/>
          <w:color w:val="000000"/>
          <w:lang w:val="sr-Cyrl-CS"/>
        </w:rPr>
        <w:t xml:space="preserve"> </w:t>
      </w:r>
      <w:r w:rsidR="00F0206E">
        <w:rPr>
          <w:noProof/>
          <w:color w:val="000000"/>
          <w:lang w:val="sr-Cyrl-CS"/>
        </w:rPr>
        <w:t>комуникационих</w:t>
      </w:r>
      <w:r w:rsidR="00546C36" w:rsidRPr="00F0206E">
        <w:rPr>
          <w:noProof/>
          <w:color w:val="000000"/>
          <w:lang w:val="sr-Cyrl-CS"/>
        </w:rPr>
        <w:t xml:space="preserve"> </w:t>
      </w:r>
      <w:r w:rsidR="00F0206E">
        <w:rPr>
          <w:noProof/>
          <w:color w:val="000000"/>
          <w:lang w:val="sr-Cyrl-CS"/>
        </w:rPr>
        <w:t>мрежа</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услуга</w:t>
      </w:r>
      <w:r w:rsidR="00546C36" w:rsidRPr="00F0206E">
        <w:rPr>
          <w:noProof/>
          <w:color w:val="000000"/>
          <w:lang w:val="sr-Cyrl-CS"/>
        </w:rPr>
        <w:t xml:space="preserve"> </w:t>
      </w:r>
      <w:r w:rsidR="00F0206E">
        <w:rPr>
          <w:noProof/>
          <w:color w:val="000000"/>
          <w:lang w:val="sr-Cyrl-CS"/>
        </w:rPr>
        <w:t>ради</w:t>
      </w:r>
      <w:r w:rsidR="00546C36" w:rsidRPr="00F0206E">
        <w:rPr>
          <w:noProof/>
          <w:color w:val="000000"/>
          <w:lang w:val="sr-Cyrl-CS"/>
        </w:rPr>
        <w:t xml:space="preserve"> </w:t>
      </w:r>
      <w:r w:rsidR="00F0206E">
        <w:rPr>
          <w:noProof/>
          <w:color w:val="000000"/>
          <w:lang w:val="sr-Cyrl-CS"/>
        </w:rPr>
        <w:t>чувања</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приступања</w:t>
      </w:r>
      <w:r w:rsidR="00546C36" w:rsidRPr="00F0206E">
        <w:rPr>
          <w:noProof/>
          <w:color w:val="000000"/>
          <w:lang w:val="sr-Cyrl-CS"/>
        </w:rPr>
        <w:t xml:space="preserve"> </w:t>
      </w:r>
      <w:r w:rsidR="00F0206E">
        <w:rPr>
          <w:noProof/>
          <w:color w:val="000000"/>
          <w:lang w:val="sr-Cyrl-CS"/>
        </w:rPr>
        <w:t>подацима</w:t>
      </w:r>
      <w:r w:rsidR="00546C36" w:rsidRPr="00F0206E">
        <w:rPr>
          <w:noProof/>
          <w:color w:val="000000"/>
          <w:lang w:val="sr-Cyrl-CS"/>
        </w:rPr>
        <w:t xml:space="preserve"> </w:t>
      </w:r>
      <w:r w:rsidR="00F0206E">
        <w:rPr>
          <w:noProof/>
          <w:color w:val="000000"/>
          <w:lang w:val="sr-Cyrl-CS"/>
        </w:rPr>
        <w:t>похрањеним</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терминалној</w:t>
      </w:r>
      <w:r w:rsidR="00546C36" w:rsidRPr="00F0206E">
        <w:rPr>
          <w:noProof/>
          <w:color w:val="000000"/>
          <w:lang w:val="sr-Cyrl-CS"/>
        </w:rPr>
        <w:t xml:space="preserve"> </w:t>
      </w:r>
      <w:r w:rsidR="00F0206E">
        <w:rPr>
          <w:noProof/>
          <w:color w:val="000000"/>
          <w:lang w:val="sr-Cyrl-CS"/>
        </w:rPr>
        <w:t>опреми</w:t>
      </w:r>
      <w:r w:rsidR="00546C36" w:rsidRPr="00F0206E">
        <w:rPr>
          <w:noProof/>
          <w:color w:val="000000"/>
          <w:lang w:val="sr-Cyrl-CS"/>
        </w:rPr>
        <w:t xml:space="preserve"> </w:t>
      </w:r>
      <w:r w:rsidR="00F0206E">
        <w:rPr>
          <w:noProof/>
          <w:color w:val="000000"/>
          <w:lang w:val="sr-Cyrl-CS"/>
        </w:rPr>
        <w:t>претплатника</w:t>
      </w:r>
      <w:r w:rsidR="006211EB" w:rsidRPr="00F0206E">
        <w:rPr>
          <w:noProof/>
          <w:color w:val="000000"/>
          <w:lang w:val="sr-Cyrl-CS"/>
        </w:rPr>
        <w:t xml:space="preserve"> </w:t>
      </w:r>
      <w:r w:rsidR="00F0206E">
        <w:rPr>
          <w:noProof/>
          <w:color w:val="000000"/>
          <w:lang w:val="sr-Cyrl-CS"/>
        </w:rPr>
        <w:t>или</w:t>
      </w:r>
      <w:r w:rsidR="006211EB" w:rsidRPr="00F0206E">
        <w:rPr>
          <w:noProof/>
          <w:color w:val="000000"/>
          <w:lang w:val="sr-Cyrl-CS"/>
        </w:rPr>
        <w:t xml:space="preserve"> </w:t>
      </w:r>
      <w:r w:rsidR="00F0206E">
        <w:rPr>
          <w:noProof/>
          <w:color w:val="000000"/>
          <w:lang w:val="sr-Cyrl-CS"/>
        </w:rPr>
        <w:t>корисника</w:t>
      </w:r>
      <w:r w:rsidR="006211EB" w:rsidRPr="00F0206E">
        <w:rPr>
          <w:noProof/>
          <w:color w:val="000000"/>
          <w:lang w:val="sr-Cyrl-CS"/>
        </w:rPr>
        <w:t xml:space="preserve">, </w:t>
      </w:r>
      <w:r w:rsidR="00F0206E">
        <w:rPr>
          <w:noProof/>
          <w:color w:val="000000"/>
          <w:lang w:val="sr-Cyrl-CS"/>
        </w:rPr>
        <w:t>дозвољено</w:t>
      </w:r>
      <w:r w:rsidR="006211EB" w:rsidRPr="00F0206E">
        <w:rPr>
          <w:noProof/>
          <w:color w:val="000000"/>
          <w:lang w:val="sr-Cyrl-CS"/>
        </w:rPr>
        <w:t xml:space="preserve"> </w:t>
      </w:r>
      <w:r w:rsidR="00F0206E">
        <w:rPr>
          <w:noProof/>
          <w:color w:val="000000"/>
          <w:lang w:val="sr-Cyrl-CS"/>
        </w:rPr>
        <w:t>под</w:t>
      </w:r>
      <w:r w:rsidR="00546C36" w:rsidRPr="00F0206E">
        <w:rPr>
          <w:noProof/>
          <w:color w:val="000000"/>
          <w:lang w:val="sr-Cyrl-CS"/>
        </w:rPr>
        <w:t xml:space="preserve"> </w:t>
      </w:r>
      <w:r w:rsidR="00F0206E">
        <w:rPr>
          <w:noProof/>
          <w:color w:val="000000"/>
          <w:lang w:val="sr-Cyrl-CS"/>
        </w:rPr>
        <w:t>условом</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је</w:t>
      </w:r>
      <w:r w:rsidR="00546C36" w:rsidRPr="00F0206E">
        <w:rPr>
          <w:noProof/>
          <w:color w:val="000000"/>
          <w:lang w:val="sr-Cyrl-CS"/>
        </w:rPr>
        <w:t xml:space="preserve"> </w:t>
      </w:r>
      <w:r w:rsidR="00F0206E">
        <w:rPr>
          <w:noProof/>
          <w:color w:val="000000"/>
          <w:lang w:val="sr-Cyrl-CS"/>
        </w:rPr>
        <w:t>претплатнику</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кориснику</w:t>
      </w:r>
      <w:r w:rsidR="00546C36" w:rsidRPr="00F0206E">
        <w:rPr>
          <w:noProof/>
          <w:color w:val="000000"/>
          <w:lang w:val="sr-Cyrl-CS"/>
        </w:rPr>
        <w:t xml:space="preserve"> </w:t>
      </w:r>
      <w:r w:rsidR="00F0206E">
        <w:rPr>
          <w:noProof/>
          <w:color w:val="000000"/>
          <w:lang w:val="sr-Cyrl-CS"/>
        </w:rPr>
        <w:t>дато</w:t>
      </w:r>
      <w:r w:rsidR="00546C36" w:rsidRPr="00F0206E">
        <w:rPr>
          <w:noProof/>
          <w:color w:val="000000"/>
          <w:lang w:val="sr-Cyrl-CS"/>
        </w:rPr>
        <w:t xml:space="preserve"> </w:t>
      </w:r>
      <w:r w:rsidR="00F0206E">
        <w:rPr>
          <w:noProof/>
          <w:color w:val="000000"/>
          <w:lang w:val="sr-Cyrl-CS"/>
        </w:rPr>
        <w:t>јасно</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потпуно</w:t>
      </w:r>
      <w:r w:rsidR="00546C36" w:rsidRPr="00F0206E">
        <w:rPr>
          <w:noProof/>
          <w:color w:val="000000"/>
          <w:lang w:val="sr-Cyrl-CS"/>
        </w:rPr>
        <w:t xml:space="preserve"> </w:t>
      </w:r>
      <w:r w:rsidR="00F0206E">
        <w:rPr>
          <w:noProof/>
          <w:color w:val="000000"/>
          <w:lang w:val="sr-Cyrl-CS"/>
        </w:rPr>
        <w:t>обавештење</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сврси</w:t>
      </w:r>
      <w:r w:rsidR="00546C36" w:rsidRPr="00F0206E">
        <w:rPr>
          <w:noProof/>
          <w:color w:val="000000"/>
          <w:lang w:val="sr-Cyrl-CS"/>
        </w:rPr>
        <w:t xml:space="preserve"> </w:t>
      </w:r>
      <w:r w:rsidR="00F0206E">
        <w:rPr>
          <w:noProof/>
          <w:color w:val="000000"/>
          <w:lang w:val="sr-Cyrl-CS"/>
        </w:rPr>
        <w:t>прикупљања</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обраде</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законом</w:t>
      </w:r>
      <w:r w:rsidR="00546C36" w:rsidRPr="00F0206E">
        <w:rPr>
          <w:noProof/>
          <w:color w:val="000000"/>
          <w:lang w:val="sr-Cyrl-CS"/>
        </w:rPr>
        <w:t xml:space="preserve"> </w:t>
      </w:r>
      <w:r w:rsidR="00F0206E">
        <w:rPr>
          <w:noProof/>
          <w:color w:val="000000"/>
          <w:lang w:val="sr-Cyrl-CS"/>
        </w:rPr>
        <w:t>којим</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уређује</w:t>
      </w:r>
      <w:r w:rsidR="00546C36" w:rsidRPr="00F0206E">
        <w:rPr>
          <w:noProof/>
          <w:color w:val="000000"/>
          <w:lang w:val="sr-Cyrl-CS"/>
        </w:rPr>
        <w:t xml:space="preserve"> </w:t>
      </w:r>
      <w:r w:rsidR="00F0206E">
        <w:rPr>
          <w:noProof/>
          <w:color w:val="000000"/>
          <w:lang w:val="sr-Cyrl-CS"/>
        </w:rPr>
        <w:t>заштита</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личности</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му</w:t>
      </w:r>
      <w:r w:rsidR="00546C36" w:rsidRPr="00F0206E">
        <w:rPr>
          <w:noProof/>
          <w:color w:val="000000"/>
          <w:lang w:val="sr-Cyrl-CS"/>
        </w:rPr>
        <w:t xml:space="preserve"> </w:t>
      </w:r>
      <w:r w:rsidR="00F0206E">
        <w:rPr>
          <w:noProof/>
          <w:color w:val="000000"/>
          <w:lang w:val="sr-Cyrl-CS"/>
        </w:rPr>
        <w:t>је</w:t>
      </w:r>
      <w:r w:rsidR="00546C36" w:rsidRPr="00F0206E">
        <w:rPr>
          <w:noProof/>
          <w:color w:val="000000"/>
          <w:lang w:val="sr-Cyrl-CS"/>
        </w:rPr>
        <w:t xml:space="preserve"> </w:t>
      </w:r>
      <w:r w:rsidR="00F0206E">
        <w:rPr>
          <w:noProof/>
          <w:color w:val="000000"/>
          <w:lang w:val="sr-Cyrl-CS"/>
        </w:rPr>
        <w:t>пружена</w:t>
      </w:r>
      <w:r w:rsidR="006211EB" w:rsidRPr="00F0206E">
        <w:rPr>
          <w:noProof/>
          <w:color w:val="000000"/>
          <w:lang w:val="sr-Cyrl-CS"/>
        </w:rPr>
        <w:t xml:space="preserve"> </w:t>
      </w:r>
      <w:r w:rsidR="00F0206E">
        <w:rPr>
          <w:noProof/>
          <w:color w:val="000000"/>
          <w:lang w:val="sr-Cyrl-CS"/>
        </w:rPr>
        <w:t>прилика</w:t>
      </w:r>
      <w:r w:rsidR="006211EB" w:rsidRPr="00F0206E">
        <w:rPr>
          <w:noProof/>
          <w:color w:val="000000"/>
          <w:lang w:val="sr-Cyrl-CS"/>
        </w:rPr>
        <w:t xml:space="preserve">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такву</w:t>
      </w:r>
      <w:r w:rsidR="006211EB" w:rsidRPr="00F0206E">
        <w:rPr>
          <w:noProof/>
          <w:color w:val="000000"/>
          <w:lang w:val="sr-Cyrl-CS"/>
        </w:rPr>
        <w:t xml:space="preserve"> </w:t>
      </w:r>
      <w:r w:rsidR="00F0206E">
        <w:rPr>
          <w:noProof/>
          <w:color w:val="000000"/>
          <w:lang w:val="sr-Cyrl-CS"/>
        </w:rPr>
        <w:t>обраду</w:t>
      </w:r>
      <w:r w:rsidR="006211EB" w:rsidRPr="00F0206E">
        <w:rPr>
          <w:noProof/>
          <w:color w:val="000000"/>
          <w:lang w:val="sr-Cyrl-CS"/>
        </w:rPr>
        <w:t xml:space="preserve"> </w:t>
      </w:r>
      <w:r w:rsidR="00F0206E">
        <w:rPr>
          <w:noProof/>
          <w:color w:val="000000"/>
          <w:lang w:val="sr-Cyrl-CS"/>
        </w:rPr>
        <w:t>одбије</w:t>
      </w:r>
      <w:r w:rsidR="006211EB" w:rsidRPr="00F0206E">
        <w:rPr>
          <w:noProof/>
          <w:color w:val="000000"/>
          <w:lang w:val="sr-Cyrl-CS"/>
        </w:rPr>
        <w:t xml:space="preserve">,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одредба</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3.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w:t>
      </w:r>
      <w:r w:rsidR="00F0206E">
        <w:rPr>
          <w:noProof/>
          <w:color w:val="000000"/>
          <w:lang w:val="sr-Cyrl-CS"/>
        </w:rPr>
        <w:t>не</w:t>
      </w:r>
      <w:r w:rsidR="00546C36" w:rsidRPr="00F0206E">
        <w:rPr>
          <w:noProof/>
          <w:color w:val="000000"/>
          <w:lang w:val="sr-Cyrl-CS"/>
        </w:rPr>
        <w:t xml:space="preserve"> </w:t>
      </w:r>
      <w:r w:rsidR="00F0206E">
        <w:rPr>
          <w:noProof/>
          <w:color w:val="000000"/>
          <w:lang w:val="sr-Cyrl-CS"/>
        </w:rPr>
        <w:t>спречава</w:t>
      </w:r>
      <w:r w:rsidR="00546C36" w:rsidRPr="00F0206E">
        <w:rPr>
          <w:noProof/>
          <w:color w:val="000000"/>
          <w:lang w:val="sr-Cyrl-CS"/>
        </w:rPr>
        <w:t xml:space="preserve"> </w:t>
      </w:r>
      <w:r w:rsidR="00F0206E">
        <w:rPr>
          <w:noProof/>
          <w:color w:val="000000"/>
          <w:lang w:val="sr-Cyrl-CS"/>
        </w:rPr>
        <w:t>техничко</w:t>
      </w:r>
      <w:r w:rsidR="00546C36" w:rsidRPr="00F0206E">
        <w:rPr>
          <w:noProof/>
          <w:color w:val="000000"/>
          <w:lang w:val="sr-Cyrl-CS"/>
        </w:rPr>
        <w:t xml:space="preserve"> </w:t>
      </w:r>
      <w:r w:rsidR="00F0206E">
        <w:rPr>
          <w:noProof/>
          <w:color w:val="000000"/>
          <w:lang w:val="sr-Cyrl-CS"/>
        </w:rPr>
        <w:t>чување</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приступ</w:t>
      </w:r>
      <w:r w:rsidR="00546C36" w:rsidRPr="00F0206E">
        <w:rPr>
          <w:noProof/>
          <w:color w:val="000000"/>
          <w:lang w:val="sr-Cyrl-CS"/>
        </w:rPr>
        <w:t xml:space="preserve"> </w:t>
      </w:r>
      <w:r w:rsidR="00F0206E">
        <w:rPr>
          <w:noProof/>
          <w:color w:val="000000"/>
          <w:lang w:val="sr-Cyrl-CS"/>
        </w:rPr>
        <w:t>подацима</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сврху</w:t>
      </w:r>
      <w:r w:rsidR="00546C36" w:rsidRPr="00F0206E">
        <w:rPr>
          <w:noProof/>
          <w:color w:val="000000"/>
          <w:lang w:val="sr-Cyrl-CS"/>
        </w:rPr>
        <w:t xml:space="preserve"> </w:t>
      </w:r>
      <w:r w:rsidR="00F0206E">
        <w:rPr>
          <w:noProof/>
          <w:color w:val="000000"/>
          <w:lang w:val="sr-Cyrl-CS"/>
        </w:rPr>
        <w:t>обезбеђивања</w:t>
      </w:r>
      <w:r w:rsidR="00546C36" w:rsidRPr="00F0206E">
        <w:rPr>
          <w:noProof/>
          <w:color w:val="000000"/>
          <w:lang w:val="sr-Cyrl-CS"/>
        </w:rPr>
        <w:t xml:space="preserve"> </w:t>
      </w:r>
      <w:r w:rsidR="00F0206E">
        <w:rPr>
          <w:noProof/>
          <w:color w:val="000000"/>
          <w:lang w:val="sr-Cyrl-CS"/>
        </w:rPr>
        <w:t>комуникације</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оквиру</w:t>
      </w:r>
      <w:r w:rsidR="00546C36" w:rsidRPr="00F0206E">
        <w:rPr>
          <w:noProof/>
          <w:color w:val="000000"/>
          <w:lang w:val="sr-Cyrl-CS"/>
        </w:rPr>
        <w:t xml:space="preserve"> </w:t>
      </w:r>
      <w:r w:rsidR="00F0206E">
        <w:rPr>
          <w:noProof/>
          <w:color w:val="000000"/>
          <w:lang w:val="sr-Cyrl-CS"/>
        </w:rPr>
        <w:t>електронских</w:t>
      </w:r>
      <w:r w:rsidR="00546C36" w:rsidRPr="00F0206E">
        <w:rPr>
          <w:noProof/>
          <w:color w:val="000000"/>
          <w:lang w:val="sr-Cyrl-CS"/>
        </w:rPr>
        <w:t xml:space="preserve"> </w:t>
      </w:r>
      <w:r w:rsidR="00F0206E">
        <w:rPr>
          <w:noProof/>
          <w:color w:val="000000"/>
          <w:lang w:val="sr-Cyrl-CS"/>
        </w:rPr>
        <w:t>комуникационих</w:t>
      </w:r>
      <w:r w:rsidR="00546C36" w:rsidRPr="00F0206E">
        <w:rPr>
          <w:noProof/>
          <w:color w:val="000000"/>
          <w:lang w:val="sr-Cyrl-CS"/>
        </w:rPr>
        <w:t xml:space="preserve"> </w:t>
      </w:r>
      <w:r w:rsidR="00F0206E">
        <w:rPr>
          <w:noProof/>
          <w:color w:val="000000"/>
          <w:lang w:val="sr-Cyrl-CS"/>
        </w:rPr>
        <w:t>мрежа</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пружања</w:t>
      </w:r>
      <w:r w:rsidR="00546C36" w:rsidRPr="00F0206E">
        <w:rPr>
          <w:noProof/>
          <w:color w:val="000000"/>
          <w:lang w:val="sr-Cyrl-CS"/>
        </w:rPr>
        <w:t xml:space="preserve"> </w:t>
      </w:r>
      <w:r w:rsidR="00F0206E">
        <w:rPr>
          <w:noProof/>
          <w:color w:val="000000"/>
          <w:lang w:val="sr-Cyrl-CS"/>
        </w:rPr>
        <w:t>услуга</w:t>
      </w:r>
      <w:r w:rsidR="00546C36" w:rsidRPr="00F0206E">
        <w:rPr>
          <w:noProof/>
          <w:color w:val="000000"/>
          <w:lang w:val="sr-Cyrl-CS"/>
        </w:rPr>
        <w:t xml:space="preserve"> </w:t>
      </w:r>
      <w:r w:rsidR="00F0206E">
        <w:rPr>
          <w:noProof/>
          <w:color w:val="000000"/>
          <w:lang w:val="sr-Cyrl-CS"/>
        </w:rPr>
        <w:t>које</w:t>
      </w:r>
      <w:r w:rsidR="00546C36" w:rsidRPr="00F0206E">
        <w:rPr>
          <w:noProof/>
          <w:color w:val="000000"/>
          <w:lang w:val="sr-Cyrl-CS"/>
        </w:rPr>
        <w:t xml:space="preserve"> </w:t>
      </w:r>
      <w:r w:rsidR="00F0206E">
        <w:rPr>
          <w:noProof/>
          <w:color w:val="000000"/>
          <w:lang w:val="sr-Cyrl-CS"/>
        </w:rPr>
        <w:t>је</w:t>
      </w:r>
      <w:r w:rsidR="00546C36" w:rsidRPr="00F0206E">
        <w:rPr>
          <w:noProof/>
          <w:color w:val="000000"/>
          <w:lang w:val="sr-Cyrl-CS"/>
        </w:rPr>
        <w:t xml:space="preserve"> </w:t>
      </w:r>
      <w:r w:rsidR="00F0206E">
        <w:rPr>
          <w:noProof/>
          <w:color w:val="000000"/>
          <w:lang w:val="sr-Cyrl-CS"/>
        </w:rPr>
        <w:t>претплатник</w:t>
      </w:r>
      <w:r w:rsidR="00546C36" w:rsidRPr="00F0206E">
        <w:rPr>
          <w:noProof/>
          <w:color w:val="000000"/>
          <w:lang w:val="sr-Cyrl-CS"/>
        </w:rPr>
        <w:t xml:space="preserve"> </w:t>
      </w:r>
      <w:r w:rsidR="00F0206E">
        <w:rPr>
          <w:noProof/>
          <w:color w:val="000000"/>
          <w:lang w:val="sr-Cyrl-CS"/>
        </w:rPr>
        <w:t>или</w:t>
      </w:r>
      <w:r w:rsidR="006211EB" w:rsidRPr="00F0206E">
        <w:rPr>
          <w:noProof/>
          <w:color w:val="000000"/>
          <w:lang w:val="sr-Cyrl-CS"/>
        </w:rPr>
        <w:t xml:space="preserve"> </w:t>
      </w:r>
      <w:r w:rsidR="00F0206E">
        <w:rPr>
          <w:noProof/>
          <w:color w:val="000000"/>
          <w:lang w:val="sr-Cyrl-CS"/>
        </w:rPr>
        <w:t>корисник</w:t>
      </w:r>
      <w:r w:rsidR="006211EB" w:rsidRPr="00F0206E">
        <w:rPr>
          <w:noProof/>
          <w:color w:val="000000"/>
          <w:lang w:val="sr-Cyrl-CS"/>
        </w:rPr>
        <w:t xml:space="preserve"> </w:t>
      </w:r>
      <w:r w:rsidR="00F0206E">
        <w:rPr>
          <w:noProof/>
          <w:color w:val="000000"/>
          <w:lang w:val="sr-Cyrl-CS"/>
        </w:rPr>
        <w:t>изричито</w:t>
      </w:r>
      <w:r w:rsidR="006211EB" w:rsidRPr="00F0206E">
        <w:rPr>
          <w:noProof/>
          <w:color w:val="000000"/>
          <w:lang w:val="sr-Cyrl-CS"/>
        </w:rPr>
        <w:t xml:space="preserve"> </w:t>
      </w:r>
      <w:r w:rsidR="00F0206E">
        <w:rPr>
          <w:noProof/>
          <w:color w:val="000000"/>
          <w:lang w:val="sr-Cyrl-CS"/>
        </w:rPr>
        <w:t>затражио</w:t>
      </w:r>
      <w:r w:rsidR="006211EB" w:rsidRPr="00F0206E">
        <w:rPr>
          <w:noProof/>
          <w:color w:val="000000"/>
          <w:lang w:val="sr-Cyrl-CS"/>
        </w:rPr>
        <w:t xml:space="preserve"> (</w:t>
      </w:r>
      <w:r w:rsidR="00F0206E">
        <w:rPr>
          <w:noProof/>
          <w:color w:val="000000"/>
          <w:lang w:val="sr-Cyrl-CS"/>
        </w:rPr>
        <w:t>члан</w:t>
      </w:r>
      <w:r w:rsidR="006211EB" w:rsidRPr="00F0206E">
        <w:rPr>
          <w:noProof/>
          <w:color w:val="000000"/>
          <w:lang w:val="sr-Cyrl-CS"/>
        </w:rPr>
        <w:t xml:space="preserve"> 126.);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је</w:t>
      </w:r>
      <w:r w:rsidR="006211EB" w:rsidRPr="00F0206E">
        <w:rPr>
          <w:noProof/>
          <w:color w:val="000000"/>
          <w:lang w:val="sr-Cyrl-CS"/>
        </w:rPr>
        <w:t xml:space="preserve"> </w:t>
      </w:r>
      <w:r w:rsidR="00F0206E">
        <w:rPr>
          <w:noProof/>
          <w:color w:val="000000"/>
          <w:lang w:val="sr-Cyrl-CS"/>
        </w:rPr>
        <w:t>оператор</w:t>
      </w:r>
      <w:r w:rsidR="00546C36"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омогући</w:t>
      </w:r>
      <w:r w:rsidR="00546C36" w:rsidRPr="00F0206E">
        <w:rPr>
          <w:noProof/>
          <w:color w:val="000000"/>
          <w:lang w:val="sr-Cyrl-CS"/>
        </w:rPr>
        <w:t xml:space="preserve"> </w:t>
      </w:r>
      <w:r w:rsidR="00F0206E">
        <w:rPr>
          <w:noProof/>
          <w:color w:val="000000"/>
          <w:lang w:val="sr-Cyrl-CS"/>
        </w:rPr>
        <w:t>законито</w:t>
      </w:r>
      <w:r w:rsidR="00546C36" w:rsidRPr="00F0206E">
        <w:rPr>
          <w:noProof/>
          <w:color w:val="000000"/>
          <w:lang w:val="sr-Cyrl-CS"/>
        </w:rPr>
        <w:t xml:space="preserve"> </w:t>
      </w:r>
      <w:r w:rsidR="00F0206E">
        <w:rPr>
          <w:noProof/>
          <w:color w:val="000000"/>
          <w:lang w:val="sr-Cyrl-CS"/>
        </w:rPr>
        <w:t>пресретање</w:t>
      </w:r>
      <w:r w:rsidR="00546C36" w:rsidRPr="00F0206E">
        <w:rPr>
          <w:noProof/>
          <w:color w:val="000000"/>
          <w:lang w:val="sr-Cyrl-CS"/>
        </w:rPr>
        <w:t xml:space="preserve"> </w:t>
      </w:r>
      <w:r w:rsidR="00F0206E">
        <w:rPr>
          <w:noProof/>
          <w:color w:val="000000"/>
          <w:lang w:val="sr-Cyrl-CS"/>
        </w:rPr>
        <w:t>електронских</w:t>
      </w:r>
      <w:r w:rsidR="00546C36" w:rsidRPr="00F0206E">
        <w:rPr>
          <w:noProof/>
          <w:color w:val="000000"/>
          <w:lang w:val="sr-Cyrl-CS"/>
        </w:rPr>
        <w:t xml:space="preserve"> </w:t>
      </w:r>
      <w:r w:rsidR="00F0206E">
        <w:rPr>
          <w:noProof/>
          <w:color w:val="000000"/>
          <w:lang w:val="sr-Cyrl-CS"/>
        </w:rPr>
        <w:t>комуникација</w:t>
      </w:r>
      <w:r w:rsidR="00546C36" w:rsidRPr="00F0206E">
        <w:rPr>
          <w:noProof/>
          <w:color w:val="000000"/>
          <w:lang w:val="sr-Cyrl-CS"/>
        </w:rPr>
        <w:t xml:space="preserve"> </w:t>
      </w:r>
      <w:r w:rsidR="00F0206E">
        <w:rPr>
          <w:noProof/>
          <w:color w:val="000000"/>
          <w:lang w:val="sr-Cyrl-CS"/>
        </w:rPr>
        <w:t>из</w:t>
      </w:r>
      <w:r w:rsidR="006211EB" w:rsidRPr="00F0206E">
        <w:rPr>
          <w:noProof/>
          <w:color w:val="000000"/>
          <w:lang w:val="sr-Cyrl-CS"/>
        </w:rPr>
        <w:t xml:space="preserve"> </w:t>
      </w:r>
      <w:r w:rsidR="00F0206E">
        <w:rPr>
          <w:noProof/>
          <w:color w:val="000000"/>
          <w:lang w:val="sr-Cyrl-CS"/>
        </w:rPr>
        <w:t>члана</w:t>
      </w:r>
      <w:r w:rsidR="006211EB" w:rsidRPr="00F0206E">
        <w:rPr>
          <w:noProof/>
          <w:color w:val="000000"/>
          <w:lang w:val="sr-Cyrl-CS"/>
        </w:rPr>
        <w:t xml:space="preserve"> 126. </w:t>
      </w:r>
      <w:r w:rsidR="00F0206E">
        <w:rPr>
          <w:noProof/>
          <w:color w:val="000000"/>
          <w:lang w:val="sr-Cyrl-CS"/>
        </w:rPr>
        <w:t>став</w:t>
      </w:r>
      <w:r w:rsidR="006211EB" w:rsidRPr="00F0206E">
        <w:rPr>
          <w:noProof/>
          <w:color w:val="000000"/>
          <w:lang w:val="sr-Cyrl-CS"/>
        </w:rPr>
        <w:t xml:space="preserve"> 1. </w:t>
      </w:r>
      <w:r w:rsidR="00F0206E">
        <w:rPr>
          <w:noProof/>
          <w:color w:val="000000"/>
          <w:lang w:val="sr-Cyrl-CS"/>
        </w:rPr>
        <w:t>овог</w:t>
      </w:r>
      <w:r w:rsidR="006211EB" w:rsidRPr="00F0206E">
        <w:rPr>
          <w:noProof/>
          <w:color w:val="000000"/>
          <w:lang w:val="sr-Cyrl-CS"/>
        </w:rPr>
        <w:t xml:space="preserve"> </w:t>
      </w:r>
      <w:r w:rsidR="00F0206E">
        <w:rPr>
          <w:noProof/>
          <w:color w:val="000000"/>
          <w:lang w:val="sr-Cyrl-CS"/>
        </w:rPr>
        <w:t>закона</w:t>
      </w:r>
      <w:r w:rsidR="006211EB" w:rsidRPr="00F0206E">
        <w:rPr>
          <w:noProof/>
          <w:color w:val="000000"/>
          <w:lang w:val="sr-Cyrl-CS"/>
        </w:rPr>
        <w:t xml:space="preserve">,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је</w:t>
      </w:r>
      <w:r w:rsidR="006211EB" w:rsidRPr="00F0206E">
        <w:rPr>
          <w:noProof/>
          <w:color w:val="000000"/>
          <w:lang w:val="sr-Cyrl-CS"/>
        </w:rPr>
        <w:t xml:space="preserve"> </w:t>
      </w:r>
      <w:r w:rsidR="00F0206E">
        <w:rPr>
          <w:noProof/>
          <w:color w:val="000000"/>
          <w:lang w:val="sr-Cyrl-CS"/>
        </w:rPr>
        <w:t>надлежни</w:t>
      </w:r>
      <w:r w:rsidR="00546C36" w:rsidRPr="00F0206E">
        <w:rPr>
          <w:noProof/>
          <w:color w:val="000000"/>
          <w:lang w:val="sr-Cyrl-CS"/>
        </w:rPr>
        <w:t xml:space="preserve"> </w:t>
      </w:r>
      <w:r w:rsidR="00F0206E">
        <w:rPr>
          <w:noProof/>
          <w:color w:val="000000"/>
          <w:lang w:val="sr-Cyrl-CS"/>
        </w:rPr>
        <w:t>државни</w:t>
      </w:r>
      <w:r w:rsidR="00546C36" w:rsidRPr="00F0206E">
        <w:rPr>
          <w:noProof/>
          <w:color w:val="000000"/>
          <w:lang w:val="sr-Cyrl-CS"/>
        </w:rPr>
        <w:t xml:space="preserve"> </w:t>
      </w:r>
      <w:r w:rsidR="00F0206E">
        <w:rPr>
          <w:noProof/>
          <w:color w:val="000000"/>
          <w:lang w:val="sr-Cyrl-CS"/>
        </w:rPr>
        <w:t>орган</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спроводи</w:t>
      </w:r>
      <w:r w:rsidR="00546C36" w:rsidRPr="00F0206E">
        <w:rPr>
          <w:noProof/>
          <w:color w:val="000000"/>
          <w:lang w:val="sr-Cyrl-CS"/>
        </w:rPr>
        <w:t xml:space="preserve"> </w:t>
      </w:r>
      <w:r w:rsidR="00F0206E">
        <w:rPr>
          <w:noProof/>
          <w:color w:val="000000"/>
          <w:lang w:val="sr-Cyrl-CS"/>
        </w:rPr>
        <w:t>послове</w:t>
      </w:r>
      <w:r w:rsidR="00546C36" w:rsidRPr="00F0206E">
        <w:rPr>
          <w:noProof/>
          <w:color w:val="000000"/>
          <w:lang w:val="sr-Cyrl-CS"/>
        </w:rPr>
        <w:t xml:space="preserve"> </w:t>
      </w:r>
      <w:r w:rsidR="00F0206E">
        <w:rPr>
          <w:noProof/>
          <w:color w:val="000000"/>
          <w:lang w:val="sr-Cyrl-CS"/>
        </w:rPr>
        <w:t>законитог</w:t>
      </w:r>
      <w:r w:rsidR="006211EB" w:rsidRPr="00F0206E">
        <w:rPr>
          <w:noProof/>
          <w:color w:val="000000"/>
          <w:lang w:val="sr-Cyrl-CS"/>
        </w:rPr>
        <w:t xml:space="preserve"> </w:t>
      </w:r>
      <w:r w:rsidR="00F0206E">
        <w:rPr>
          <w:noProof/>
          <w:color w:val="000000"/>
          <w:lang w:val="sr-Cyrl-CS"/>
        </w:rPr>
        <w:t>пресретања</w:t>
      </w:r>
      <w:r w:rsidR="006211EB"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води</w:t>
      </w:r>
      <w:r w:rsidR="00546C36" w:rsidRPr="00F0206E">
        <w:rPr>
          <w:noProof/>
          <w:color w:val="000000"/>
          <w:lang w:val="sr-Cyrl-CS"/>
        </w:rPr>
        <w:t xml:space="preserve"> </w:t>
      </w:r>
      <w:r w:rsidR="00F0206E">
        <w:rPr>
          <w:noProof/>
          <w:color w:val="000000"/>
          <w:lang w:val="sr-Cyrl-CS"/>
        </w:rPr>
        <w:t>евиденцију</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пресретнутим</w:t>
      </w:r>
      <w:r w:rsidR="00546C36" w:rsidRPr="00F0206E">
        <w:rPr>
          <w:noProof/>
          <w:color w:val="000000"/>
          <w:lang w:val="sr-Cyrl-CS"/>
        </w:rPr>
        <w:t xml:space="preserve"> </w:t>
      </w:r>
      <w:r w:rsidR="00F0206E">
        <w:rPr>
          <w:noProof/>
          <w:color w:val="000000"/>
          <w:lang w:val="sr-Cyrl-CS"/>
        </w:rPr>
        <w:t>електронским</w:t>
      </w:r>
      <w:r w:rsidR="00546C36" w:rsidRPr="00F0206E">
        <w:rPr>
          <w:noProof/>
          <w:color w:val="000000"/>
          <w:lang w:val="sr-Cyrl-CS"/>
        </w:rPr>
        <w:t xml:space="preserve"> </w:t>
      </w:r>
      <w:r w:rsidR="00F0206E">
        <w:rPr>
          <w:noProof/>
          <w:color w:val="000000"/>
          <w:lang w:val="sr-Cyrl-CS"/>
        </w:rPr>
        <w:t>комуникацијама</w:t>
      </w:r>
      <w:r w:rsidR="00546C36" w:rsidRPr="00F0206E">
        <w:rPr>
          <w:noProof/>
          <w:color w:val="000000"/>
          <w:lang w:val="sr-Cyrl-CS"/>
        </w:rPr>
        <w:t xml:space="preserve">, </w:t>
      </w:r>
      <w:r w:rsidR="00F0206E">
        <w:rPr>
          <w:noProof/>
          <w:color w:val="000000"/>
          <w:lang w:val="sr-Cyrl-CS"/>
        </w:rPr>
        <w:t>која</w:t>
      </w:r>
      <w:r w:rsidR="00546C36" w:rsidRPr="00F0206E">
        <w:rPr>
          <w:noProof/>
          <w:color w:val="000000"/>
          <w:lang w:val="sr-Cyrl-CS"/>
        </w:rPr>
        <w:t xml:space="preserve"> </w:t>
      </w:r>
      <w:r w:rsidR="00F0206E">
        <w:rPr>
          <w:noProof/>
          <w:color w:val="000000"/>
          <w:lang w:val="sr-Cyrl-CS"/>
        </w:rPr>
        <w:t>нарочито</w:t>
      </w:r>
      <w:r w:rsidR="00546C36" w:rsidRPr="00F0206E">
        <w:rPr>
          <w:noProof/>
          <w:color w:val="000000"/>
          <w:lang w:val="sr-Cyrl-CS"/>
        </w:rPr>
        <w:t xml:space="preserve"> </w:t>
      </w:r>
      <w:r w:rsidR="00F0206E">
        <w:rPr>
          <w:noProof/>
          <w:color w:val="000000"/>
          <w:lang w:val="sr-Cyrl-CS"/>
        </w:rPr>
        <w:t>садржи</w:t>
      </w:r>
      <w:r w:rsidR="00546C36" w:rsidRPr="00F0206E">
        <w:rPr>
          <w:noProof/>
          <w:color w:val="000000"/>
          <w:lang w:val="sr-Cyrl-CS"/>
        </w:rPr>
        <w:t xml:space="preserve"> </w:t>
      </w:r>
      <w:r w:rsidR="00F0206E">
        <w:rPr>
          <w:noProof/>
          <w:color w:val="000000"/>
          <w:lang w:val="sr-Cyrl-CS"/>
        </w:rPr>
        <w:t>одређење</w:t>
      </w:r>
      <w:r w:rsidR="00546C36" w:rsidRPr="00F0206E">
        <w:rPr>
          <w:noProof/>
          <w:color w:val="000000"/>
          <w:lang w:val="sr-Cyrl-CS"/>
        </w:rPr>
        <w:t xml:space="preserve"> </w:t>
      </w:r>
      <w:r w:rsidR="00F0206E">
        <w:rPr>
          <w:noProof/>
          <w:color w:val="000000"/>
          <w:lang w:val="sr-Cyrl-CS"/>
        </w:rPr>
        <w:t>акта</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представља</w:t>
      </w:r>
      <w:r w:rsidR="00546C36" w:rsidRPr="00F0206E">
        <w:rPr>
          <w:noProof/>
          <w:color w:val="000000"/>
          <w:lang w:val="sr-Cyrl-CS"/>
        </w:rPr>
        <w:t xml:space="preserve"> </w:t>
      </w:r>
      <w:r w:rsidR="00F0206E">
        <w:rPr>
          <w:noProof/>
          <w:color w:val="000000"/>
          <w:lang w:val="sr-Cyrl-CS"/>
        </w:rPr>
        <w:t>правни</w:t>
      </w:r>
      <w:r w:rsidR="00546C36" w:rsidRPr="00F0206E">
        <w:rPr>
          <w:noProof/>
          <w:color w:val="000000"/>
          <w:lang w:val="sr-Cyrl-CS"/>
        </w:rPr>
        <w:t xml:space="preserve"> </w:t>
      </w:r>
      <w:r w:rsidR="00F0206E">
        <w:rPr>
          <w:noProof/>
          <w:color w:val="000000"/>
          <w:lang w:val="sr-Cyrl-CS"/>
        </w:rPr>
        <w:t>основ</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вршење</w:t>
      </w:r>
      <w:r w:rsidR="00546C36" w:rsidRPr="00F0206E">
        <w:rPr>
          <w:noProof/>
          <w:color w:val="000000"/>
          <w:lang w:val="sr-Cyrl-CS"/>
        </w:rPr>
        <w:t xml:space="preserve"> </w:t>
      </w:r>
      <w:r w:rsidR="00F0206E">
        <w:rPr>
          <w:noProof/>
          <w:color w:val="000000"/>
          <w:lang w:val="sr-Cyrl-CS"/>
        </w:rPr>
        <w:t>пресретања</w:t>
      </w:r>
      <w:r w:rsidR="00546C36" w:rsidRPr="00F0206E">
        <w:rPr>
          <w:noProof/>
          <w:color w:val="000000"/>
          <w:lang w:val="sr-Cyrl-CS"/>
        </w:rPr>
        <w:t xml:space="preserve">, </w:t>
      </w:r>
      <w:r w:rsidR="00F0206E">
        <w:rPr>
          <w:noProof/>
          <w:color w:val="000000"/>
          <w:lang w:val="sr-Cyrl-CS"/>
        </w:rPr>
        <w:t>датум</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време</w:t>
      </w:r>
      <w:r w:rsidR="00546C36" w:rsidRPr="00F0206E">
        <w:rPr>
          <w:noProof/>
          <w:color w:val="000000"/>
          <w:lang w:val="sr-Cyrl-CS"/>
        </w:rPr>
        <w:t xml:space="preserve"> </w:t>
      </w:r>
      <w:r w:rsidR="00F0206E">
        <w:rPr>
          <w:noProof/>
          <w:color w:val="000000"/>
          <w:lang w:val="sr-Cyrl-CS"/>
        </w:rPr>
        <w:t>вршења</w:t>
      </w:r>
      <w:r w:rsidR="00546C36" w:rsidRPr="00F0206E">
        <w:rPr>
          <w:noProof/>
          <w:color w:val="000000"/>
          <w:lang w:val="sr-Cyrl-CS"/>
        </w:rPr>
        <w:t xml:space="preserve"> </w:t>
      </w:r>
      <w:r w:rsidR="00F0206E">
        <w:rPr>
          <w:noProof/>
          <w:color w:val="000000"/>
          <w:lang w:val="sr-Cyrl-CS"/>
        </w:rPr>
        <w:t>пресретања</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ову</w:t>
      </w:r>
      <w:r w:rsidR="00546C36" w:rsidRPr="00F0206E">
        <w:rPr>
          <w:noProof/>
          <w:color w:val="000000"/>
          <w:lang w:val="sr-Cyrl-CS"/>
        </w:rPr>
        <w:t xml:space="preserve"> </w:t>
      </w:r>
      <w:r w:rsidR="00F0206E">
        <w:rPr>
          <w:noProof/>
          <w:color w:val="000000"/>
          <w:lang w:val="sr-Cyrl-CS"/>
        </w:rPr>
        <w:t>евиденцију</w:t>
      </w:r>
      <w:r w:rsidR="00546C36" w:rsidRPr="00F0206E">
        <w:rPr>
          <w:noProof/>
          <w:color w:val="000000"/>
          <w:lang w:val="sr-Cyrl-CS"/>
        </w:rPr>
        <w:t xml:space="preserve"> </w:t>
      </w:r>
      <w:r w:rsidR="00F0206E">
        <w:rPr>
          <w:noProof/>
          <w:color w:val="000000"/>
          <w:lang w:val="sr-Cyrl-CS"/>
        </w:rPr>
        <w:t>чува</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тајну</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законом</w:t>
      </w:r>
      <w:r w:rsidR="00546C36" w:rsidRPr="00F0206E">
        <w:rPr>
          <w:noProof/>
          <w:color w:val="000000"/>
          <w:lang w:val="sr-Cyrl-CS"/>
        </w:rPr>
        <w:t xml:space="preserve"> </w:t>
      </w:r>
      <w:r w:rsidR="00F0206E">
        <w:rPr>
          <w:noProof/>
          <w:color w:val="000000"/>
          <w:lang w:val="sr-Cyrl-CS"/>
        </w:rPr>
        <w:t>којим</w:t>
      </w:r>
      <w:r w:rsidR="006211EB" w:rsidRPr="00F0206E">
        <w:rPr>
          <w:noProof/>
          <w:color w:val="000000"/>
          <w:lang w:val="sr-Cyrl-CS"/>
        </w:rPr>
        <w:t xml:space="preserve"> </w:t>
      </w:r>
      <w:r w:rsidR="00F0206E">
        <w:rPr>
          <w:noProof/>
          <w:color w:val="000000"/>
          <w:lang w:val="sr-Cyrl-CS"/>
        </w:rPr>
        <w:t>се</w:t>
      </w:r>
      <w:r w:rsidR="006211EB" w:rsidRPr="00F0206E">
        <w:rPr>
          <w:noProof/>
          <w:color w:val="000000"/>
          <w:lang w:val="sr-Cyrl-CS"/>
        </w:rPr>
        <w:t xml:space="preserve"> </w:t>
      </w:r>
      <w:r w:rsidR="00F0206E">
        <w:rPr>
          <w:noProof/>
          <w:color w:val="000000"/>
          <w:lang w:val="sr-Cyrl-CS"/>
        </w:rPr>
        <w:t>уређује</w:t>
      </w:r>
      <w:r w:rsidR="006211EB" w:rsidRPr="00F0206E">
        <w:rPr>
          <w:noProof/>
          <w:color w:val="000000"/>
          <w:lang w:val="sr-Cyrl-CS"/>
        </w:rPr>
        <w:t xml:space="preserve"> </w:t>
      </w:r>
      <w:r w:rsidR="00F0206E">
        <w:rPr>
          <w:noProof/>
          <w:color w:val="000000"/>
          <w:lang w:val="sr-Cyrl-CS"/>
        </w:rPr>
        <w:t>тајност</w:t>
      </w:r>
      <w:r w:rsidR="006211EB" w:rsidRPr="00F0206E">
        <w:rPr>
          <w:noProof/>
          <w:color w:val="000000"/>
          <w:lang w:val="sr-Cyrl-CS"/>
        </w:rPr>
        <w:t xml:space="preserve"> </w:t>
      </w:r>
      <w:r w:rsidR="00F0206E">
        <w:rPr>
          <w:noProof/>
          <w:color w:val="000000"/>
          <w:lang w:val="sr-Cyrl-CS"/>
        </w:rPr>
        <w:t>података</w:t>
      </w:r>
      <w:r w:rsidR="006211EB" w:rsidRPr="00F0206E">
        <w:rPr>
          <w:noProof/>
          <w:color w:val="000000"/>
          <w:lang w:val="sr-Cyrl-CS"/>
        </w:rPr>
        <w:t xml:space="preserve">, </w:t>
      </w:r>
      <w:r w:rsidR="00F0206E">
        <w:rPr>
          <w:noProof/>
          <w:color w:val="000000"/>
          <w:lang w:val="sr-Cyrl-CS"/>
        </w:rPr>
        <w:lastRenderedPageBreak/>
        <w:t>да</w:t>
      </w:r>
      <w:r w:rsidR="006211EB" w:rsidRPr="00F0206E">
        <w:rPr>
          <w:noProof/>
          <w:color w:val="000000"/>
          <w:lang w:val="sr-Cyrl-CS"/>
        </w:rPr>
        <w:t xml:space="preserve"> </w:t>
      </w:r>
      <w:r w:rsidR="00F0206E">
        <w:rPr>
          <w:noProof/>
          <w:color w:val="000000"/>
          <w:lang w:val="sr-Cyrl-CS"/>
        </w:rPr>
        <w:t>када</w:t>
      </w:r>
      <w:r w:rsidR="00546C36" w:rsidRPr="00F0206E">
        <w:rPr>
          <w:noProof/>
          <w:color w:val="000000"/>
          <w:lang w:val="sr-Cyrl-CS"/>
        </w:rPr>
        <w:t xml:space="preserve"> </w:t>
      </w:r>
      <w:r w:rsidR="00F0206E">
        <w:rPr>
          <w:noProof/>
          <w:color w:val="000000"/>
          <w:lang w:val="sr-Cyrl-CS"/>
        </w:rPr>
        <w:t>надлежни</w:t>
      </w:r>
      <w:r w:rsidR="00546C36" w:rsidRPr="00F0206E">
        <w:rPr>
          <w:noProof/>
          <w:color w:val="000000"/>
          <w:lang w:val="sr-Cyrl-CS"/>
        </w:rPr>
        <w:t xml:space="preserve"> </w:t>
      </w:r>
      <w:r w:rsidR="00F0206E">
        <w:rPr>
          <w:noProof/>
          <w:color w:val="000000"/>
          <w:lang w:val="sr-Cyrl-CS"/>
        </w:rPr>
        <w:t>државни</w:t>
      </w:r>
      <w:r w:rsidR="00546C36" w:rsidRPr="00F0206E">
        <w:rPr>
          <w:noProof/>
          <w:color w:val="000000"/>
          <w:lang w:val="sr-Cyrl-CS"/>
        </w:rPr>
        <w:t xml:space="preserve"> </w:t>
      </w:r>
      <w:r w:rsidR="00F0206E">
        <w:rPr>
          <w:noProof/>
          <w:color w:val="000000"/>
          <w:lang w:val="sr-Cyrl-CS"/>
        </w:rPr>
        <w:t>орган</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спроводи</w:t>
      </w:r>
      <w:r w:rsidR="00546C36" w:rsidRPr="00F0206E">
        <w:rPr>
          <w:noProof/>
          <w:color w:val="000000"/>
          <w:lang w:val="sr-Cyrl-CS"/>
        </w:rPr>
        <w:t xml:space="preserve"> </w:t>
      </w:r>
      <w:r w:rsidR="00F0206E">
        <w:rPr>
          <w:noProof/>
          <w:color w:val="000000"/>
          <w:lang w:val="sr-Cyrl-CS"/>
        </w:rPr>
        <w:t>послове</w:t>
      </w:r>
      <w:r w:rsidR="00546C36" w:rsidRPr="00F0206E">
        <w:rPr>
          <w:noProof/>
          <w:color w:val="000000"/>
          <w:lang w:val="sr-Cyrl-CS"/>
        </w:rPr>
        <w:t xml:space="preserve"> </w:t>
      </w:r>
      <w:r w:rsidR="00F0206E">
        <w:rPr>
          <w:noProof/>
          <w:color w:val="000000"/>
          <w:lang w:val="sr-Cyrl-CS"/>
        </w:rPr>
        <w:t>законитог</w:t>
      </w:r>
      <w:r w:rsidR="00546C36" w:rsidRPr="00F0206E">
        <w:rPr>
          <w:noProof/>
          <w:color w:val="000000"/>
          <w:lang w:val="sr-Cyrl-CS"/>
        </w:rPr>
        <w:t xml:space="preserve"> </w:t>
      </w:r>
      <w:r w:rsidR="00F0206E">
        <w:rPr>
          <w:noProof/>
          <w:color w:val="000000"/>
          <w:lang w:val="sr-Cyrl-CS"/>
        </w:rPr>
        <w:t>пресретања</w:t>
      </w:r>
      <w:r w:rsidR="00546C36" w:rsidRPr="00F0206E">
        <w:rPr>
          <w:noProof/>
          <w:color w:val="000000"/>
          <w:lang w:val="sr-Cyrl-CS"/>
        </w:rPr>
        <w:t xml:space="preserve"> </w:t>
      </w:r>
      <w:r w:rsidR="00F0206E">
        <w:rPr>
          <w:noProof/>
          <w:color w:val="000000"/>
          <w:lang w:val="sr-Cyrl-CS"/>
        </w:rPr>
        <w:t>није</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могућности</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изврши</w:t>
      </w:r>
      <w:r w:rsidR="00546C36" w:rsidRPr="00F0206E">
        <w:rPr>
          <w:noProof/>
          <w:color w:val="000000"/>
          <w:lang w:val="sr-Cyrl-CS"/>
        </w:rPr>
        <w:t xml:space="preserve"> </w:t>
      </w:r>
      <w:r w:rsidR="00F0206E">
        <w:rPr>
          <w:noProof/>
          <w:color w:val="000000"/>
          <w:lang w:val="sr-Cyrl-CS"/>
        </w:rPr>
        <w:t>законито</w:t>
      </w:r>
      <w:r w:rsidR="00546C36" w:rsidRPr="00F0206E">
        <w:rPr>
          <w:noProof/>
          <w:color w:val="000000"/>
          <w:lang w:val="sr-Cyrl-CS"/>
        </w:rPr>
        <w:t xml:space="preserve"> </w:t>
      </w:r>
      <w:r w:rsidR="00F0206E">
        <w:rPr>
          <w:noProof/>
          <w:color w:val="000000"/>
          <w:lang w:val="sr-Cyrl-CS"/>
        </w:rPr>
        <w:t>пресретање</w:t>
      </w:r>
      <w:r w:rsidR="00546C36" w:rsidRPr="00F0206E">
        <w:rPr>
          <w:noProof/>
          <w:color w:val="000000"/>
          <w:lang w:val="sr-Cyrl-CS"/>
        </w:rPr>
        <w:t xml:space="preserve"> </w:t>
      </w:r>
      <w:r w:rsidR="00F0206E">
        <w:rPr>
          <w:noProof/>
          <w:color w:val="000000"/>
          <w:lang w:val="sr-Cyrl-CS"/>
        </w:rPr>
        <w:t>електронских</w:t>
      </w:r>
      <w:r w:rsidR="00546C36" w:rsidRPr="00F0206E">
        <w:rPr>
          <w:noProof/>
          <w:color w:val="000000"/>
          <w:lang w:val="sr-Cyrl-CS"/>
        </w:rPr>
        <w:t xml:space="preserve"> </w:t>
      </w:r>
      <w:r w:rsidR="00F0206E">
        <w:rPr>
          <w:noProof/>
          <w:color w:val="000000"/>
          <w:lang w:val="sr-Cyrl-CS"/>
        </w:rPr>
        <w:t>комуникација</w:t>
      </w:r>
      <w:r w:rsidR="00546C36" w:rsidRPr="00F0206E">
        <w:rPr>
          <w:noProof/>
          <w:color w:val="000000"/>
          <w:lang w:val="sr-Cyrl-CS"/>
        </w:rPr>
        <w:t xml:space="preserve"> </w:t>
      </w:r>
      <w:r w:rsidR="00F0206E">
        <w:rPr>
          <w:noProof/>
          <w:color w:val="000000"/>
          <w:lang w:val="sr-Cyrl-CS"/>
        </w:rPr>
        <w:t>без</w:t>
      </w:r>
      <w:r w:rsidR="00546C36" w:rsidRPr="00F0206E">
        <w:rPr>
          <w:noProof/>
          <w:color w:val="000000"/>
          <w:lang w:val="sr-Cyrl-CS"/>
        </w:rPr>
        <w:t xml:space="preserve"> </w:t>
      </w:r>
      <w:r w:rsidR="00F0206E">
        <w:rPr>
          <w:noProof/>
          <w:color w:val="000000"/>
          <w:lang w:val="sr-Cyrl-CS"/>
        </w:rPr>
        <w:t>приступа</w:t>
      </w:r>
      <w:r w:rsidR="00546C36" w:rsidRPr="00F0206E">
        <w:rPr>
          <w:noProof/>
          <w:color w:val="000000"/>
          <w:lang w:val="sr-Cyrl-CS"/>
        </w:rPr>
        <w:t xml:space="preserve"> </w:t>
      </w:r>
      <w:r w:rsidR="00F0206E">
        <w:rPr>
          <w:noProof/>
          <w:color w:val="000000"/>
          <w:lang w:val="sr-Cyrl-CS"/>
        </w:rPr>
        <w:t>просторијама</w:t>
      </w:r>
      <w:r w:rsidR="00546C36" w:rsidRPr="00F0206E">
        <w:rPr>
          <w:noProof/>
          <w:color w:val="000000"/>
          <w:lang w:val="sr-Cyrl-CS"/>
        </w:rPr>
        <w:t xml:space="preserve">, </w:t>
      </w:r>
      <w:r w:rsidR="00F0206E">
        <w:rPr>
          <w:noProof/>
          <w:color w:val="000000"/>
          <w:lang w:val="sr-Cyrl-CS"/>
        </w:rPr>
        <w:t>електронској</w:t>
      </w:r>
      <w:r w:rsidR="00546C36" w:rsidRPr="00F0206E">
        <w:rPr>
          <w:noProof/>
          <w:color w:val="000000"/>
          <w:lang w:val="sr-Cyrl-CS"/>
        </w:rPr>
        <w:t xml:space="preserve"> </w:t>
      </w:r>
      <w:r w:rsidR="00F0206E">
        <w:rPr>
          <w:noProof/>
          <w:color w:val="000000"/>
          <w:lang w:val="sr-Cyrl-CS"/>
        </w:rPr>
        <w:t>комуникационој</w:t>
      </w:r>
      <w:r w:rsidR="00546C36" w:rsidRPr="00F0206E">
        <w:rPr>
          <w:noProof/>
          <w:color w:val="000000"/>
          <w:lang w:val="sr-Cyrl-CS"/>
        </w:rPr>
        <w:t xml:space="preserve"> </w:t>
      </w:r>
      <w:r w:rsidR="00F0206E">
        <w:rPr>
          <w:noProof/>
          <w:color w:val="000000"/>
          <w:lang w:val="sr-Cyrl-CS"/>
        </w:rPr>
        <w:t>мрежи,</w:t>
      </w:r>
      <w:r w:rsidR="00F0206E">
        <w:rPr>
          <w:noProof/>
          <w:color w:val="000000"/>
        </w:rPr>
        <w:t xml:space="preserve"> </w:t>
      </w:r>
      <w:r w:rsidR="00F0206E">
        <w:rPr>
          <w:noProof/>
          <w:color w:val="000000"/>
          <w:lang w:val="sr-Cyrl-CS"/>
        </w:rPr>
        <w:t>припадајућим</w:t>
      </w:r>
      <w:r w:rsidR="00546C36" w:rsidRPr="00F0206E">
        <w:rPr>
          <w:noProof/>
          <w:color w:val="000000"/>
          <w:lang w:val="sr-Cyrl-CS"/>
        </w:rPr>
        <w:t xml:space="preserve"> </w:t>
      </w:r>
      <w:r w:rsidR="00F0206E">
        <w:rPr>
          <w:noProof/>
          <w:color w:val="000000"/>
          <w:lang w:val="sr-Cyrl-CS"/>
        </w:rPr>
        <w:t>средствима</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електронској</w:t>
      </w:r>
      <w:r w:rsidR="00546C36" w:rsidRPr="00F0206E">
        <w:rPr>
          <w:noProof/>
          <w:color w:val="000000"/>
          <w:lang w:val="sr-Cyrl-CS"/>
        </w:rPr>
        <w:t xml:space="preserve"> </w:t>
      </w:r>
      <w:r w:rsidR="00F0206E">
        <w:rPr>
          <w:noProof/>
          <w:color w:val="000000"/>
        </w:rPr>
        <w:t>к</w:t>
      </w:r>
      <w:r w:rsidR="00F0206E">
        <w:rPr>
          <w:noProof/>
          <w:color w:val="000000"/>
          <w:lang w:val="sr-Cyrl-CS"/>
        </w:rPr>
        <w:t>омуникационој</w:t>
      </w:r>
      <w:r w:rsidR="00546C36" w:rsidRPr="00F0206E">
        <w:rPr>
          <w:noProof/>
          <w:color w:val="000000"/>
          <w:lang w:val="sr-Cyrl-CS"/>
        </w:rPr>
        <w:t xml:space="preserve"> </w:t>
      </w:r>
      <w:r w:rsidR="00F0206E">
        <w:rPr>
          <w:noProof/>
          <w:color w:val="000000"/>
          <w:lang w:val="sr-Cyrl-CS"/>
        </w:rPr>
        <w:t>опреми</w:t>
      </w:r>
      <w:r w:rsidR="00546C36" w:rsidRPr="00F0206E">
        <w:rPr>
          <w:noProof/>
          <w:color w:val="000000"/>
          <w:lang w:val="sr-Cyrl-CS"/>
        </w:rPr>
        <w:t xml:space="preserve"> </w:t>
      </w:r>
      <w:r w:rsidR="00F0206E">
        <w:rPr>
          <w:noProof/>
          <w:color w:val="000000"/>
          <w:lang w:val="sr-Cyrl-CS"/>
        </w:rPr>
        <w:t>оператора</w:t>
      </w:r>
      <w:r w:rsidR="00546C36" w:rsidRPr="00F0206E">
        <w:rPr>
          <w:noProof/>
          <w:color w:val="000000"/>
          <w:lang w:val="sr-Cyrl-CS"/>
        </w:rPr>
        <w:t xml:space="preserve">, </w:t>
      </w:r>
      <w:r w:rsidR="00F0206E">
        <w:rPr>
          <w:noProof/>
          <w:color w:val="000000"/>
          <w:lang w:val="sr-Cyrl-CS"/>
        </w:rPr>
        <w:t>оператор</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w:t>
      </w:r>
      <w:r w:rsidR="00F0206E">
        <w:rPr>
          <w:noProof/>
          <w:color w:val="000000"/>
          <w:lang w:val="sr-Cyrl-CS"/>
        </w:rPr>
        <w:t>је</w:t>
      </w:r>
      <w:r w:rsidR="006211EB"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примљеним</w:t>
      </w:r>
      <w:r w:rsidR="00546C36" w:rsidRPr="00F0206E">
        <w:rPr>
          <w:noProof/>
          <w:color w:val="000000"/>
          <w:lang w:val="sr-Cyrl-CS"/>
        </w:rPr>
        <w:t xml:space="preserve"> </w:t>
      </w:r>
      <w:r w:rsidR="00F0206E">
        <w:rPr>
          <w:noProof/>
          <w:color w:val="000000"/>
          <w:lang w:val="sr-Cyrl-CS"/>
        </w:rPr>
        <w:t>захтевима</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пресретање</w:t>
      </w:r>
      <w:r w:rsidR="00546C36" w:rsidRPr="00F0206E">
        <w:rPr>
          <w:noProof/>
          <w:color w:val="000000"/>
          <w:lang w:val="sr-Cyrl-CS"/>
        </w:rPr>
        <w:t xml:space="preserve"> </w:t>
      </w:r>
      <w:r w:rsidR="00F0206E">
        <w:rPr>
          <w:noProof/>
          <w:color w:val="000000"/>
          <w:lang w:val="sr-Cyrl-CS"/>
        </w:rPr>
        <w:t>електронских</w:t>
      </w:r>
      <w:r w:rsidR="00546C36" w:rsidRPr="00F0206E">
        <w:rPr>
          <w:noProof/>
          <w:color w:val="000000"/>
          <w:lang w:val="sr-Cyrl-CS"/>
        </w:rPr>
        <w:t xml:space="preserve"> </w:t>
      </w:r>
      <w:r w:rsidR="00F0206E">
        <w:rPr>
          <w:noProof/>
          <w:color w:val="000000"/>
          <w:lang w:val="sr-Cyrl-CS"/>
        </w:rPr>
        <w:t>комуникација</w:t>
      </w:r>
      <w:r w:rsidR="00546C36" w:rsidRPr="00F0206E">
        <w:rPr>
          <w:noProof/>
          <w:color w:val="000000"/>
          <w:lang w:val="sr-Cyrl-CS"/>
        </w:rPr>
        <w:t xml:space="preserve"> </w:t>
      </w:r>
      <w:r w:rsidR="00F0206E">
        <w:rPr>
          <w:noProof/>
          <w:color w:val="000000"/>
          <w:lang w:val="sr-Cyrl-CS"/>
        </w:rPr>
        <w:t>води</w:t>
      </w:r>
      <w:r w:rsidR="00546C36" w:rsidRPr="00F0206E">
        <w:rPr>
          <w:noProof/>
          <w:color w:val="000000"/>
          <w:lang w:val="sr-Cyrl-CS"/>
        </w:rPr>
        <w:t xml:space="preserve"> </w:t>
      </w:r>
      <w:r w:rsidR="00F0206E">
        <w:rPr>
          <w:noProof/>
          <w:color w:val="000000"/>
          <w:lang w:val="sr-Cyrl-CS"/>
        </w:rPr>
        <w:t>евиденцију</w:t>
      </w:r>
      <w:r w:rsidR="00546C36" w:rsidRPr="00F0206E">
        <w:rPr>
          <w:noProof/>
          <w:color w:val="000000"/>
          <w:lang w:val="sr-Cyrl-CS"/>
        </w:rPr>
        <w:t xml:space="preserve">, </w:t>
      </w:r>
      <w:r w:rsidR="00F0206E">
        <w:rPr>
          <w:noProof/>
          <w:color w:val="000000"/>
          <w:lang w:val="sr-Cyrl-CS"/>
        </w:rPr>
        <w:t>која</w:t>
      </w:r>
      <w:r w:rsidR="00546C36" w:rsidRPr="00F0206E">
        <w:rPr>
          <w:noProof/>
          <w:color w:val="000000"/>
          <w:lang w:val="sr-Cyrl-CS"/>
        </w:rPr>
        <w:t xml:space="preserve"> </w:t>
      </w:r>
      <w:r w:rsidR="00F0206E">
        <w:rPr>
          <w:noProof/>
          <w:color w:val="000000"/>
          <w:lang w:val="sr-Cyrl-CS"/>
        </w:rPr>
        <w:t>нарочито</w:t>
      </w:r>
      <w:r w:rsidR="00546C36" w:rsidRPr="00F0206E">
        <w:rPr>
          <w:noProof/>
          <w:color w:val="000000"/>
          <w:lang w:val="sr-Cyrl-CS"/>
        </w:rPr>
        <w:t xml:space="preserve"> </w:t>
      </w:r>
      <w:r w:rsidR="00F0206E">
        <w:rPr>
          <w:noProof/>
          <w:color w:val="000000"/>
          <w:lang w:val="sr-Cyrl-CS"/>
        </w:rPr>
        <w:t>садржи</w:t>
      </w:r>
      <w:r w:rsidR="00546C36" w:rsidRPr="00F0206E">
        <w:rPr>
          <w:noProof/>
          <w:color w:val="000000"/>
          <w:lang w:val="sr-Cyrl-CS"/>
        </w:rPr>
        <w:t xml:space="preserve"> </w:t>
      </w:r>
      <w:r w:rsidR="00F0206E">
        <w:rPr>
          <w:noProof/>
          <w:color w:val="000000"/>
          <w:lang w:val="sr-Cyrl-CS"/>
        </w:rPr>
        <w:t>идентификацију</w:t>
      </w:r>
      <w:r w:rsidR="00546C36" w:rsidRPr="00F0206E">
        <w:rPr>
          <w:noProof/>
          <w:color w:val="000000"/>
          <w:lang w:val="sr-Cyrl-CS"/>
        </w:rPr>
        <w:t xml:space="preserve"> </w:t>
      </w:r>
      <w:r w:rsidR="00F0206E">
        <w:rPr>
          <w:noProof/>
          <w:color w:val="000000"/>
          <w:lang w:val="sr-Cyrl-CS"/>
        </w:rPr>
        <w:t>овлашћеног</w:t>
      </w:r>
      <w:r w:rsidR="00546C36" w:rsidRPr="00F0206E">
        <w:rPr>
          <w:noProof/>
          <w:color w:val="000000"/>
          <w:lang w:val="sr-Cyrl-CS"/>
        </w:rPr>
        <w:t xml:space="preserve"> </w:t>
      </w:r>
      <w:r w:rsidR="00F0206E">
        <w:rPr>
          <w:noProof/>
          <w:color w:val="000000"/>
          <w:lang w:val="sr-Cyrl-CS"/>
        </w:rPr>
        <w:t>лица</w:t>
      </w:r>
      <w:r w:rsidR="00546C36" w:rsidRPr="00F0206E">
        <w:rPr>
          <w:noProof/>
          <w:color w:val="000000"/>
          <w:lang w:val="sr-Cyrl-CS"/>
        </w:rPr>
        <w:t xml:space="preserve"> </w:t>
      </w:r>
      <w:r w:rsidR="00F0206E">
        <w:rPr>
          <w:noProof/>
          <w:color w:val="000000"/>
          <w:lang w:val="sr-Cyrl-CS"/>
        </w:rPr>
        <w:t>које</w:t>
      </w:r>
      <w:r w:rsidR="00546C36" w:rsidRPr="00F0206E">
        <w:rPr>
          <w:noProof/>
          <w:color w:val="000000"/>
          <w:lang w:val="sr-Cyrl-CS"/>
        </w:rPr>
        <w:t xml:space="preserve"> </w:t>
      </w:r>
      <w:r w:rsidR="00F0206E">
        <w:rPr>
          <w:noProof/>
          <w:color w:val="000000"/>
          <w:lang w:val="sr-Cyrl-CS"/>
        </w:rPr>
        <w:t>је</w:t>
      </w:r>
      <w:r w:rsidR="00546C36" w:rsidRPr="00F0206E">
        <w:rPr>
          <w:noProof/>
          <w:color w:val="000000"/>
          <w:lang w:val="sr-Cyrl-CS"/>
        </w:rPr>
        <w:t xml:space="preserve"> </w:t>
      </w:r>
      <w:r w:rsidR="00F0206E">
        <w:rPr>
          <w:noProof/>
          <w:color w:val="000000"/>
          <w:lang w:val="sr-Cyrl-CS"/>
        </w:rPr>
        <w:t>вршило</w:t>
      </w:r>
      <w:r w:rsidR="00546C36" w:rsidRPr="00F0206E">
        <w:rPr>
          <w:noProof/>
          <w:color w:val="000000"/>
          <w:lang w:val="sr-Cyrl-CS"/>
        </w:rPr>
        <w:t xml:space="preserve"> </w:t>
      </w:r>
      <w:r w:rsidR="00F0206E">
        <w:rPr>
          <w:noProof/>
          <w:color w:val="000000"/>
          <w:lang w:val="sr-Cyrl-CS"/>
        </w:rPr>
        <w:t>пресретање</w:t>
      </w:r>
      <w:r w:rsidR="00546C36" w:rsidRPr="00F0206E">
        <w:rPr>
          <w:noProof/>
          <w:color w:val="000000"/>
          <w:lang w:val="sr-Cyrl-CS"/>
        </w:rPr>
        <w:t xml:space="preserve">, </w:t>
      </w:r>
      <w:r w:rsidR="00F0206E">
        <w:rPr>
          <w:noProof/>
          <w:color w:val="000000"/>
          <w:lang w:val="sr-Cyrl-CS"/>
        </w:rPr>
        <w:t>одређење</w:t>
      </w:r>
      <w:r w:rsidR="00546C36" w:rsidRPr="00F0206E">
        <w:rPr>
          <w:noProof/>
          <w:color w:val="000000"/>
          <w:lang w:val="sr-Cyrl-CS"/>
        </w:rPr>
        <w:t xml:space="preserve"> </w:t>
      </w:r>
      <w:r w:rsidR="00F0206E">
        <w:rPr>
          <w:noProof/>
          <w:color w:val="000000"/>
          <w:lang w:val="sr-Cyrl-CS"/>
        </w:rPr>
        <w:t>акта</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представља</w:t>
      </w:r>
      <w:r w:rsidR="00546C36" w:rsidRPr="00F0206E">
        <w:rPr>
          <w:noProof/>
          <w:color w:val="000000"/>
          <w:lang w:val="sr-Cyrl-CS"/>
        </w:rPr>
        <w:t xml:space="preserve"> </w:t>
      </w:r>
      <w:r w:rsidR="00F0206E">
        <w:rPr>
          <w:noProof/>
          <w:color w:val="000000"/>
          <w:lang w:val="sr-Cyrl-CS"/>
        </w:rPr>
        <w:t>правни</w:t>
      </w:r>
      <w:r w:rsidR="00546C36" w:rsidRPr="00F0206E">
        <w:rPr>
          <w:noProof/>
          <w:color w:val="000000"/>
          <w:lang w:val="sr-Cyrl-CS"/>
        </w:rPr>
        <w:t xml:space="preserve"> </w:t>
      </w:r>
      <w:r w:rsidR="00F0206E">
        <w:rPr>
          <w:noProof/>
          <w:color w:val="000000"/>
          <w:lang w:val="sr-Cyrl-CS"/>
        </w:rPr>
        <w:t>основ</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вршење</w:t>
      </w:r>
      <w:r w:rsidR="00546C36" w:rsidRPr="00F0206E">
        <w:rPr>
          <w:noProof/>
          <w:color w:val="000000"/>
          <w:lang w:val="sr-Cyrl-CS"/>
        </w:rPr>
        <w:t xml:space="preserve"> </w:t>
      </w:r>
      <w:r w:rsidR="00F0206E">
        <w:rPr>
          <w:noProof/>
          <w:color w:val="000000"/>
          <w:lang w:val="sr-Cyrl-CS"/>
        </w:rPr>
        <w:t>пресретања</w:t>
      </w:r>
      <w:r w:rsidR="00546C36" w:rsidRPr="00F0206E">
        <w:rPr>
          <w:noProof/>
          <w:color w:val="000000"/>
          <w:lang w:val="sr-Cyrl-CS"/>
        </w:rPr>
        <w:t xml:space="preserve">, </w:t>
      </w:r>
      <w:r w:rsidR="00F0206E">
        <w:rPr>
          <w:noProof/>
          <w:color w:val="000000"/>
          <w:lang w:val="sr-Cyrl-CS"/>
        </w:rPr>
        <w:t>датум</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време</w:t>
      </w:r>
      <w:r w:rsidR="00546C36" w:rsidRPr="00F0206E">
        <w:rPr>
          <w:noProof/>
          <w:color w:val="000000"/>
          <w:lang w:val="sr-Cyrl-CS"/>
        </w:rPr>
        <w:t xml:space="preserve"> </w:t>
      </w:r>
      <w:r w:rsidR="00F0206E">
        <w:rPr>
          <w:noProof/>
          <w:color w:val="000000"/>
          <w:lang w:val="sr-Cyrl-CS"/>
        </w:rPr>
        <w:t>вршења</w:t>
      </w:r>
      <w:r w:rsidR="00546C36" w:rsidRPr="00F0206E">
        <w:rPr>
          <w:noProof/>
          <w:color w:val="000000"/>
          <w:lang w:val="sr-Cyrl-CS"/>
        </w:rPr>
        <w:t xml:space="preserve"> </w:t>
      </w:r>
      <w:r w:rsidR="00F0206E">
        <w:rPr>
          <w:noProof/>
          <w:color w:val="000000"/>
          <w:lang w:val="sr-Cyrl-CS"/>
        </w:rPr>
        <w:t>пресретања</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ову</w:t>
      </w:r>
      <w:r w:rsidR="00546C36" w:rsidRPr="00F0206E">
        <w:rPr>
          <w:noProof/>
          <w:color w:val="000000"/>
          <w:lang w:val="sr-Cyrl-CS"/>
        </w:rPr>
        <w:t xml:space="preserve"> </w:t>
      </w:r>
      <w:r w:rsidR="00F0206E">
        <w:rPr>
          <w:noProof/>
          <w:color w:val="000000"/>
          <w:lang w:val="sr-Cyrl-CS"/>
        </w:rPr>
        <w:t>евиденцију</w:t>
      </w:r>
      <w:r w:rsidR="00546C36" w:rsidRPr="00F0206E">
        <w:rPr>
          <w:noProof/>
          <w:color w:val="000000"/>
          <w:lang w:val="sr-Cyrl-CS"/>
        </w:rPr>
        <w:t xml:space="preserve"> </w:t>
      </w:r>
      <w:r w:rsidR="00F0206E">
        <w:rPr>
          <w:noProof/>
          <w:color w:val="000000"/>
          <w:lang w:val="sr-Cyrl-CS"/>
        </w:rPr>
        <w:t>чува</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тајну</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законом</w:t>
      </w:r>
      <w:r w:rsidR="00546C36" w:rsidRPr="00F0206E">
        <w:rPr>
          <w:noProof/>
          <w:color w:val="000000"/>
          <w:lang w:val="sr-Cyrl-CS"/>
        </w:rPr>
        <w:t xml:space="preserve"> </w:t>
      </w:r>
      <w:r w:rsidR="00F0206E">
        <w:rPr>
          <w:noProof/>
          <w:color w:val="000000"/>
          <w:lang w:val="sr-Cyrl-CS"/>
        </w:rPr>
        <w:t>којим</w:t>
      </w:r>
      <w:r w:rsidR="006211EB" w:rsidRPr="00F0206E">
        <w:rPr>
          <w:noProof/>
          <w:color w:val="000000"/>
          <w:lang w:val="sr-Cyrl-CS"/>
        </w:rPr>
        <w:t xml:space="preserve"> </w:t>
      </w:r>
      <w:r w:rsidR="00F0206E">
        <w:rPr>
          <w:noProof/>
          <w:color w:val="000000"/>
          <w:lang w:val="sr-Cyrl-CS"/>
        </w:rPr>
        <w:t>се</w:t>
      </w:r>
      <w:r w:rsidR="006211EB" w:rsidRPr="00F0206E">
        <w:rPr>
          <w:noProof/>
          <w:color w:val="000000"/>
          <w:lang w:val="sr-Cyrl-CS"/>
        </w:rPr>
        <w:t xml:space="preserve"> </w:t>
      </w:r>
      <w:r w:rsidR="00F0206E">
        <w:rPr>
          <w:noProof/>
          <w:color w:val="000000"/>
          <w:lang w:val="sr-Cyrl-CS"/>
        </w:rPr>
        <w:t>уређује</w:t>
      </w:r>
      <w:r w:rsidR="006211EB" w:rsidRPr="00F0206E">
        <w:rPr>
          <w:noProof/>
          <w:color w:val="000000"/>
          <w:lang w:val="sr-Cyrl-CS"/>
        </w:rPr>
        <w:t xml:space="preserve"> </w:t>
      </w:r>
      <w:r w:rsidR="00F0206E">
        <w:rPr>
          <w:noProof/>
          <w:color w:val="000000"/>
          <w:lang w:val="sr-Cyrl-CS"/>
        </w:rPr>
        <w:t>тајност</w:t>
      </w:r>
      <w:r w:rsidR="006211EB" w:rsidRPr="00F0206E">
        <w:rPr>
          <w:noProof/>
          <w:color w:val="000000"/>
          <w:lang w:val="sr-Cyrl-CS"/>
        </w:rPr>
        <w:t xml:space="preserve"> </w:t>
      </w:r>
      <w:r w:rsidR="00F0206E">
        <w:rPr>
          <w:noProof/>
          <w:color w:val="000000"/>
          <w:lang w:val="sr-Cyrl-CS"/>
        </w:rPr>
        <w:t>података</w:t>
      </w:r>
      <w:r w:rsidR="006211EB" w:rsidRPr="00F0206E">
        <w:rPr>
          <w:noProof/>
          <w:color w:val="000000"/>
          <w:lang w:val="sr-Cyrl-CS"/>
        </w:rPr>
        <w:t xml:space="preserve">,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је</w:t>
      </w:r>
      <w:r w:rsidR="006211EB" w:rsidRPr="00F0206E">
        <w:rPr>
          <w:noProof/>
          <w:color w:val="000000"/>
          <w:lang w:val="sr-Cyrl-CS"/>
        </w:rPr>
        <w:t xml:space="preserve"> </w:t>
      </w:r>
      <w:r w:rsidR="00F0206E">
        <w:rPr>
          <w:noProof/>
          <w:color w:val="000000"/>
          <w:lang w:val="sr-Cyrl-CS"/>
        </w:rPr>
        <w:t>оператор</w:t>
      </w:r>
      <w:r w:rsidR="00546C36"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ради</w:t>
      </w:r>
      <w:r w:rsidR="00546C36" w:rsidRPr="00F0206E">
        <w:rPr>
          <w:noProof/>
          <w:color w:val="000000"/>
          <w:lang w:val="sr-Cyrl-CS"/>
        </w:rPr>
        <w:t xml:space="preserve"> </w:t>
      </w:r>
      <w:r w:rsidR="00F0206E">
        <w:rPr>
          <w:noProof/>
          <w:color w:val="000000"/>
          <w:lang w:val="sr-Cyrl-CS"/>
        </w:rPr>
        <w:t>остваривања</w:t>
      </w:r>
      <w:r w:rsidR="00546C36" w:rsidRPr="00F0206E">
        <w:rPr>
          <w:noProof/>
          <w:color w:val="000000"/>
          <w:lang w:val="sr-Cyrl-CS"/>
        </w:rPr>
        <w:t xml:space="preserve"> </w:t>
      </w:r>
      <w:r w:rsidR="00F0206E">
        <w:rPr>
          <w:noProof/>
          <w:color w:val="000000"/>
          <w:lang w:val="sr-Cyrl-CS"/>
        </w:rPr>
        <w:t>обавезе</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свом</w:t>
      </w:r>
      <w:r w:rsidR="00546C36" w:rsidRPr="00F0206E">
        <w:rPr>
          <w:noProof/>
          <w:color w:val="000000"/>
          <w:lang w:val="sr-Cyrl-CS"/>
        </w:rPr>
        <w:t xml:space="preserve"> </w:t>
      </w:r>
      <w:r w:rsidR="00F0206E">
        <w:rPr>
          <w:noProof/>
          <w:color w:val="000000"/>
          <w:lang w:val="sr-Cyrl-CS"/>
        </w:rPr>
        <w:t>трошку</w:t>
      </w:r>
      <w:r w:rsidR="00546C36" w:rsidRPr="00F0206E">
        <w:rPr>
          <w:noProof/>
          <w:color w:val="000000"/>
          <w:lang w:val="sr-Cyrl-CS"/>
        </w:rPr>
        <w:t xml:space="preserve"> </w:t>
      </w:r>
      <w:r w:rsidR="00F0206E">
        <w:rPr>
          <w:noProof/>
          <w:color w:val="000000"/>
          <w:lang w:val="sr-Cyrl-CS"/>
        </w:rPr>
        <w:t>обезбеди</w:t>
      </w:r>
      <w:r w:rsidR="00546C36" w:rsidRPr="00F0206E">
        <w:rPr>
          <w:noProof/>
          <w:color w:val="000000"/>
          <w:lang w:val="sr-Cyrl-CS"/>
        </w:rPr>
        <w:t xml:space="preserve"> </w:t>
      </w:r>
      <w:r w:rsidR="00F0206E">
        <w:rPr>
          <w:noProof/>
          <w:color w:val="000000"/>
          <w:lang w:val="sr-Cyrl-CS"/>
        </w:rPr>
        <w:t>неопходне</w:t>
      </w:r>
      <w:r w:rsidR="00546C36" w:rsidRPr="00F0206E">
        <w:rPr>
          <w:noProof/>
          <w:color w:val="000000"/>
          <w:lang w:val="sr-Cyrl-CS"/>
        </w:rPr>
        <w:t xml:space="preserve"> </w:t>
      </w:r>
      <w:r w:rsidR="00F0206E">
        <w:rPr>
          <w:noProof/>
          <w:color w:val="000000"/>
          <w:lang w:val="sr-Cyrl-CS"/>
        </w:rPr>
        <w:t>техничке</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организационе</w:t>
      </w:r>
      <w:r w:rsidR="00546C36" w:rsidRPr="00F0206E">
        <w:rPr>
          <w:noProof/>
          <w:color w:val="000000"/>
          <w:lang w:val="sr-Cyrl-CS"/>
        </w:rPr>
        <w:t xml:space="preserve"> </w:t>
      </w:r>
      <w:r w:rsidR="00F0206E">
        <w:rPr>
          <w:noProof/>
          <w:color w:val="000000"/>
          <w:lang w:val="sr-Cyrl-CS"/>
        </w:rPr>
        <w:t>услове</w:t>
      </w:r>
      <w:r w:rsidR="00546C36" w:rsidRPr="00F0206E">
        <w:rPr>
          <w:noProof/>
          <w:color w:val="000000"/>
          <w:lang w:val="sr-Cyrl-CS"/>
        </w:rPr>
        <w:t xml:space="preserve"> (</w:t>
      </w:r>
      <w:r w:rsidR="00F0206E">
        <w:rPr>
          <w:noProof/>
          <w:color w:val="000000"/>
          <w:lang w:val="sr-Cyrl-CS"/>
        </w:rPr>
        <w:t>уређаје</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програмску</w:t>
      </w:r>
      <w:r w:rsidR="00546C36" w:rsidRPr="00F0206E">
        <w:rPr>
          <w:noProof/>
          <w:color w:val="000000"/>
          <w:lang w:val="sr-Cyrl-CS"/>
        </w:rPr>
        <w:t xml:space="preserve"> </w:t>
      </w:r>
      <w:r w:rsidR="00F0206E">
        <w:rPr>
          <w:noProof/>
          <w:color w:val="000000"/>
          <w:lang w:val="sr-Cyrl-CS"/>
        </w:rPr>
        <w:t>подршку</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доказе</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томе</w:t>
      </w:r>
      <w:r w:rsidR="00546C36" w:rsidRPr="00F0206E">
        <w:rPr>
          <w:noProof/>
          <w:color w:val="000000"/>
          <w:lang w:val="sr-Cyrl-CS"/>
        </w:rPr>
        <w:t xml:space="preserve"> </w:t>
      </w:r>
      <w:r w:rsidR="00F0206E">
        <w:rPr>
          <w:noProof/>
          <w:color w:val="000000"/>
          <w:lang w:val="sr-Cyrl-CS"/>
        </w:rPr>
        <w:t>достави</w:t>
      </w:r>
      <w:r w:rsidR="00546C36" w:rsidRPr="00F0206E">
        <w:rPr>
          <w:noProof/>
          <w:color w:val="000000"/>
          <w:lang w:val="sr-Cyrl-CS"/>
        </w:rPr>
        <w:t xml:space="preserve"> </w:t>
      </w:r>
      <w:r w:rsidR="00F0206E">
        <w:rPr>
          <w:noProof/>
          <w:color w:val="000000"/>
          <w:lang w:val="sr-Cyrl-CS"/>
        </w:rPr>
        <w:t>Агенцији</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6211EB" w:rsidRPr="00F0206E">
        <w:rPr>
          <w:noProof/>
          <w:color w:val="000000"/>
          <w:lang w:val="sr-Cyrl-CS"/>
        </w:rPr>
        <w:t xml:space="preserve"> </w:t>
      </w:r>
      <w:r w:rsidR="00F0206E">
        <w:rPr>
          <w:noProof/>
          <w:color w:val="000000"/>
          <w:lang w:val="sr-Cyrl-CS"/>
        </w:rPr>
        <w:t>са</w:t>
      </w:r>
      <w:r w:rsidR="006211EB" w:rsidRPr="00F0206E">
        <w:rPr>
          <w:noProof/>
          <w:color w:val="000000"/>
          <w:lang w:val="sr-Cyrl-CS"/>
        </w:rPr>
        <w:t xml:space="preserve"> </w:t>
      </w:r>
      <w:r w:rsidR="00F0206E">
        <w:rPr>
          <w:noProof/>
          <w:color w:val="000000"/>
          <w:lang w:val="sr-Cyrl-CS"/>
        </w:rPr>
        <w:t>одредбама</w:t>
      </w:r>
      <w:r w:rsidR="006211EB" w:rsidRPr="00F0206E">
        <w:rPr>
          <w:noProof/>
          <w:color w:val="000000"/>
          <w:lang w:val="sr-Cyrl-CS"/>
        </w:rPr>
        <w:t xml:space="preserve"> </w:t>
      </w:r>
      <w:r w:rsidR="00F0206E">
        <w:rPr>
          <w:noProof/>
          <w:color w:val="000000"/>
          <w:lang w:val="sr-Cyrl-CS"/>
        </w:rPr>
        <w:t>овог</w:t>
      </w:r>
      <w:r w:rsidR="006211EB" w:rsidRPr="00F0206E">
        <w:rPr>
          <w:noProof/>
          <w:color w:val="000000"/>
          <w:lang w:val="sr-Cyrl-CS"/>
        </w:rPr>
        <w:t xml:space="preserve"> </w:t>
      </w:r>
      <w:r w:rsidR="00F0206E">
        <w:rPr>
          <w:noProof/>
          <w:color w:val="000000"/>
          <w:lang w:val="sr-Cyrl-CS"/>
        </w:rPr>
        <w:t>закона</w:t>
      </w:r>
      <w:r w:rsidR="006211EB" w:rsidRPr="00F0206E">
        <w:rPr>
          <w:noProof/>
          <w:color w:val="000000"/>
          <w:lang w:val="sr-Cyrl-CS"/>
        </w:rPr>
        <w:t xml:space="preserve">,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министарство</w:t>
      </w:r>
      <w:r w:rsidR="00546C36" w:rsidRPr="00F0206E">
        <w:rPr>
          <w:noProof/>
          <w:color w:val="000000"/>
          <w:lang w:val="sr-Cyrl-CS"/>
        </w:rPr>
        <w:t xml:space="preserve">, </w:t>
      </w:r>
      <w:r w:rsidR="00F0206E">
        <w:rPr>
          <w:noProof/>
          <w:color w:val="000000"/>
          <w:lang w:val="sr-Cyrl-CS"/>
        </w:rPr>
        <w:t>по</w:t>
      </w:r>
      <w:r w:rsidR="00546C36" w:rsidRPr="00F0206E">
        <w:rPr>
          <w:noProof/>
          <w:color w:val="000000"/>
          <w:lang w:val="sr-Cyrl-CS"/>
        </w:rPr>
        <w:t xml:space="preserve"> </w:t>
      </w:r>
      <w:r w:rsidR="00F0206E">
        <w:rPr>
          <w:noProof/>
          <w:color w:val="000000"/>
          <w:lang w:val="sr-Cyrl-CS"/>
        </w:rPr>
        <w:t>прибављеном</w:t>
      </w:r>
      <w:r w:rsidR="00546C36" w:rsidRPr="00F0206E">
        <w:rPr>
          <w:noProof/>
          <w:color w:val="000000"/>
          <w:lang w:val="sr-Cyrl-CS"/>
        </w:rPr>
        <w:t xml:space="preserve"> </w:t>
      </w:r>
      <w:r w:rsidR="00F0206E">
        <w:rPr>
          <w:noProof/>
          <w:color w:val="000000"/>
          <w:lang w:val="sr-Cyrl-CS"/>
        </w:rPr>
        <w:t>мишљењу</w:t>
      </w:r>
      <w:r w:rsidR="00546C36" w:rsidRPr="00F0206E">
        <w:rPr>
          <w:noProof/>
          <w:color w:val="000000"/>
          <w:lang w:val="sr-Cyrl-CS"/>
        </w:rPr>
        <w:t xml:space="preserve"> </w:t>
      </w:r>
      <w:r w:rsidR="00F0206E">
        <w:rPr>
          <w:noProof/>
          <w:color w:val="000000"/>
          <w:lang w:val="sr-Cyrl-CS"/>
        </w:rPr>
        <w:t>министарства</w:t>
      </w:r>
      <w:r w:rsidR="00546C36" w:rsidRPr="00F0206E">
        <w:rPr>
          <w:noProof/>
          <w:color w:val="000000"/>
          <w:lang w:val="sr-Cyrl-CS"/>
        </w:rPr>
        <w:t xml:space="preserve"> </w:t>
      </w:r>
      <w:r w:rsidR="00F0206E">
        <w:rPr>
          <w:noProof/>
          <w:color w:val="000000"/>
          <w:lang w:val="sr-Cyrl-CS"/>
        </w:rPr>
        <w:t>надлежног</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послове</w:t>
      </w:r>
      <w:r w:rsidR="00546C36" w:rsidRPr="00F0206E">
        <w:rPr>
          <w:noProof/>
          <w:color w:val="000000"/>
          <w:lang w:val="sr-Cyrl-CS"/>
        </w:rPr>
        <w:t xml:space="preserve"> </w:t>
      </w:r>
      <w:r w:rsidR="00F0206E">
        <w:rPr>
          <w:noProof/>
          <w:color w:val="000000"/>
          <w:lang w:val="sr-Cyrl-CS"/>
        </w:rPr>
        <w:t>правосуђа</w:t>
      </w:r>
      <w:r w:rsidR="00546C36" w:rsidRPr="00F0206E">
        <w:rPr>
          <w:noProof/>
          <w:color w:val="000000"/>
          <w:lang w:val="sr-Cyrl-CS"/>
        </w:rPr>
        <w:t xml:space="preserve">, </w:t>
      </w:r>
      <w:r w:rsidR="00F0206E">
        <w:rPr>
          <w:noProof/>
          <w:color w:val="000000"/>
          <w:lang w:val="sr-Cyrl-CS"/>
        </w:rPr>
        <w:t>министарства</w:t>
      </w:r>
      <w:r w:rsidR="00546C36" w:rsidRPr="00F0206E">
        <w:rPr>
          <w:noProof/>
          <w:color w:val="000000"/>
          <w:lang w:val="sr-Cyrl-CS"/>
        </w:rPr>
        <w:t xml:space="preserve"> </w:t>
      </w:r>
      <w:r w:rsidR="00F0206E">
        <w:rPr>
          <w:noProof/>
          <w:color w:val="000000"/>
          <w:lang w:val="sr-Cyrl-CS"/>
        </w:rPr>
        <w:t>надлежног</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унутрашње</w:t>
      </w:r>
      <w:r w:rsidR="00546C36" w:rsidRPr="00F0206E">
        <w:rPr>
          <w:noProof/>
          <w:color w:val="000000"/>
          <w:lang w:val="sr-Cyrl-CS"/>
        </w:rPr>
        <w:t xml:space="preserve"> </w:t>
      </w:r>
      <w:r w:rsidR="00F0206E">
        <w:rPr>
          <w:noProof/>
          <w:color w:val="000000"/>
          <w:lang w:val="sr-Cyrl-CS"/>
        </w:rPr>
        <w:t>послове</w:t>
      </w:r>
      <w:r w:rsidR="00546C36" w:rsidRPr="00F0206E">
        <w:rPr>
          <w:noProof/>
          <w:color w:val="000000"/>
          <w:lang w:val="sr-Cyrl-CS"/>
        </w:rPr>
        <w:t xml:space="preserve">, </w:t>
      </w:r>
      <w:r w:rsidR="00F0206E">
        <w:rPr>
          <w:noProof/>
          <w:color w:val="000000"/>
          <w:lang w:val="sr-Cyrl-CS"/>
        </w:rPr>
        <w:t>министарства</w:t>
      </w:r>
      <w:r w:rsidR="00546C36" w:rsidRPr="00F0206E">
        <w:rPr>
          <w:noProof/>
          <w:color w:val="000000"/>
          <w:lang w:val="sr-Cyrl-CS"/>
        </w:rPr>
        <w:t xml:space="preserve"> </w:t>
      </w:r>
      <w:r w:rsidR="00F0206E">
        <w:rPr>
          <w:noProof/>
          <w:color w:val="000000"/>
          <w:lang w:val="sr-Cyrl-CS"/>
        </w:rPr>
        <w:t>надлежног</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послове</w:t>
      </w:r>
      <w:r w:rsidR="00546C36" w:rsidRPr="00F0206E">
        <w:rPr>
          <w:noProof/>
          <w:color w:val="000000"/>
          <w:lang w:val="sr-Cyrl-CS"/>
        </w:rPr>
        <w:t xml:space="preserve"> </w:t>
      </w:r>
      <w:r w:rsidR="00F0206E">
        <w:rPr>
          <w:noProof/>
          <w:color w:val="000000"/>
          <w:lang w:val="sr-Cyrl-CS"/>
        </w:rPr>
        <w:t>одбране</w:t>
      </w:r>
      <w:r w:rsidR="00546C36" w:rsidRPr="00F0206E">
        <w:rPr>
          <w:noProof/>
          <w:color w:val="000000"/>
          <w:lang w:val="sr-Cyrl-CS"/>
        </w:rPr>
        <w:t xml:space="preserve">, </w:t>
      </w:r>
      <w:r w:rsidR="00F0206E">
        <w:rPr>
          <w:noProof/>
          <w:color w:val="000000"/>
          <w:lang w:val="sr-Cyrl-CS"/>
        </w:rPr>
        <w:t>Безбедносно</w:t>
      </w:r>
      <w:r w:rsidR="00546C36" w:rsidRPr="00F0206E">
        <w:rPr>
          <w:noProof/>
          <w:color w:val="000000"/>
          <w:lang w:val="sr-Cyrl-CS"/>
        </w:rPr>
        <w:t>-</w:t>
      </w:r>
      <w:r w:rsidR="00F0206E">
        <w:rPr>
          <w:noProof/>
          <w:color w:val="000000"/>
          <w:lang w:val="sr-Cyrl-CS"/>
        </w:rPr>
        <w:t>информативне</w:t>
      </w:r>
      <w:r w:rsidR="00546C36" w:rsidRPr="00F0206E">
        <w:rPr>
          <w:noProof/>
          <w:color w:val="000000"/>
          <w:lang w:val="sr-Cyrl-CS"/>
        </w:rPr>
        <w:t xml:space="preserve"> </w:t>
      </w:r>
      <w:r w:rsidR="00F0206E">
        <w:rPr>
          <w:noProof/>
          <w:color w:val="000000"/>
          <w:lang w:val="sr-Cyrl-CS"/>
        </w:rPr>
        <w:t>агенције</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органа</w:t>
      </w:r>
      <w:r w:rsidR="00546C36" w:rsidRPr="00F0206E">
        <w:rPr>
          <w:noProof/>
          <w:color w:val="000000"/>
          <w:lang w:val="sr-Cyrl-CS"/>
        </w:rPr>
        <w:t xml:space="preserve"> </w:t>
      </w:r>
      <w:r w:rsidR="00F0206E">
        <w:rPr>
          <w:noProof/>
          <w:color w:val="000000"/>
          <w:lang w:val="sr-Cyrl-CS"/>
        </w:rPr>
        <w:t>надлежног</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заштиту</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личности</w:t>
      </w:r>
      <w:r w:rsidR="00546C36" w:rsidRPr="00F0206E">
        <w:rPr>
          <w:noProof/>
          <w:color w:val="000000"/>
          <w:lang w:val="sr-Cyrl-CS"/>
        </w:rPr>
        <w:t xml:space="preserve">, </w:t>
      </w:r>
      <w:r w:rsidR="00F0206E">
        <w:rPr>
          <w:noProof/>
          <w:color w:val="000000"/>
          <w:lang w:val="sr-Cyrl-CS"/>
        </w:rPr>
        <w:t>ближе</w:t>
      </w:r>
      <w:r w:rsidR="00546C36" w:rsidRPr="00F0206E">
        <w:rPr>
          <w:noProof/>
          <w:color w:val="000000"/>
          <w:lang w:val="sr-Cyrl-CS"/>
        </w:rPr>
        <w:t xml:space="preserve"> </w:t>
      </w:r>
      <w:r w:rsidR="00F0206E">
        <w:rPr>
          <w:noProof/>
          <w:color w:val="000000"/>
          <w:lang w:val="sr-Cyrl-CS"/>
        </w:rPr>
        <w:t>прописује</w:t>
      </w:r>
      <w:r w:rsidR="00546C36" w:rsidRPr="00F0206E">
        <w:rPr>
          <w:noProof/>
          <w:color w:val="000000"/>
          <w:lang w:val="sr-Cyrl-CS"/>
        </w:rPr>
        <w:t xml:space="preserve"> </w:t>
      </w:r>
      <w:r w:rsidR="00F0206E">
        <w:rPr>
          <w:noProof/>
          <w:color w:val="000000"/>
          <w:lang w:val="sr-Cyrl-CS"/>
        </w:rPr>
        <w:t>захтеве</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уређаје</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програмску</w:t>
      </w:r>
      <w:r w:rsidR="00546C36" w:rsidRPr="00F0206E">
        <w:rPr>
          <w:noProof/>
          <w:color w:val="000000"/>
          <w:lang w:val="sr-Cyrl-CS"/>
        </w:rPr>
        <w:t xml:space="preserve"> </w:t>
      </w:r>
      <w:r w:rsidR="00F0206E">
        <w:rPr>
          <w:noProof/>
          <w:color w:val="000000"/>
          <w:lang w:val="sr-Cyrl-CS"/>
        </w:rPr>
        <w:t>подршку</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6211EB" w:rsidRPr="00F0206E">
        <w:rPr>
          <w:noProof/>
          <w:color w:val="000000"/>
          <w:lang w:val="sr-Cyrl-CS"/>
        </w:rPr>
        <w:t xml:space="preserve"> 4. </w:t>
      </w:r>
      <w:r w:rsidR="00F0206E">
        <w:rPr>
          <w:noProof/>
          <w:color w:val="000000"/>
          <w:lang w:val="sr-Cyrl-CS"/>
        </w:rPr>
        <w:t>овог</w:t>
      </w:r>
      <w:r w:rsidR="006211EB" w:rsidRPr="00F0206E">
        <w:rPr>
          <w:noProof/>
          <w:color w:val="000000"/>
          <w:lang w:val="sr-Cyrl-CS"/>
        </w:rPr>
        <w:t xml:space="preserve"> </w:t>
      </w:r>
      <w:r w:rsidR="00F0206E">
        <w:rPr>
          <w:noProof/>
          <w:color w:val="000000"/>
          <w:lang w:val="sr-Cyrl-CS"/>
        </w:rPr>
        <w:t>члана</w:t>
      </w:r>
      <w:r w:rsidR="006211EB" w:rsidRPr="00F0206E">
        <w:rPr>
          <w:noProof/>
          <w:color w:val="000000"/>
          <w:lang w:val="sr-Cyrl-CS"/>
        </w:rPr>
        <w:t xml:space="preserve"> (</w:t>
      </w:r>
      <w:r w:rsidR="00F0206E">
        <w:rPr>
          <w:noProof/>
          <w:color w:val="000000"/>
          <w:lang w:val="sr-Cyrl-CS"/>
        </w:rPr>
        <w:t>члан</w:t>
      </w:r>
      <w:r w:rsidR="006211EB" w:rsidRPr="00F0206E">
        <w:rPr>
          <w:noProof/>
          <w:color w:val="000000"/>
          <w:lang w:val="sr-Cyrl-CS"/>
        </w:rPr>
        <w:t xml:space="preserve"> 127.);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је</w:t>
      </w:r>
      <w:r w:rsidR="006211EB" w:rsidRPr="00F0206E">
        <w:rPr>
          <w:noProof/>
          <w:color w:val="000000"/>
          <w:lang w:val="sr-Cyrl-CS"/>
        </w:rPr>
        <w:t xml:space="preserve"> </w:t>
      </w:r>
      <w:r w:rsidR="00F0206E">
        <w:rPr>
          <w:noProof/>
          <w:color w:val="000000"/>
          <w:lang w:val="sr-Cyrl-CS"/>
        </w:rPr>
        <w:t>оператор</w:t>
      </w:r>
      <w:r w:rsidR="00546C36"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задржи</w:t>
      </w:r>
      <w:r w:rsidR="00546C36" w:rsidRPr="00F0206E">
        <w:rPr>
          <w:noProof/>
          <w:color w:val="000000"/>
          <w:lang w:val="sr-Cyrl-CS"/>
        </w:rPr>
        <w:t xml:space="preserve"> </w:t>
      </w:r>
      <w:r w:rsidR="00F0206E">
        <w:rPr>
          <w:noProof/>
          <w:color w:val="000000"/>
          <w:lang w:val="sr-Cyrl-CS"/>
        </w:rPr>
        <w:t>податке</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електронским</w:t>
      </w:r>
      <w:r w:rsidR="00546C36" w:rsidRPr="00F0206E">
        <w:rPr>
          <w:noProof/>
          <w:color w:val="000000"/>
          <w:lang w:val="sr-Cyrl-CS"/>
        </w:rPr>
        <w:t xml:space="preserve"> </w:t>
      </w:r>
      <w:r w:rsidR="00F0206E">
        <w:rPr>
          <w:noProof/>
          <w:color w:val="000000"/>
          <w:lang w:val="sr-Cyrl-CS"/>
        </w:rPr>
        <w:t>комуникацијама</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129. </w:t>
      </w:r>
      <w:r w:rsidR="00F0206E">
        <w:rPr>
          <w:noProof/>
          <w:color w:val="000000"/>
          <w:lang w:val="sr-Cyrl-CS"/>
        </w:rPr>
        <w:t>став</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закона</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даљем</w:t>
      </w:r>
      <w:r w:rsidR="00546C36" w:rsidRPr="00F0206E">
        <w:rPr>
          <w:noProof/>
          <w:color w:val="000000"/>
          <w:lang w:val="sr-Cyrl-CS"/>
        </w:rPr>
        <w:t xml:space="preserve"> </w:t>
      </w:r>
      <w:r w:rsidR="00F0206E">
        <w:rPr>
          <w:noProof/>
          <w:color w:val="000000"/>
          <w:lang w:val="sr-Cyrl-CS"/>
        </w:rPr>
        <w:t>тексту</w:t>
      </w:r>
      <w:r w:rsidR="00546C36" w:rsidRPr="00F0206E">
        <w:rPr>
          <w:noProof/>
          <w:color w:val="000000"/>
          <w:lang w:val="sr-Cyrl-CS"/>
        </w:rPr>
        <w:t xml:space="preserve">: </w:t>
      </w:r>
      <w:r w:rsidR="00F0206E">
        <w:rPr>
          <w:noProof/>
          <w:color w:val="000000"/>
          <w:lang w:val="sr-Cyrl-CS"/>
        </w:rPr>
        <w:t>задржани</w:t>
      </w:r>
      <w:r w:rsidR="00546C36" w:rsidRPr="00F0206E">
        <w:rPr>
          <w:noProof/>
          <w:color w:val="000000"/>
          <w:lang w:val="sr-Cyrl-CS"/>
        </w:rPr>
        <w:t xml:space="preserve"> </w:t>
      </w:r>
      <w:r w:rsidR="00F0206E">
        <w:rPr>
          <w:noProof/>
          <w:color w:val="000000"/>
          <w:lang w:val="sr-Cyrl-CS"/>
        </w:rPr>
        <w:t>подаци</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потребе</w:t>
      </w:r>
      <w:r w:rsidR="00546C36" w:rsidRPr="00F0206E">
        <w:rPr>
          <w:noProof/>
          <w:color w:val="000000"/>
          <w:lang w:val="sr-Cyrl-CS"/>
        </w:rPr>
        <w:t xml:space="preserve"> </w:t>
      </w:r>
      <w:r w:rsidR="00F0206E">
        <w:rPr>
          <w:noProof/>
          <w:color w:val="000000"/>
          <w:lang w:val="sr-Cyrl-CS"/>
        </w:rPr>
        <w:t>спровођења</w:t>
      </w:r>
      <w:r w:rsidR="00546C36" w:rsidRPr="00F0206E">
        <w:rPr>
          <w:noProof/>
          <w:color w:val="000000"/>
          <w:lang w:val="sr-Cyrl-CS"/>
        </w:rPr>
        <w:t xml:space="preserve"> </w:t>
      </w:r>
      <w:r w:rsidR="00F0206E">
        <w:rPr>
          <w:noProof/>
          <w:color w:val="000000"/>
          <w:lang w:val="sr-Cyrl-CS"/>
        </w:rPr>
        <w:t>истраге</w:t>
      </w:r>
      <w:r w:rsidR="00546C36" w:rsidRPr="00F0206E">
        <w:rPr>
          <w:noProof/>
          <w:color w:val="000000"/>
          <w:lang w:val="sr-Cyrl-CS"/>
        </w:rPr>
        <w:t xml:space="preserve">, </w:t>
      </w:r>
      <w:r w:rsidR="00F0206E">
        <w:rPr>
          <w:noProof/>
          <w:color w:val="000000"/>
          <w:lang w:val="sr-Cyrl-CS"/>
        </w:rPr>
        <w:t>откривања</w:t>
      </w:r>
      <w:r w:rsidR="00546C36" w:rsidRPr="00F0206E">
        <w:rPr>
          <w:noProof/>
          <w:color w:val="000000"/>
          <w:lang w:val="sr-Cyrl-CS"/>
        </w:rPr>
        <w:t xml:space="preserve"> </w:t>
      </w:r>
      <w:r w:rsidR="00F0206E">
        <w:rPr>
          <w:noProof/>
          <w:color w:val="000000"/>
          <w:lang w:val="sr-Cyrl-CS"/>
        </w:rPr>
        <w:t>кривичних</w:t>
      </w:r>
      <w:r w:rsidR="00546C36" w:rsidRPr="00F0206E">
        <w:rPr>
          <w:noProof/>
          <w:color w:val="000000"/>
          <w:lang w:val="sr-Cyrl-CS"/>
        </w:rPr>
        <w:t xml:space="preserve"> </w:t>
      </w:r>
      <w:r w:rsidR="00F0206E">
        <w:rPr>
          <w:noProof/>
          <w:color w:val="000000"/>
          <w:lang w:val="sr-Cyrl-CS"/>
        </w:rPr>
        <w:t>дела</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вођења</w:t>
      </w:r>
      <w:r w:rsidR="00546C36" w:rsidRPr="00F0206E">
        <w:rPr>
          <w:noProof/>
          <w:color w:val="000000"/>
          <w:lang w:val="sr-Cyrl-CS"/>
        </w:rPr>
        <w:t xml:space="preserve"> </w:t>
      </w:r>
      <w:r w:rsidR="00F0206E">
        <w:rPr>
          <w:noProof/>
          <w:color w:val="000000"/>
          <w:lang w:val="sr-Cyrl-CS"/>
        </w:rPr>
        <w:t>кривичног</w:t>
      </w:r>
      <w:r w:rsidR="00546C36" w:rsidRPr="00F0206E">
        <w:rPr>
          <w:noProof/>
          <w:color w:val="000000"/>
          <w:lang w:val="sr-Cyrl-CS"/>
        </w:rPr>
        <w:t xml:space="preserve"> </w:t>
      </w:r>
      <w:r w:rsidR="00F0206E">
        <w:rPr>
          <w:noProof/>
          <w:color w:val="000000"/>
          <w:lang w:val="sr-Cyrl-CS"/>
        </w:rPr>
        <w:t>поступка</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законом</w:t>
      </w:r>
      <w:r w:rsidR="00546C36" w:rsidRPr="00F0206E">
        <w:rPr>
          <w:noProof/>
          <w:color w:val="000000"/>
          <w:lang w:val="sr-Cyrl-CS"/>
        </w:rPr>
        <w:t xml:space="preserve"> </w:t>
      </w:r>
      <w:r w:rsidR="00F0206E">
        <w:rPr>
          <w:noProof/>
          <w:color w:val="000000"/>
          <w:lang w:val="sr-Cyrl-CS"/>
        </w:rPr>
        <w:t>којим</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уређује</w:t>
      </w:r>
      <w:r w:rsidR="00546C36" w:rsidRPr="00F0206E">
        <w:rPr>
          <w:noProof/>
          <w:color w:val="000000"/>
          <w:lang w:val="sr-Cyrl-CS"/>
        </w:rPr>
        <w:t xml:space="preserve"> </w:t>
      </w:r>
      <w:r w:rsidR="00F0206E">
        <w:rPr>
          <w:noProof/>
          <w:color w:val="000000"/>
          <w:lang w:val="sr-Cyrl-CS"/>
        </w:rPr>
        <w:t>кривични</w:t>
      </w:r>
      <w:r w:rsidR="00546C36" w:rsidRPr="00F0206E">
        <w:rPr>
          <w:noProof/>
          <w:color w:val="000000"/>
          <w:lang w:val="sr-Cyrl-CS"/>
        </w:rPr>
        <w:t xml:space="preserve"> </w:t>
      </w:r>
      <w:r w:rsidR="00F0206E">
        <w:rPr>
          <w:noProof/>
          <w:color w:val="000000"/>
          <w:lang w:val="sr-Cyrl-CS"/>
        </w:rPr>
        <w:t>поступак</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потребе</w:t>
      </w:r>
      <w:r w:rsidR="00546C36" w:rsidRPr="00F0206E">
        <w:rPr>
          <w:noProof/>
          <w:color w:val="000000"/>
          <w:lang w:val="sr-Cyrl-CS"/>
        </w:rPr>
        <w:t xml:space="preserve"> </w:t>
      </w:r>
      <w:r w:rsidR="00F0206E">
        <w:rPr>
          <w:noProof/>
          <w:color w:val="000000"/>
          <w:lang w:val="sr-Cyrl-CS"/>
        </w:rPr>
        <w:t>заштите</w:t>
      </w:r>
      <w:r w:rsidR="00546C36" w:rsidRPr="00F0206E">
        <w:rPr>
          <w:noProof/>
          <w:color w:val="000000"/>
          <w:lang w:val="sr-Cyrl-CS"/>
        </w:rPr>
        <w:t xml:space="preserve"> </w:t>
      </w:r>
      <w:r w:rsidR="00F0206E">
        <w:rPr>
          <w:noProof/>
          <w:color w:val="000000"/>
          <w:lang w:val="sr-Cyrl-CS"/>
        </w:rPr>
        <w:t>националне</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јавне</w:t>
      </w:r>
      <w:r w:rsidR="00546C36" w:rsidRPr="00F0206E">
        <w:rPr>
          <w:noProof/>
          <w:color w:val="000000"/>
          <w:lang w:val="sr-Cyrl-CS"/>
        </w:rPr>
        <w:t xml:space="preserve"> </w:t>
      </w:r>
      <w:r w:rsidR="00F0206E">
        <w:rPr>
          <w:noProof/>
          <w:color w:val="000000"/>
          <w:lang w:val="sr-Cyrl-CS"/>
        </w:rPr>
        <w:t>безбедности</w:t>
      </w:r>
      <w:r w:rsidR="00546C36" w:rsidRPr="00F0206E">
        <w:rPr>
          <w:noProof/>
          <w:color w:val="000000"/>
          <w:lang w:val="sr-Cyrl-CS"/>
        </w:rPr>
        <w:t xml:space="preserve"> </w:t>
      </w:r>
      <w:r w:rsidR="00F0206E">
        <w:rPr>
          <w:noProof/>
          <w:color w:val="000000"/>
          <w:lang w:val="sr-Cyrl-CS"/>
        </w:rPr>
        <w:t>Републике</w:t>
      </w:r>
      <w:r w:rsidR="00546C36" w:rsidRPr="00F0206E">
        <w:rPr>
          <w:noProof/>
          <w:color w:val="000000"/>
          <w:lang w:val="sr-Cyrl-CS"/>
        </w:rPr>
        <w:t xml:space="preserve"> </w:t>
      </w:r>
      <w:r w:rsidR="00F0206E">
        <w:rPr>
          <w:noProof/>
          <w:color w:val="000000"/>
          <w:lang w:val="sr-Cyrl-CS"/>
        </w:rPr>
        <w:t>Србије</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законима</w:t>
      </w:r>
      <w:r w:rsidR="00546C36" w:rsidRPr="00F0206E">
        <w:rPr>
          <w:noProof/>
          <w:color w:val="000000"/>
          <w:lang w:val="sr-Cyrl-CS"/>
        </w:rPr>
        <w:t xml:space="preserve"> </w:t>
      </w:r>
      <w:r w:rsidR="00F0206E">
        <w:rPr>
          <w:noProof/>
          <w:color w:val="000000"/>
          <w:lang w:val="sr-Cyrl-CS"/>
        </w:rPr>
        <w:t>којима</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уређује</w:t>
      </w:r>
      <w:r w:rsidR="00546C36" w:rsidRPr="00F0206E">
        <w:rPr>
          <w:noProof/>
          <w:color w:val="000000"/>
          <w:lang w:val="sr-Cyrl-CS"/>
        </w:rPr>
        <w:t xml:space="preserve"> </w:t>
      </w:r>
      <w:r w:rsidR="00F0206E">
        <w:rPr>
          <w:noProof/>
          <w:color w:val="000000"/>
          <w:lang w:val="sr-Cyrl-CS"/>
        </w:rPr>
        <w:t>рад</w:t>
      </w:r>
      <w:r w:rsidR="00546C36" w:rsidRPr="00F0206E">
        <w:rPr>
          <w:noProof/>
          <w:color w:val="000000"/>
          <w:lang w:val="sr-Cyrl-CS"/>
        </w:rPr>
        <w:t xml:space="preserve"> </w:t>
      </w:r>
      <w:r w:rsidR="00F0206E">
        <w:rPr>
          <w:noProof/>
          <w:color w:val="000000"/>
          <w:lang w:val="sr-Cyrl-CS"/>
        </w:rPr>
        <w:t>служби</w:t>
      </w:r>
      <w:r w:rsidR="00546C36" w:rsidRPr="00F0206E">
        <w:rPr>
          <w:noProof/>
          <w:color w:val="000000"/>
          <w:lang w:val="sr-Cyrl-CS"/>
        </w:rPr>
        <w:t xml:space="preserve"> </w:t>
      </w:r>
      <w:r w:rsidR="00F0206E">
        <w:rPr>
          <w:noProof/>
          <w:color w:val="000000"/>
          <w:lang w:val="sr-Cyrl-CS"/>
        </w:rPr>
        <w:t>безбедности</w:t>
      </w:r>
      <w:r w:rsidR="00546C36" w:rsidRPr="00F0206E">
        <w:rPr>
          <w:noProof/>
          <w:color w:val="000000"/>
          <w:lang w:val="sr-Cyrl-CS"/>
        </w:rPr>
        <w:t xml:space="preserve"> </w:t>
      </w:r>
      <w:r w:rsidR="00F0206E">
        <w:rPr>
          <w:noProof/>
          <w:color w:val="000000"/>
          <w:lang w:val="sr-Cyrl-CS"/>
        </w:rPr>
        <w:t>Републике</w:t>
      </w:r>
      <w:r w:rsidR="00546C36" w:rsidRPr="00F0206E">
        <w:rPr>
          <w:noProof/>
          <w:color w:val="000000"/>
          <w:lang w:val="sr-Cyrl-CS"/>
        </w:rPr>
        <w:t xml:space="preserve"> </w:t>
      </w:r>
      <w:r w:rsidR="00F0206E">
        <w:rPr>
          <w:noProof/>
          <w:color w:val="000000"/>
          <w:lang w:val="sr-Cyrl-CS"/>
        </w:rPr>
        <w:t>Србије</w:t>
      </w:r>
      <w:r w:rsidR="00546C36" w:rsidRPr="00F0206E">
        <w:rPr>
          <w:noProof/>
          <w:color w:val="000000"/>
          <w:lang w:val="sr-Cyrl-CS"/>
        </w:rPr>
        <w:t xml:space="preserve"> </w:t>
      </w:r>
      <w:r w:rsidR="00F0206E">
        <w:rPr>
          <w:noProof/>
          <w:color w:val="000000"/>
          <w:lang w:val="sr-Cyrl-CS"/>
        </w:rPr>
        <w:t>и</w:t>
      </w:r>
      <w:r w:rsidR="006211EB" w:rsidRPr="00F0206E">
        <w:rPr>
          <w:noProof/>
          <w:color w:val="000000"/>
          <w:lang w:val="sr-Cyrl-CS"/>
        </w:rPr>
        <w:t xml:space="preserve"> </w:t>
      </w:r>
      <w:r w:rsidR="00F0206E">
        <w:rPr>
          <w:noProof/>
          <w:color w:val="000000"/>
          <w:lang w:val="sr-Cyrl-CS"/>
        </w:rPr>
        <w:t>рад</w:t>
      </w:r>
      <w:r w:rsidR="006211EB" w:rsidRPr="00F0206E">
        <w:rPr>
          <w:noProof/>
          <w:color w:val="000000"/>
          <w:lang w:val="sr-Cyrl-CS"/>
        </w:rPr>
        <w:t xml:space="preserve"> </w:t>
      </w:r>
      <w:r w:rsidR="00F0206E">
        <w:rPr>
          <w:noProof/>
          <w:color w:val="000000"/>
          <w:lang w:val="sr-Cyrl-CS"/>
        </w:rPr>
        <w:t>органа</w:t>
      </w:r>
      <w:r w:rsidR="006211EB" w:rsidRPr="00F0206E">
        <w:rPr>
          <w:noProof/>
          <w:color w:val="000000"/>
          <w:lang w:val="sr-Cyrl-CS"/>
        </w:rPr>
        <w:t xml:space="preserve"> </w:t>
      </w:r>
      <w:r w:rsidR="00F0206E">
        <w:rPr>
          <w:noProof/>
          <w:color w:val="000000"/>
          <w:lang w:val="sr-Cyrl-CS"/>
        </w:rPr>
        <w:t>унутрашњих</w:t>
      </w:r>
      <w:r w:rsidR="006211EB" w:rsidRPr="00F0206E">
        <w:rPr>
          <w:noProof/>
          <w:color w:val="000000"/>
          <w:lang w:val="sr-Cyrl-CS"/>
        </w:rPr>
        <w:t xml:space="preserve"> </w:t>
      </w:r>
      <w:r w:rsidR="00F0206E">
        <w:rPr>
          <w:noProof/>
          <w:color w:val="000000"/>
          <w:lang w:val="sr-Cyrl-CS"/>
        </w:rPr>
        <w:t>послова</w:t>
      </w:r>
      <w:r w:rsidR="006211EB" w:rsidRPr="00F0206E">
        <w:rPr>
          <w:noProof/>
          <w:color w:val="000000"/>
          <w:lang w:val="sr-Cyrl-CS"/>
        </w:rPr>
        <w:t xml:space="preserve">,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је</w:t>
      </w:r>
      <w:r w:rsidR="006211EB" w:rsidRPr="00F0206E">
        <w:rPr>
          <w:noProof/>
          <w:color w:val="000000"/>
          <w:lang w:val="sr-Cyrl-CS"/>
        </w:rPr>
        <w:t xml:space="preserve"> </w:t>
      </w:r>
      <w:r w:rsidR="00F0206E">
        <w:rPr>
          <w:noProof/>
          <w:color w:val="000000"/>
          <w:lang w:val="sr-Cyrl-CS"/>
        </w:rPr>
        <w:t>оператор</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1. </w:t>
      </w:r>
      <w:r w:rsidR="00F0206E">
        <w:rPr>
          <w:noProof/>
          <w:color w:val="000000"/>
          <w:lang w:val="sr-Cyrl-CS"/>
        </w:rPr>
        <w:t>овог</w:t>
      </w:r>
      <w:r w:rsidR="006211EB" w:rsidRPr="00F0206E">
        <w:rPr>
          <w:noProof/>
          <w:color w:val="000000"/>
          <w:lang w:val="sr-Cyrl-CS"/>
        </w:rPr>
        <w:t xml:space="preserve"> </w:t>
      </w:r>
      <w:r w:rsidR="00F0206E">
        <w:rPr>
          <w:noProof/>
          <w:color w:val="000000"/>
          <w:lang w:val="sr-Cyrl-CS"/>
        </w:rPr>
        <w:t>члана</w:t>
      </w:r>
      <w:r w:rsidR="006211EB" w:rsidRPr="00F0206E">
        <w:rPr>
          <w:noProof/>
          <w:color w:val="000000"/>
          <w:lang w:val="sr-Cyrl-CS"/>
        </w:rPr>
        <w:t xml:space="preserve"> </w:t>
      </w:r>
      <w:r w:rsidR="00546C36"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задржи</w:t>
      </w:r>
      <w:r w:rsidR="00546C36" w:rsidRPr="00F0206E">
        <w:rPr>
          <w:noProof/>
          <w:color w:val="000000"/>
          <w:lang w:val="sr-Cyrl-CS"/>
        </w:rPr>
        <w:t xml:space="preserve"> </w:t>
      </w:r>
      <w:r w:rsidR="00F0206E">
        <w:rPr>
          <w:noProof/>
          <w:color w:val="000000"/>
          <w:lang w:val="sr-Cyrl-CS"/>
        </w:rPr>
        <w:t>податке</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изворном</w:t>
      </w:r>
      <w:r w:rsidR="00546C36" w:rsidRPr="00F0206E">
        <w:rPr>
          <w:noProof/>
          <w:color w:val="000000"/>
          <w:lang w:val="sr-Cyrl-CS"/>
        </w:rPr>
        <w:t xml:space="preserve"> </w:t>
      </w:r>
      <w:r w:rsidR="00F0206E">
        <w:rPr>
          <w:noProof/>
          <w:color w:val="000000"/>
          <w:lang w:val="sr-Cyrl-CS"/>
        </w:rPr>
        <w:t>облику</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податке</w:t>
      </w:r>
      <w:r w:rsidR="00546C36" w:rsidRPr="00F0206E">
        <w:rPr>
          <w:noProof/>
          <w:color w:val="000000"/>
          <w:lang w:val="sr-Cyrl-CS"/>
        </w:rPr>
        <w:t xml:space="preserve"> </w:t>
      </w:r>
      <w:r w:rsidR="00F0206E">
        <w:rPr>
          <w:noProof/>
          <w:color w:val="000000"/>
          <w:lang w:val="sr-Cyrl-CS"/>
        </w:rPr>
        <w:t>обрађене</w:t>
      </w:r>
      <w:r w:rsidR="00546C36" w:rsidRPr="00F0206E">
        <w:rPr>
          <w:noProof/>
          <w:color w:val="000000"/>
          <w:lang w:val="sr-Cyrl-CS"/>
        </w:rPr>
        <w:t xml:space="preserve"> </w:t>
      </w:r>
      <w:r w:rsidR="00F0206E">
        <w:rPr>
          <w:noProof/>
          <w:color w:val="000000"/>
          <w:lang w:val="sr-Cyrl-CS"/>
        </w:rPr>
        <w:t>током</w:t>
      </w:r>
      <w:r w:rsidR="00546C36" w:rsidRPr="00F0206E">
        <w:rPr>
          <w:noProof/>
          <w:color w:val="000000"/>
          <w:lang w:val="sr-Cyrl-CS"/>
        </w:rPr>
        <w:t xml:space="preserve"> </w:t>
      </w:r>
      <w:r w:rsidR="00F0206E">
        <w:rPr>
          <w:noProof/>
          <w:color w:val="000000"/>
          <w:lang w:val="sr-Cyrl-CS"/>
        </w:rPr>
        <w:t>обављања</w:t>
      </w:r>
      <w:r w:rsidR="00546C36" w:rsidRPr="00F0206E">
        <w:rPr>
          <w:noProof/>
          <w:color w:val="000000"/>
          <w:lang w:val="sr-Cyrl-CS"/>
        </w:rPr>
        <w:t xml:space="preserve"> </w:t>
      </w:r>
      <w:r w:rsidR="00F0206E">
        <w:rPr>
          <w:noProof/>
          <w:color w:val="000000"/>
          <w:lang w:val="sr-Cyrl-CS"/>
        </w:rPr>
        <w:t>делатности</w:t>
      </w:r>
      <w:r w:rsidR="00546C36" w:rsidRPr="00F0206E">
        <w:rPr>
          <w:noProof/>
          <w:color w:val="000000"/>
          <w:lang w:val="sr-Cyrl-CS"/>
        </w:rPr>
        <w:t xml:space="preserve"> </w:t>
      </w:r>
      <w:r w:rsidR="00F0206E">
        <w:rPr>
          <w:noProof/>
          <w:color w:val="000000"/>
          <w:lang w:val="sr-Cyrl-CS"/>
        </w:rPr>
        <w:t>електронских</w:t>
      </w:r>
      <w:r w:rsidR="00546C36" w:rsidRPr="00F0206E">
        <w:rPr>
          <w:noProof/>
          <w:color w:val="000000"/>
          <w:lang w:val="sr-Cyrl-CS"/>
        </w:rPr>
        <w:t xml:space="preserve"> </w:t>
      </w:r>
      <w:r w:rsidR="00F0206E">
        <w:rPr>
          <w:noProof/>
          <w:color w:val="000000"/>
          <w:lang w:val="sr-Cyrl-CS"/>
        </w:rPr>
        <w:t>комуникација</w:t>
      </w:r>
      <w:r w:rsidR="006211EB" w:rsidRPr="00F0206E">
        <w:rPr>
          <w:noProof/>
          <w:color w:val="000000"/>
          <w:lang w:val="sr-Cyrl-CS"/>
        </w:rPr>
        <w:t xml:space="preserve">, </w:t>
      </w:r>
      <w:r w:rsidR="00F0206E">
        <w:rPr>
          <w:noProof/>
          <w:color w:val="000000"/>
          <w:lang w:val="sr-Cyrl-CS"/>
        </w:rPr>
        <w:t>да</w:t>
      </w:r>
      <w:r w:rsidR="006211EB" w:rsidRPr="00F0206E">
        <w:rPr>
          <w:noProof/>
          <w:color w:val="000000"/>
          <w:lang w:val="sr-Cyrl-CS"/>
        </w:rPr>
        <w:t xml:space="preserve"> </w:t>
      </w:r>
      <w:r w:rsidR="00F0206E">
        <w:rPr>
          <w:noProof/>
          <w:color w:val="000000"/>
          <w:lang w:val="sr-Cyrl-CS"/>
        </w:rPr>
        <w:t>оператор</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w:t>
      </w:r>
      <w:r w:rsidR="00F0206E">
        <w:rPr>
          <w:noProof/>
          <w:color w:val="000000"/>
          <w:lang w:val="sr-Cyrl-CS"/>
        </w:rPr>
        <w:t>није</w:t>
      </w:r>
      <w:r w:rsidR="00546C36"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задржи</w:t>
      </w:r>
      <w:r w:rsidR="00546C36" w:rsidRPr="00F0206E">
        <w:rPr>
          <w:noProof/>
          <w:color w:val="000000"/>
          <w:lang w:val="sr-Cyrl-CS"/>
        </w:rPr>
        <w:t xml:space="preserve"> </w:t>
      </w:r>
      <w:r w:rsidR="00F0206E">
        <w:rPr>
          <w:noProof/>
          <w:color w:val="000000"/>
          <w:lang w:val="sr-Cyrl-CS"/>
        </w:rPr>
        <w:t>податке</w:t>
      </w:r>
      <w:r w:rsidR="00546C36" w:rsidRPr="00F0206E">
        <w:rPr>
          <w:noProof/>
          <w:color w:val="000000"/>
          <w:lang w:val="sr-Cyrl-CS"/>
        </w:rPr>
        <w:t xml:space="preserve"> </w:t>
      </w:r>
      <w:r w:rsidR="00F0206E">
        <w:rPr>
          <w:noProof/>
          <w:color w:val="000000"/>
          <w:lang w:val="sr-Cyrl-CS"/>
        </w:rPr>
        <w:t>које</w:t>
      </w:r>
      <w:r w:rsidR="009B02F2" w:rsidRPr="00F0206E">
        <w:rPr>
          <w:noProof/>
          <w:color w:val="000000"/>
          <w:lang w:val="sr-Cyrl-CS"/>
        </w:rPr>
        <w:t xml:space="preserve"> </w:t>
      </w:r>
      <w:r w:rsidR="00F0206E">
        <w:rPr>
          <w:noProof/>
          <w:color w:val="000000"/>
          <w:lang w:val="sr-Cyrl-CS"/>
        </w:rPr>
        <w:t>није</w:t>
      </w:r>
      <w:r w:rsidR="009B02F2" w:rsidRPr="00F0206E">
        <w:rPr>
          <w:noProof/>
          <w:color w:val="000000"/>
          <w:lang w:val="sr-Cyrl-CS"/>
        </w:rPr>
        <w:t xml:space="preserve"> </w:t>
      </w:r>
      <w:r w:rsidR="00F0206E">
        <w:rPr>
          <w:noProof/>
          <w:color w:val="000000"/>
          <w:lang w:val="sr-Cyrl-CS"/>
        </w:rPr>
        <w:t>произвео</w:t>
      </w:r>
      <w:r w:rsidR="009B02F2" w:rsidRPr="00F0206E">
        <w:rPr>
          <w:noProof/>
          <w:color w:val="000000"/>
          <w:lang w:val="sr-Cyrl-CS"/>
        </w:rPr>
        <w:t xml:space="preserve"> </w:t>
      </w:r>
      <w:r w:rsidR="00F0206E">
        <w:rPr>
          <w:noProof/>
          <w:color w:val="000000"/>
          <w:lang w:val="sr-Cyrl-CS"/>
        </w:rPr>
        <w:t>нити</w:t>
      </w:r>
      <w:r w:rsidR="009B02F2" w:rsidRPr="00F0206E">
        <w:rPr>
          <w:noProof/>
          <w:color w:val="000000"/>
          <w:lang w:val="sr-Cyrl-CS"/>
        </w:rPr>
        <w:t xml:space="preserve"> </w:t>
      </w:r>
      <w:r w:rsidR="00F0206E">
        <w:rPr>
          <w:noProof/>
          <w:color w:val="000000"/>
          <w:lang w:val="sr-Cyrl-CS"/>
        </w:rPr>
        <w:t>обрадио</w:t>
      </w:r>
      <w:r w:rsidR="009B02F2" w:rsidRPr="00F0206E">
        <w:rPr>
          <w:noProof/>
          <w:color w:val="000000"/>
          <w:lang w:val="sr-Cyrl-CS"/>
        </w:rPr>
        <w:t xml:space="preserve">, </w:t>
      </w:r>
      <w:r w:rsidR="00F0206E">
        <w:rPr>
          <w:noProof/>
          <w:color w:val="000000"/>
          <w:lang w:val="sr-Cyrl-CS"/>
        </w:rPr>
        <w:t>да</w:t>
      </w:r>
      <w:r w:rsidR="009B02F2" w:rsidRPr="00F0206E">
        <w:rPr>
          <w:noProof/>
          <w:color w:val="000000"/>
          <w:lang w:val="sr-Cyrl-CS"/>
        </w:rPr>
        <w:t xml:space="preserve"> </w:t>
      </w:r>
      <w:r w:rsidR="00F0206E">
        <w:rPr>
          <w:noProof/>
          <w:color w:val="000000"/>
          <w:lang w:val="sr-Cyrl-CS"/>
        </w:rPr>
        <w:t>је</w:t>
      </w:r>
      <w:r w:rsidR="009B02F2" w:rsidRPr="00F0206E">
        <w:rPr>
          <w:noProof/>
          <w:color w:val="000000"/>
          <w:lang w:val="sr-Cyrl-CS"/>
        </w:rPr>
        <w:t xml:space="preserve"> </w:t>
      </w:r>
      <w:r w:rsidR="00F0206E">
        <w:rPr>
          <w:noProof/>
          <w:color w:val="000000"/>
          <w:lang w:val="sr-Cyrl-CS"/>
        </w:rPr>
        <w:t>оператор</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члана</w:t>
      </w:r>
      <w:r w:rsidR="009B02F2"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задржане</w:t>
      </w:r>
      <w:r w:rsidR="00546C36" w:rsidRPr="00F0206E">
        <w:rPr>
          <w:noProof/>
          <w:color w:val="000000"/>
          <w:lang w:val="sr-Cyrl-CS"/>
        </w:rPr>
        <w:t xml:space="preserve"> </w:t>
      </w:r>
      <w:r w:rsidR="00F0206E">
        <w:rPr>
          <w:noProof/>
          <w:color w:val="000000"/>
          <w:lang w:val="sr-Cyrl-CS"/>
        </w:rPr>
        <w:t>податке</w:t>
      </w:r>
      <w:r w:rsidR="00546C36" w:rsidRPr="00F0206E">
        <w:rPr>
          <w:noProof/>
          <w:color w:val="000000"/>
          <w:lang w:val="sr-Cyrl-CS"/>
        </w:rPr>
        <w:t xml:space="preserve"> </w:t>
      </w:r>
      <w:r w:rsidR="00F0206E">
        <w:rPr>
          <w:noProof/>
          <w:color w:val="000000"/>
          <w:lang w:val="sr-Cyrl-CS"/>
        </w:rPr>
        <w:t>чува</w:t>
      </w:r>
      <w:r w:rsidR="00546C36" w:rsidRPr="00F0206E">
        <w:rPr>
          <w:noProof/>
          <w:color w:val="000000"/>
          <w:lang w:val="sr-Cyrl-CS"/>
        </w:rPr>
        <w:t xml:space="preserve"> 12 </w:t>
      </w:r>
      <w:r w:rsidR="00F0206E">
        <w:rPr>
          <w:noProof/>
          <w:color w:val="000000"/>
          <w:lang w:val="sr-Cyrl-CS"/>
        </w:rPr>
        <w:t>месеци</w:t>
      </w:r>
      <w:r w:rsidR="009B02F2" w:rsidRPr="00F0206E">
        <w:rPr>
          <w:noProof/>
          <w:color w:val="000000"/>
          <w:lang w:val="sr-Cyrl-CS"/>
        </w:rPr>
        <w:t xml:space="preserve"> </w:t>
      </w:r>
      <w:r w:rsidR="00F0206E">
        <w:rPr>
          <w:noProof/>
          <w:color w:val="000000"/>
          <w:lang w:val="sr-Cyrl-CS"/>
        </w:rPr>
        <w:t>од</w:t>
      </w:r>
      <w:r w:rsidR="009B02F2" w:rsidRPr="00F0206E">
        <w:rPr>
          <w:noProof/>
          <w:color w:val="000000"/>
          <w:lang w:val="sr-Cyrl-CS"/>
        </w:rPr>
        <w:t xml:space="preserve"> </w:t>
      </w:r>
      <w:r w:rsidR="00F0206E">
        <w:rPr>
          <w:noProof/>
          <w:color w:val="000000"/>
          <w:lang w:val="sr-Cyrl-CS"/>
        </w:rPr>
        <w:t>дана</w:t>
      </w:r>
      <w:r w:rsidR="009B02F2" w:rsidRPr="00F0206E">
        <w:rPr>
          <w:noProof/>
          <w:color w:val="000000"/>
          <w:lang w:val="sr-Cyrl-CS"/>
        </w:rPr>
        <w:t xml:space="preserve"> </w:t>
      </w:r>
      <w:r w:rsidR="00F0206E">
        <w:rPr>
          <w:noProof/>
          <w:color w:val="000000"/>
          <w:lang w:val="sr-Cyrl-CS"/>
        </w:rPr>
        <w:t>обављене</w:t>
      </w:r>
      <w:r w:rsidR="009B02F2" w:rsidRPr="00F0206E">
        <w:rPr>
          <w:noProof/>
          <w:color w:val="000000"/>
          <w:lang w:val="sr-Cyrl-CS"/>
        </w:rPr>
        <w:t xml:space="preserve"> </w:t>
      </w:r>
      <w:r w:rsidR="00F0206E">
        <w:rPr>
          <w:noProof/>
          <w:color w:val="000000"/>
          <w:lang w:val="sr-Cyrl-CS"/>
        </w:rPr>
        <w:t>комуникације</w:t>
      </w:r>
      <w:r w:rsidR="009B02F2" w:rsidRPr="00F0206E">
        <w:rPr>
          <w:noProof/>
          <w:color w:val="000000"/>
          <w:lang w:val="sr-Cyrl-CS"/>
        </w:rPr>
        <w:t xml:space="preserve">, </w:t>
      </w:r>
      <w:r w:rsidR="00F0206E">
        <w:rPr>
          <w:noProof/>
          <w:color w:val="000000"/>
          <w:lang w:val="sr-Cyrl-CS"/>
        </w:rPr>
        <w:t>да</w:t>
      </w:r>
      <w:r w:rsidR="009B02F2" w:rsidRPr="00F0206E">
        <w:rPr>
          <w:noProof/>
          <w:color w:val="000000"/>
          <w:lang w:val="sr-Cyrl-CS"/>
        </w:rPr>
        <w:t xml:space="preserve"> </w:t>
      </w:r>
      <w:r w:rsidR="00F0206E">
        <w:rPr>
          <w:noProof/>
          <w:color w:val="000000"/>
          <w:lang w:val="sr-Cyrl-CS"/>
        </w:rPr>
        <w:t>је</w:t>
      </w:r>
      <w:r w:rsidR="009B02F2" w:rsidRPr="00F0206E">
        <w:rPr>
          <w:noProof/>
          <w:color w:val="000000"/>
          <w:lang w:val="sr-Cyrl-CS"/>
        </w:rPr>
        <w:t xml:space="preserve"> </w:t>
      </w:r>
      <w:r w:rsidR="00F0206E">
        <w:rPr>
          <w:noProof/>
          <w:color w:val="000000"/>
          <w:lang w:val="sr-Cyrl-CS"/>
        </w:rPr>
        <w:t>оператор</w:t>
      </w:r>
      <w:r w:rsidR="00546C36"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задржава</w:t>
      </w:r>
      <w:r w:rsidR="00546C36" w:rsidRPr="00F0206E">
        <w:rPr>
          <w:noProof/>
          <w:color w:val="000000"/>
          <w:lang w:val="sr-Cyrl-CS"/>
        </w:rPr>
        <w:t xml:space="preserve"> </w:t>
      </w:r>
      <w:r w:rsidR="00F0206E">
        <w:rPr>
          <w:noProof/>
          <w:color w:val="000000"/>
          <w:lang w:val="sr-Cyrl-CS"/>
        </w:rPr>
        <w:t>податке</w:t>
      </w:r>
      <w:r w:rsidR="00546C36" w:rsidRPr="00F0206E">
        <w:rPr>
          <w:noProof/>
          <w:color w:val="000000"/>
          <w:lang w:val="sr-Cyrl-CS"/>
        </w:rPr>
        <w:t xml:space="preserve"> </w:t>
      </w:r>
      <w:r w:rsidR="00F0206E">
        <w:rPr>
          <w:noProof/>
          <w:color w:val="000000"/>
          <w:lang w:val="sr-Cyrl-CS"/>
        </w:rPr>
        <w:t>тако</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им</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без</w:t>
      </w:r>
      <w:r w:rsidR="00546C36" w:rsidRPr="00F0206E">
        <w:rPr>
          <w:noProof/>
          <w:color w:val="000000"/>
          <w:lang w:val="sr-Cyrl-CS"/>
        </w:rPr>
        <w:t xml:space="preserve"> </w:t>
      </w:r>
      <w:r w:rsidR="00F0206E">
        <w:rPr>
          <w:noProof/>
          <w:color w:val="000000"/>
          <w:lang w:val="sr-Cyrl-CS"/>
        </w:rPr>
        <w:t>одлагања</w:t>
      </w:r>
      <w:r w:rsidR="00546C36" w:rsidRPr="00F0206E">
        <w:rPr>
          <w:noProof/>
          <w:color w:val="000000"/>
          <w:lang w:val="sr-Cyrl-CS"/>
        </w:rPr>
        <w:t xml:space="preserve"> </w:t>
      </w:r>
      <w:r w:rsidR="00F0206E">
        <w:rPr>
          <w:noProof/>
          <w:color w:val="000000"/>
          <w:lang w:val="sr-Cyrl-CS"/>
        </w:rPr>
        <w:t>може</w:t>
      </w:r>
      <w:r w:rsidR="00546C36" w:rsidRPr="00F0206E">
        <w:rPr>
          <w:noProof/>
          <w:color w:val="000000"/>
          <w:lang w:val="sr-Cyrl-CS"/>
        </w:rPr>
        <w:t xml:space="preserve"> </w:t>
      </w:r>
      <w:r w:rsidR="00F0206E">
        <w:rPr>
          <w:noProof/>
          <w:color w:val="000000"/>
          <w:lang w:val="sr-Cyrl-CS"/>
        </w:rPr>
        <w:t>приступити</w:t>
      </w:r>
      <w:r w:rsidR="00546C36" w:rsidRPr="00F0206E">
        <w:rPr>
          <w:noProof/>
          <w:color w:val="000000"/>
          <w:lang w:val="sr-Cyrl-CS"/>
        </w:rPr>
        <w:t xml:space="preserve">, </w:t>
      </w:r>
      <w:r w:rsidR="00F0206E">
        <w:rPr>
          <w:noProof/>
          <w:color w:val="000000"/>
          <w:lang w:val="sr-Cyrl-CS"/>
        </w:rPr>
        <w:t>односно</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без</w:t>
      </w:r>
      <w:r w:rsidR="00546C36" w:rsidRPr="00F0206E">
        <w:rPr>
          <w:noProof/>
          <w:color w:val="000000"/>
          <w:lang w:val="sr-Cyrl-CS"/>
        </w:rPr>
        <w:t xml:space="preserve"> </w:t>
      </w:r>
      <w:r w:rsidR="00F0206E">
        <w:rPr>
          <w:noProof/>
          <w:color w:val="000000"/>
          <w:lang w:val="sr-Cyrl-CS"/>
        </w:rPr>
        <w:t>одлагања</w:t>
      </w:r>
      <w:r w:rsidR="00546C36" w:rsidRPr="00F0206E">
        <w:rPr>
          <w:noProof/>
          <w:color w:val="000000"/>
          <w:lang w:val="sr-Cyrl-CS"/>
        </w:rPr>
        <w:t xml:space="preserve"> </w:t>
      </w:r>
      <w:r w:rsidR="00F0206E">
        <w:rPr>
          <w:noProof/>
          <w:color w:val="000000"/>
          <w:lang w:val="sr-Cyrl-CS"/>
        </w:rPr>
        <w:t>могу</w:t>
      </w:r>
      <w:r w:rsidR="00546C36" w:rsidRPr="00F0206E">
        <w:rPr>
          <w:noProof/>
          <w:color w:val="000000"/>
          <w:lang w:val="sr-Cyrl-CS"/>
        </w:rPr>
        <w:t xml:space="preserve"> </w:t>
      </w:r>
      <w:r w:rsidR="00F0206E">
        <w:rPr>
          <w:noProof/>
          <w:color w:val="000000"/>
          <w:lang w:val="sr-Cyrl-CS"/>
        </w:rPr>
        <w:t>доставити</w:t>
      </w:r>
      <w:r w:rsidR="00546C36" w:rsidRPr="00F0206E">
        <w:rPr>
          <w:noProof/>
          <w:color w:val="000000"/>
          <w:lang w:val="sr-Cyrl-CS"/>
        </w:rPr>
        <w:t xml:space="preserve"> </w:t>
      </w:r>
      <w:r w:rsidR="00F0206E">
        <w:rPr>
          <w:noProof/>
          <w:color w:val="000000"/>
          <w:lang w:val="sr-Cyrl-CS"/>
        </w:rPr>
        <w:t>на</w:t>
      </w:r>
      <w:r w:rsidR="00546C36" w:rsidRPr="00F0206E">
        <w:rPr>
          <w:noProof/>
          <w:color w:val="000000"/>
          <w:lang w:val="sr-Cyrl-CS"/>
        </w:rPr>
        <w:t xml:space="preserve"> </w:t>
      </w:r>
      <w:r w:rsidR="00F0206E">
        <w:rPr>
          <w:noProof/>
          <w:color w:val="000000"/>
          <w:lang w:val="sr-Cyrl-CS"/>
        </w:rPr>
        <w:t>захтев</w:t>
      </w:r>
      <w:r w:rsidR="00546C36" w:rsidRPr="00F0206E">
        <w:rPr>
          <w:noProof/>
          <w:color w:val="000000"/>
          <w:lang w:val="sr-Cyrl-CS"/>
        </w:rPr>
        <w:t xml:space="preserve"> </w:t>
      </w:r>
      <w:r w:rsidR="00F0206E">
        <w:rPr>
          <w:noProof/>
          <w:color w:val="000000"/>
          <w:lang w:val="sr-Cyrl-CS"/>
        </w:rPr>
        <w:t>надлежног</w:t>
      </w:r>
      <w:r w:rsidR="00546C36" w:rsidRPr="00F0206E">
        <w:rPr>
          <w:noProof/>
          <w:color w:val="000000"/>
          <w:lang w:val="sr-Cyrl-CS"/>
        </w:rPr>
        <w:t xml:space="preserve"> </w:t>
      </w:r>
      <w:r w:rsidR="00F0206E">
        <w:rPr>
          <w:noProof/>
          <w:color w:val="000000"/>
          <w:lang w:val="sr-Cyrl-CS"/>
        </w:rPr>
        <w:t>државног</w:t>
      </w:r>
      <w:r w:rsidR="00546C36" w:rsidRPr="00F0206E">
        <w:rPr>
          <w:noProof/>
          <w:color w:val="000000"/>
          <w:lang w:val="sr-Cyrl-CS"/>
        </w:rPr>
        <w:t xml:space="preserve"> </w:t>
      </w:r>
      <w:r w:rsidR="00F0206E">
        <w:rPr>
          <w:noProof/>
          <w:color w:val="000000"/>
          <w:lang w:val="sr-Cyrl-CS"/>
        </w:rPr>
        <w:t>органа</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ставом</w:t>
      </w:r>
      <w:r w:rsidR="009B02F2" w:rsidRPr="00F0206E">
        <w:rPr>
          <w:noProof/>
          <w:color w:val="000000"/>
          <w:lang w:val="sr-Cyrl-CS"/>
        </w:rPr>
        <w:t xml:space="preserve"> 1. </w:t>
      </w:r>
      <w:r w:rsidR="00F0206E">
        <w:rPr>
          <w:noProof/>
          <w:color w:val="000000"/>
          <w:lang w:val="sr-Cyrl-CS"/>
        </w:rPr>
        <w:t>овог</w:t>
      </w:r>
      <w:r w:rsidR="009B02F2" w:rsidRPr="00F0206E">
        <w:rPr>
          <w:noProof/>
          <w:color w:val="000000"/>
          <w:lang w:val="sr-Cyrl-CS"/>
        </w:rPr>
        <w:t xml:space="preserve"> </w:t>
      </w:r>
      <w:r w:rsidR="00F0206E">
        <w:rPr>
          <w:noProof/>
          <w:color w:val="000000"/>
          <w:lang w:val="sr-Cyrl-CS"/>
        </w:rPr>
        <w:t>члана</w:t>
      </w:r>
      <w:r w:rsidR="009B02F2" w:rsidRPr="00F0206E">
        <w:rPr>
          <w:noProof/>
          <w:color w:val="000000"/>
          <w:lang w:val="sr-Cyrl-CS"/>
        </w:rPr>
        <w:t xml:space="preserve">, </w:t>
      </w:r>
      <w:r w:rsidR="00F0206E">
        <w:rPr>
          <w:noProof/>
          <w:color w:val="000000"/>
          <w:lang w:val="sr-Cyrl-CS"/>
        </w:rPr>
        <w:t>да</w:t>
      </w:r>
      <w:r w:rsidR="009B02F2" w:rsidRPr="00F0206E">
        <w:rPr>
          <w:noProof/>
          <w:color w:val="000000"/>
          <w:lang w:val="sr-Cyrl-CS"/>
        </w:rPr>
        <w:t xml:space="preserve"> </w:t>
      </w:r>
      <w:r w:rsidR="0015659A">
        <w:rPr>
          <w:noProof/>
          <w:color w:val="000000"/>
          <w:lang w:val="sr-Cyrl-CS"/>
        </w:rPr>
        <w:t xml:space="preserve">је </w:t>
      </w:r>
      <w:r w:rsidR="00F0206E">
        <w:rPr>
          <w:noProof/>
          <w:color w:val="000000"/>
          <w:lang w:val="sr-Cyrl-CS"/>
        </w:rPr>
        <w:t>надлежни</w:t>
      </w:r>
      <w:r w:rsidR="00546C36" w:rsidRPr="00F0206E">
        <w:rPr>
          <w:noProof/>
          <w:color w:val="000000"/>
          <w:lang w:val="sr-Cyrl-CS"/>
        </w:rPr>
        <w:t xml:space="preserve"> </w:t>
      </w:r>
      <w:r w:rsidR="00F0206E">
        <w:rPr>
          <w:noProof/>
          <w:color w:val="000000"/>
          <w:lang w:val="sr-Cyrl-CS"/>
        </w:rPr>
        <w:t>државни</w:t>
      </w:r>
      <w:r w:rsidR="00546C36" w:rsidRPr="00F0206E">
        <w:rPr>
          <w:noProof/>
          <w:color w:val="000000"/>
          <w:lang w:val="sr-Cyrl-CS"/>
        </w:rPr>
        <w:t xml:space="preserve"> </w:t>
      </w:r>
      <w:r w:rsidR="00F0206E">
        <w:rPr>
          <w:noProof/>
          <w:color w:val="000000"/>
          <w:lang w:val="sr-Cyrl-CS"/>
        </w:rPr>
        <w:t>орган</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остварује</w:t>
      </w:r>
      <w:r w:rsidR="00546C36" w:rsidRPr="00F0206E">
        <w:rPr>
          <w:noProof/>
          <w:color w:val="000000"/>
          <w:lang w:val="sr-Cyrl-CS"/>
        </w:rPr>
        <w:t xml:space="preserve"> </w:t>
      </w:r>
      <w:r w:rsidR="00F0206E">
        <w:rPr>
          <w:noProof/>
          <w:color w:val="000000"/>
          <w:lang w:val="sr-Cyrl-CS"/>
        </w:rPr>
        <w:t>приступ</w:t>
      </w:r>
      <w:r w:rsidR="00546C36" w:rsidRPr="00F0206E">
        <w:rPr>
          <w:noProof/>
          <w:color w:val="000000"/>
          <w:lang w:val="sr-Cyrl-CS"/>
        </w:rPr>
        <w:t xml:space="preserve">, </w:t>
      </w:r>
      <w:r w:rsidR="00F0206E">
        <w:rPr>
          <w:noProof/>
          <w:color w:val="000000"/>
          <w:lang w:val="sr-Cyrl-CS"/>
        </w:rPr>
        <w:t>односно</w:t>
      </w:r>
      <w:r w:rsidR="00546C36" w:rsidRPr="00F0206E">
        <w:rPr>
          <w:noProof/>
          <w:color w:val="000000"/>
          <w:lang w:val="sr-Cyrl-CS"/>
        </w:rPr>
        <w:t xml:space="preserve"> </w:t>
      </w:r>
      <w:r w:rsidR="00F0206E">
        <w:rPr>
          <w:noProof/>
          <w:color w:val="000000"/>
          <w:lang w:val="sr-Cyrl-CS"/>
        </w:rPr>
        <w:t>коме</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достављају</w:t>
      </w:r>
      <w:r w:rsidR="00546C36" w:rsidRPr="00F0206E">
        <w:rPr>
          <w:noProof/>
          <w:color w:val="000000"/>
          <w:lang w:val="sr-Cyrl-CS"/>
        </w:rPr>
        <w:t xml:space="preserve"> </w:t>
      </w:r>
      <w:r w:rsidR="00F0206E">
        <w:rPr>
          <w:noProof/>
          <w:color w:val="000000"/>
          <w:lang w:val="sr-Cyrl-CS"/>
        </w:rPr>
        <w:t>задржани</w:t>
      </w:r>
      <w:r w:rsidR="00546C36" w:rsidRPr="00F0206E">
        <w:rPr>
          <w:noProof/>
          <w:color w:val="000000"/>
          <w:lang w:val="sr-Cyrl-CS"/>
        </w:rPr>
        <w:t xml:space="preserve"> </w:t>
      </w:r>
      <w:r w:rsidR="00F0206E">
        <w:rPr>
          <w:noProof/>
          <w:color w:val="000000"/>
          <w:lang w:val="sr-Cyrl-CS"/>
        </w:rPr>
        <w:t>подаци</w:t>
      </w:r>
      <w:r w:rsidR="00546C36"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води</w:t>
      </w:r>
      <w:r w:rsidR="00546C36" w:rsidRPr="00F0206E">
        <w:rPr>
          <w:noProof/>
          <w:color w:val="000000"/>
          <w:lang w:val="sr-Cyrl-CS"/>
        </w:rPr>
        <w:t xml:space="preserve"> </w:t>
      </w:r>
      <w:r w:rsidR="00F0206E">
        <w:rPr>
          <w:noProof/>
          <w:color w:val="000000"/>
          <w:lang w:val="sr-Cyrl-CS"/>
        </w:rPr>
        <w:t>евиденцију</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приступу</w:t>
      </w:r>
      <w:r w:rsidR="00546C36" w:rsidRPr="00F0206E">
        <w:rPr>
          <w:noProof/>
          <w:color w:val="000000"/>
          <w:lang w:val="sr-Cyrl-CS"/>
        </w:rPr>
        <w:t xml:space="preserve">, </w:t>
      </w:r>
      <w:r w:rsidR="00F0206E">
        <w:rPr>
          <w:noProof/>
          <w:color w:val="000000"/>
          <w:lang w:val="sr-Cyrl-CS"/>
        </w:rPr>
        <w:t>односно</w:t>
      </w:r>
      <w:r w:rsidR="00546C36" w:rsidRPr="00F0206E">
        <w:rPr>
          <w:noProof/>
          <w:color w:val="000000"/>
          <w:lang w:val="sr-Cyrl-CS"/>
        </w:rPr>
        <w:t xml:space="preserve"> </w:t>
      </w:r>
      <w:r w:rsidR="00F0206E">
        <w:rPr>
          <w:noProof/>
          <w:color w:val="000000"/>
          <w:lang w:val="sr-Cyrl-CS"/>
        </w:rPr>
        <w:t>достављању</w:t>
      </w:r>
      <w:r w:rsidR="00546C36" w:rsidRPr="00F0206E">
        <w:rPr>
          <w:noProof/>
          <w:color w:val="000000"/>
          <w:lang w:val="sr-Cyrl-CS"/>
        </w:rPr>
        <w:t xml:space="preserve"> </w:t>
      </w:r>
      <w:r w:rsidR="00F0206E">
        <w:rPr>
          <w:noProof/>
          <w:color w:val="000000"/>
          <w:lang w:val="sr-Cyrl-CS"/>
        </w:rPr>
        <w:t>задржаних</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која</w:t>
      </w:r>
      <w:r w:rsidR="00546C36" w:rsidRPr="00F0206E">
        <w:rPr>
          <w:noProof/>
          <w:color w:val="000000"/>
          <w:lang w:val="sr-Cyrl-CS"/>
        </w:rPr>
        <w:t xml:space="preserve"> </w:t>
      </w:r>
      <w:r w:rsidR="00F0206E">
        <w:rPr>
          <w:noProof/>
          <w:color w:val="000000"/>
          <w:lang w:val="sr-Cyrl-CS"/>
        </w:rPr>
        <w:t>нарочито</w:t>
      </w:r>
      <w:r w:rsidR="00546C36" w:rsidRPr="00F0206E">
        <w:rPr>
          <w:noProof/>
          <w:color w:val="000000"/>
          <w:lang w:val="sr-Cyrl-CS"/>
        </w:rPr>
        <w:t xml:space="preserve"> </w:t>
      </w:r>
      <w:r w:rsidR="00F0206E">
        <w:rPr>
          <w:noProof/>
          <w:color w:val="000000"/>
          <w:lang w:val="sr-Cyrl-CS"/>
        </w:rPr>
        <w:t>садржи</w:t>
      </w:r>
      <w:r w:rsidR="00546C36" w:rsidRPr="00F0206E">
        <w:rPr>
          <w:noProof/>
          <w:color w:val="000000"/>
          <w:lang w:val="sr-Cyrl-CS"/>
        </w:rPr>
        <w:t xml:space="preserve">: </w:t>
      </w:r>
      <w:r w:rsidR="00F0206E">
        <w:rPr>
          <w:noProof/>
          <w:color w:val="000000"/>
          <w:lang w:val="sr-Cyrl-CS"/>
        </w:rPr>
        <w:t>одређење</w:t>
      </w:r>
      <w:r w:rsidR="00546C36" w:rsidRPr="00F0206E">
        <w:rPr>
          <w:noProof/>
          <w:color w:val="000000"/>
          <w:lang w:val="sr-Cyrl-CS"/>
        </w:rPr>
        <w:t xml:space="preserve"> </w:t>
      </w:r>
      <w:r w:rsidR="00F0206E">
        <w:rPr>
          <w:noProof/>
          <w:color w:val="000000"/>
          <w:lang w:val="sr-Cyrl-CS"/>
        </w:rPr>
        <w:t>акта</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представља</w:t>
      </w:r>
      <w:r w:rsidR="00546C36" w:rsidRPr="00F0206E">
        <w:rPr>
          <w:noProof/>
          <w:color w:val="000000"/>
          <w:lang w:val="sr-Cyrl-CS"/>
        </w:rPr>
        <w:t xml:space="preserve"> </w:t>
      </w:r>
      <w:r w:rsidR="00F0206E">
        <w:rPr>
          <w:noProof/>
          <w:color w:val="000000"/>
          <w:lang w:val="sr-Cyrl-CS"/>
        </w:rPr>
        <w:t>правни</w:t>
      </w:r>
      <w:r w:rsidR="00546C36" w:rsidRPr="00F0206E">
        <w:rPr>
          <w:noProof/>
          <w:color w:val="000000"/>
          <w:lang w:val="sr-Cyrl-CS"/>
        </w:rPr>
        <w:t xml:space="preserve"> </w:t>
      </w:r>
      <w:r w:rsidR="00F0206E">
        <w:rPr>
          <w:noProof/>
          <w:color w:val="000000"/>
          <w:lang w:val="sr-Cyrl-CS"/>
        </w:rPr>
        <w:t>основ</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приступ</w:t>
      </w:r>
      <w:r w:rsidR="00546C36" w:rsidRPr="00F0206E">
        <w:rPr>
          <w:noProof/>
          <w:color w:val="000000"/>
          <w:lang w:val="sr-Cyrl-CS"/>
        </w:rPr>
        <w:t xml:space="preserve">, </w:t>
      </w:r>
      <w:r w:rsidR="00F0206E">
        <w:rPr>
          <w:noProof/>
          <w:color w:val="000000"/>
          <w:lang w:val="sr-Cyrl-CS"/>
        </w:rPr>
        <w:t>односно</w:t>
      </w:r>
      <w:r w:rsidR="00546C36" w:rsidRPr="00F0206E">
        <w:rPr>
          <w:noProof/>
          <w:color w:val="000000"/>
          <w:lang w:val="sr-Cyrl-CS"/>
        </w:rPr>
        <w:t xml:space="preserve"> </w:t>
      </w:r>
      <w:r w:rsidR="00F0206E">
        <w:rPr>
          <w:noProof/>
          <w:color w:val="000000"/>
          <w:lang w:val="sr-Cyrl-CS"/>
        </w:rPr>
        <w:t>достављање</w:t>
      </w:r>
      <w:r w:rsidR="00546C36" w:rsidRPr="00F0206E">
        <w:rPr>
          <w:noProof/>
          <w:color w:val="000000"/>
          <w:lang w:val="sr-Cyrl-CS"/>
        </w:rPr>
        <w:t xml:space="preserve"> </w:t>
      </w:r>
      <w:r w:rsidR="00F0206E">
        <w:rPr>
          <w:noProof/>
          <w:color w:val="000000"/>
          <w:lang w:val="sr-Cyrl-CS"/>
        </w:rPr>
        <w:t>задржаних</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датум</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време</w:t>
      </w:r>
      <w:r w:rsidR="00546C36" w:rsidRPr="00F0206E">
        <w:rPr>
          <w:noProof/>
          <w:color w:val="000000"/>
          <w:lang w:val="sr-Cyrl-CS"/>
        </w:rPr>
        <w:t xml:space="preserve"> </w:t>
      </w:r>
      <w:r w:rsidR="00F0206E">
        <w:rPr>
          <w:noProof/>
          <w:color w:val="000000"/>
          <w:lang w:val="sr-Cyrl-CS"/>
        </w:rPr>
        <w:t>приступања</w:t>
      </w:r>
      <w:r w:rsidR="00546C36" w:rsidRPr="00F0206E">
        <w:rPr>
          <w:noProof/>
          <w:color w:val="000000"/>
          <w:lang w:val="sr-Cyrl-CS"/>
        </w:rPr>
        <w:t xml:space="preserve">, </w:t>
      </w:r>
      <w:r w:rsidR="00F0206E">
        <w:rPr>
          <w:noProof/>
          <w:color w:val="000000"/>
          <w:lang w:val="sr-Cyrl-CS"/>
        </w:rPr>
        <w:t>односно</w:t>
      </w:r>
      <w:r w:rsidR="00546C36" w:rsidRPr="00F0206E">
        <w:rPr>
          <w:noProof/>
          <w:color w:val="000000"/>
          <w:lang w:val="sr-Cyrl-CS"/>
        </w:rPr>
        <w:t xml:space="preserve"> </w:t>
      </w:r>
      <w:r w:rsidR="00F0206E">
        <w:rPr>
          <w:noProof/>
          <w:color w:val="000000"/>
          <w:lang w:val="sr-Cyrl-CS"/>
        </w:rPr>
        <w:t>достављања</w:t>
      </w:r>
      <w:r w:rsidR="00546C36" w:rsidRPr="00F0206E">
        <w:rPr>
          <w:noProof/>
          <w:color w:val="000000"/>
          <w:lang w:val="sr-Cyrl-CS"/>
        </w:rPr>
        <w:t xml:space="preserve"> </w:t>
      </w:r>
      <w:r w:rsidR="00F0206E">
        <w:rPr>
          <w:noProof/>
          <w:color w:val="000000"/>
          <w:lang w:val="sr-Cyrl-CS"/>
        </w:rPr>
        <w:t>задржаних</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ову</w:t>
      </w:r>
      <w:r w:rsidR="00546C36" w:rsidRPr="00F0206E">
        <w:rPr>
          <w:noProof/>
          <w:color w:val="000000"/>
          <w:lang w:val="sr-Cyrl-CS"/>
        </w:rPr>
        <w:t xml:space="preserve"> </w:t>
      </w:r>
      <w:r w:rsidR="00F0206E">
        <w:rPr>
          <w:noProof/>
          <w:color w:val="000000"/>
          <w:lang w:val="sr-Cyrl-CS"/>
        </w:rPr>
        <w:t>евиденцију</w:t>
      </w:r>
      <w:r w:rsidR="00546C36" w:rsidRPr="00F0206E">
        <w:rPr>
          <w:noProof/>
          <w:color w:val="000000"/>
          <w:lang w:val="sr-Cyrl-CS"/>
        </w:rPr>
        <w:t xml:space="preserve"> </w:t>
      </w:r>
      <w:r w:rsidR="00F0206E">
        <w:rPr>
          <w:noProof/>
          <w:color w:val="000000"/>
          <w:lang w:val="sr-Cyrl-CS"/>
        </w:rPr>
        <w:t>чува</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тајну</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законом</w:t>
      </w:r>
      <w:r w:rsidR="00546C36" w:rsidRPr="00F0206E">
        <w:rPr>
          <w:noProof/>
          <w:color w:val="000000"/>
          <w:lang w:val="sr-Cyrl-CS"/>
        </w:rPr>
        <w:t xml:space="preserve"> </w:t>
      </w:r>
      <w:r w:rsidR="00F0206E">
        <w:rPr>
          <w:noProof/>
          <w:color w:val="000000"/>
          <w:lang w:val="sr-Cyrl-CS"/>
        </w:rPr>
        <w:t>којим</w:t>
      </w:r>
      <w:r w:rsidR="009B02F2" w:rsidRPr="00F0206E">
        <w:rPr>
          <w:noProof/>
          <w:color w:val="000000"/>
          <w:lang w:val="sr-Cyrl-CS"/>
        </w:rPr>
        <w:t xml:space="preserve"> </w:t>
      </w:r>
      <w:r w:rsidR="00F0206E">
        <w:rPr>
          <w:noProof/>
          <w:color w:val="000000"/>
          <w:lang w:val="sr-Cyrl-CS"/>
        </w:rPr>
        <w:t>се</w:t>
      </w:r>
      <w:r w:rsidR="009B02F2" w:rsidRPr="00F0206E">
        <w:rPr>
          <w:noProof/>
          <w:color w:val="000000"/>
          <w:lang w:val="sr-Cyrl-CS"/>
        </w:rPr>
        <w:t xml:space="preserve"> </w:t>
      </w:r>
      <w:r w:rsidR="00F0206E">
        <w:rPr>
          <w:noProof/>
          <w:color w:val="000000"/>
          <w:lang w:val="sr-Cyrl-CS"/>
        </w:rPr>
        <w:t>уређује</w:t>
      </w:r>
      <w:r w:rsidR="009B02F2" w:rsidRPr="00F0206E">
        <w:rPr>
          <w:noProof/>
          <w:color w:val="000000"/>
          <w:lang w:val="sr-Cyrl-CS"/>
        </w:rPr>
        <w:t xml:space="preserve"> </w:t>
      </w:r>
      <w:r w:rsidR="00F0206E">
        <w:rPr>
          <w:noProof/>
          <w:color w:val="000000"/>
          <w:lang w:val="sr-Cyrl-CS"/>
        </w:rPr>
        <w:t>тајност</w:t>
      </w:r>
      <w:r w:rsidR="009B02F2" w:rsidRPr="00F0206E">
        <w:rPr>
          <w:noProof/>
          <w:color w:val="000000"/>
          <w:lang w:val="sr-Cyrl-CS"/>
        </w:rPr>
        <w:t xml:space="preserve"> </w:t>
      </w:r>
      <w:r w:rsidR="00F0206E">
        <w:rPr>
          <w:noProof/>
          <w:color w:val="000000"/>
          <w:lang w:val="sr-Cyrl-CS"/>
        </w:rPr>
        <w:t>података</w:t>
      </w:r>
      <w:r w:rsidR="009B02F2" w:rsidRPr="00F0206E">
        <w:rPr>
          <w:noProof/>
          <w:color w:val="000000"/>
          <w:lang w:val="sr-Cyrl-CS"/>
        </w:rPr>
        <w:t xml:space="preserve">, </w:t>
      </w:r>
      <w:r w:rsidR="00F0206E">
        <w:rPr>
          <w:noProof/>
          <w:color w:val="000000"/>
          <w:lang w:val="sr-Cyrl-CS"/>
        </w:rPr>
        <w:t>да</w:t>
      </w:r>
      <w:r w:rsidR="009B02F2" w:rsidRPr="00F0206E">
        <w:rPr>
          <w:noProof/>
          <w:color w:val="000000"/>
          <w:lang w:val="sr-Cyrl-CS"/>
        </w:rPr>
        <w:t xml:space="preserve"> </w:t>
      </w:r>
      <w:r w:rsidR="00F0206E">
        <w:rPr>
          <w:noProof/>
          <w:color w:val="000000"/>
          <w:lang w:val="sr-Cyrl-CS"/>
        </w:rPr>
        <w:t>када</w:t>
      </w:r>
      <w:r w:rsidR="00546C36" w:rsidRPr="00F0206E">
        <w:rPr>
          <w:noProof/>
          <w:color w:val="000000"/>
          <w:lang w:val="sr-Cyrl-CS"/>
        </w:rPr>
        <w:t xml:space="preserve"> </w:t>
      </w:r>
      <w:r w:rsidR="00F0206E">
        <w:rPr>
          <w:noProof/>
          <w:color w:val="000000"/>
          <w:lang w:val="sr-Cyrl-CS"/>
        </w:rPr>
        <w:t>надлежни</w:t>
      </w:r>
      <w:r w:rsidR="00546C36" w:rsidRPr="00F0206E">
        <w:rPr>
          <w:noProof/>
          <w:color w:val="000000"/>
          <w:lang w:val="sr-Cyrl-CS"/>
        </w:rPr>
        <w:t xml:space="preserve"> </w:t>
      </w:r>
      <w:r w:rsidR="00F0206E">
        <w:rPr>
          <w:noProof/>
          <w:color w:val="000000"/>
          <w:lang w:val="sr-Cyrl-CS"/>
        </w:rPr>
        <w:t>државни</w:t>
      </w:r>
      <w:r w:rsidR="00546C36" w:rsidRPr="00F0206E">
        <w:rPr>
          <w:noProof/>
          <w:color w:val="000000"/>
          <w:lang w:val="sr-Cyrl-CS"/>
        </w:rPr>
        <w:t xml:space="preserve"> </w:t>
      </w:r>
      <w:r w:rsidR="00F0206E">
        <w:rPr>
          <w:noProof/>
          <w:color w:val="000000"/>
          <w:lang w:val="sr-Cyrl-CS"/>
        </w:rPr>
        <w:t>орган</w:t>
      </w:r>
      <w:r w:rsidR="00546C36" w:rsidRPr="00F0206E">
        <w:rPr>
          <w:noProof/>
          <w:color w:val="000000"/>
          <w:lang w:val="sr-Cyrl-CS"/>
        </w:rPr>
        <w:t xml:space="preserve"> </w:t>
      </w:r>
      <w:r w:rsidR="00F0206E">
        <w:rPr>
          <w:noProof/>
          <w:color w:val="000000"/>
          <w:lang w:val="sr-Cyrl-CS"/>
        </w:rPr>
        <w:t>није</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могућности</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оствари</w:t>
      </w:r>
      <w:r w:rsidR="00546C36" w:rsidRPr="00F0206E">
        <w:rPr>
          <w:noProof/>
          <w:color w:val="000000"/>
          <w:lang w:val="sr-Cyrl-CS"/>
        </w:rPr>
        <w:t xml:space="preserve"> </w:t>
      </w:r>
      <w:r w:rsidR="00F0206E">
        <w:rPr>
          <w:noProof/>
          <w:color w:val="000000"/>
          <w:lang w:val="sr-Cyrl-CS"/>
        </w:rPr>
        <w:t>приступ</w:t>
      </w:r>
      <w:r w:rsidR="00546C36" w:rsidRPr="00F0206E">
        <w:rPr>
          <w:noProof/>
          <w:color w:val="000000"/>
          <w:lang w:val="sr-Cyrl-CS"/>
        </w:rPr>
        <w:t xml:space="preserve"> </w:t>
      </w:r>
      <w:r w:rsidR="00F0206E">
        <w:rPr>
          <w:noProof/>
          <w:color w:val="000000"/>
          <w:lang w:val="sr-Cyrl-CS"/>
        </w:rPr>
        <w:t>задржаним</w:t>
      </w:r>
      <w:r w:rsidR="00546C36" w:rsidRPr="00F0206E">
        <w:rPr>
          <w:noProof/>
          <w:color w:val="000000"/>
          <w:lang w:val="sr-Cyrl-CS"/>
        </w:rPr>
        <w:t xml:space="preserve"> </w:t>
      </w:r>
      <w:r w:rsidR="00F0206E">
        <w:rPr>
          <w:noProof/>
          <w:color w:val="000000"/>
          <w:lang w:val="sr-Cyrl-CS"/>
        </w:rPr>
        <w:t>подацима</w:t>
      </w:r>
      <w:r w:rsidR="00546C36" w:rsidRPr="00F0206E">
        <w:rPr>
          <w:noProof/>
          <w:color w:val="000000"/>
          <w:lang w:val="sr-Cyrl-CS"/>
        </w:rPr>
        <w:t xml:space="preserve"> </w:t>
      </w:r>
      <w:r w:rsidR="00F0206E">
        <w:rPr>
          <w:noProof/>
          <w:color w:val="000000"/>
          <w:lang w:val="sr-Cyrl-CS"/>
        </w:rPr>
        <w:t>без</w:t>
      </w:r>
      <w:r w:rsidR="00546C36" w:rsidRPr="00F0206E">
        <w:rPr>
          <w:noProof/>
          <w:color w:val="000000"/>
          <w:lang w:val="sr-Cyrl-CS"/>
        </w:rPr>
        <w:t xml:space="preserve"> </w:t>
      </w:r>
      <w:r w:rsidR="00F0206E">
        <w:rPr>
          <w:noProof/>
          <w:color w:val="000000"/>
          <w:lang w:val="sr-Cyrl-CS"/>
        </w:rPr>
        <w:t>приступа</w:t>
      </w:r>
      <w:r w:rsidR="00546C36" w:rsidRPr="00F0206E">
        <w:rPr>
          <w:noProof/>
          <w:color w:val="000000"/>
          <w:lang w:val="sr-Cyrl-CS"/>
        </w:rPr>
        <w:t xml:space="preserve"> </w:t>
      </w:r>
      <w:r w:rsidR="00F0206E">
        <w:rPr>
          <w:noProof/>
          <w:color w:val="000000"/>
          <w:lang w:val="sr-Cyrl-CS"/>
        </w:rPr>
        <w:t>просторијама</w:t>
      </w:r>
      <w:r w:rsidR="00546C36" w:rsidRPr="00F0206E">
        <w:rPr>
          <w:noProof/>
          <w:color w:val="000000"/>
          <w:lang w:val="sr-Cyrl-CS"/>
        </w:rPr>
        <w:t xml:space="preserve">, </w:t>
      </w:r>
      <w:r w:rsidR="00F0206E">
        <w:rPr>
          <w:noProof/>
          <w:color w:val="000000"/>
          <w:lang w:val="sr-Cyrl-CS"/>
        </w:rPr>
        <w:t>електронској</w:t>
      </w:r>
      <w:r w:rsidR="00546C36" w:rsidRPr="00F0206E">
        <w:rPr>
          <w:noProof/>
          <w:color w:val="000000"/>
          <w:lang w:val="sr-Cyrl-CS"/>
        </w:rPr>
        <w:t xml:space="preserve"> </w:t>
      </w:r>
      <w:r w:rsidR="00F0206E">
        <w:rPr>
          <w:noProof/>
          <w:color w:val="000000"/>
          <w:lang w:val="sr-Cyrl-CS"/>
        </w:rPr>
        <w:t>комуникационој</w:t>
      </w:r>
      <w:r w:rsidR="00546C36" w:rsidRPr="00F0206E">
        <w:rPr>
          <w:noProof/>
          <w:color w:val="000000"/>
          <w:lang w:val="sr-Cyrl-CS"/>
        </w:rPr>
        <w:t xml:space="preserve"> </w:t>
      </w:r>
      <w:r w:rsidR="00F0206E">
        <w:rPr>
          <w:noProof/>
          <w:color w:val="000000"/>
          <w:lang w:val="sr-Cyrl-CS"/>
        </w:rPr>
        <w:t>мрежи</w:t>
      </w:r>
      <w:r w:rsidR="00546C36" w:rsidRPr="00F0206E">
        <w:rPr>
          <w:noProof/>
          <w:color w:val="000000"/>
          <w:lang w:val="sr-Cyrl-CS"/>
        </w:rPr>
        <w:t xml:space="preserve">, </w:t>
      </w:r>
      <w:r w:rsidR="00F0206E">
        <w:rPr>
          <w:noProof/>
          <w:color w:val="000000"/>
          <w:lang w:val="sr-Cyrl-CS"/>
        </w:rPr>
        <w:t>припадајућим</w:t>
      </w:r>
      <w:r w:rsidR="00546C36" w:rsidRPr="00F0206E">
        <w:rPr>
          <w:noProof/>
          <w:color w:val="000000"/>
          <w:lang w:val="sr-Cyrl-CS"/>
        </w:rPr>
        <w:t xml:space="preserve"> </w:t>
      </w:r>
      <w:r w:rsidR="00F0206E">
        <w:rPr>
          <w:noProof/>
          <w:color w:val="000000"/>
          <w:lang w:val="sr-Cyrl-CS"/>
        </w:rPr>
        <w:t>средствима</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електронској</w:t>
      </w:r>
      <w:r w:rsidR="00546C36" w:rsidRPr="00F0206E">
        <w:rPr>
          <w:noProof/>
          <w:color w:val="000000"/>
          <w:lang w:val="sr-Cyrl-CS"/>
        </w:rPr>
        <w:t xml:space="preserve"> </w:t>
      </w:r>
      <w:r w:rsidR="00F0206E">
        <w:rPr>
          <w:noProof/>
          <w:color w:val="000000"/>
          <w:lang w:val="sr-Cyrl-CS"/>
        </w:rPr>
        <w:t>комуникационој</w:t>
      </w:r>
      <w:r w:rsidR="00546C36" w:rsidRPr="00F0206E">
        <w:rPr>
          <w:noProof/>
          <w:color w:val="000000"/>
          <w:lang w:val="sr-Cyrl-CS"/>
        </w:rPr>
        <w:t xml:space="preserve"> </w:t>
      </w:r>
      <w:r w:rsidR="00F0206E">
        <w:rPr>
          <w:noProof/>
          <w:color w:val="000000"/>
          <w:lang w:val="sr-Cyrl-CS"/>
        </w:rPr>
        <w:t>опреми</w:t>
      </w:r>
      <w:r w:rsidR="00546C36" w:rsidRPr="00F0206E">
        <w:rPr>
          <w:noProof/>
          <w:color w:val="000000"/>
          <w:lang w:val="sr-Cyrl-CS"/>
        </w:rPr>
        <w:t xml:space="preserve"> </w:t>
      </w:r>
      <w:r w:rsidR="00F0206E">
        <w:rPr>
          <w:noProof/>
          <w:color w:val="000000"/>
          <w:lang w:val="sr-Cyrl-CS"/>
        </w:rPr>
        <w:t>оператора</w:t>
      </w:r>
      <w:r w:rsidR="00546C36" w:rsidRPr="00F0206E">
        <w:rPr>
          <w:noProof/>
          <w:color w:val="000000"/>
          <w:lang w:val="sr-Cyrl-CS"/>
        </w:rPr>
        <w:t xml:space="preserve">, </w:t>
      </w:r>
      <w:r w:rsidR="00F0206E">
        <w:rPr>
          <w:noProof/>
          <w:color w:val="000000"/>
          <w:lang w:val="sr-Cyrl-CS"/>
        </w:rPr>
        <w:t>оператор</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је</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примљеним</w:t>
      </w:r>
      <w:r w:rsidR="00546C36" w:rsidRPr="00F0206E">
        <w:rPr>
          <w:noProof/>
          <w:color w:val="000000"/>
          <w:lang w:val="sr-Cyrl-CS"/>
        </w:rPr>
        <w:t xml:space="preserve"> </w:t>
      </w:r>
      <w:r w:rsidR="00F0206E">
        <w:rPr>
          <w:noProof/>
          <w:color w:val="000000"/>
          <w:lang w:val="sr-Cyrl-CS"/>
        </w:rPr>
        <w:t>захтевима</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приступ</w:t>
      </w:r>
      <w:r w:rsidR="00546C36" w:rsidRPr="00F0206E">
        <w:rPr>
          <w:noProof/>
          <w:color w:val="000000"/>
          <w:lang w:val="sr-Cyrl-CS"/>
        </w:rPr>
        <w:t xml:space="preserve">, </w:t>
      </w:r>
      <w:r w:rsidR="00F0206E">
        <w:rPr>
          <w:noProof/>
          <w:color w:val="000000"/>
          <w:lang w:val="sr-Cyrl-CS"/>
        </w:rPr>
        <w:t>односно</w:t>
      </w:r>
      <w:r w:rsidR="00546C36" w:rsidRPr="00F0206E">
        <w:rPr>
          <w:noProof/>
          <w:color w:val="000000"/>
          <w:lang w:val="sr-Cyrl-CS"/>
        </w:rPr>
        <w:t xml:space="preserve"> </w:t>
      </w:r>
      <w:r w:rsidR="00F0206E">
        <w:rPr>
          <w:noProof/>
          <w:color w:val="000000"/>
          <w:lang w:val="sr-Cyrl-CS"/>
        </w:rPr>
        <w:t>достављање</w:t>
      </w:r>
      <w:r w:rsidR="00546C36" w:rsidRPr="00F0206E">
        <w:rPr>
          <w:noProof/>
          <w:color w:val="000000"/>
          <w:lang w:val="sr-Cyrl-CS"/>
        </w:rPr>
        <w:t xml:space="preserve"> </w:t>
      </w:r>
      <w:r w:rsidR="00F0206E">
        <w:rPr>
          <w:noProof/>
          <w:color w:val="000000"/>
          <w:lang w:val="sr-Cyrl-CS"/>
        </w:rPr>
        <w:t>задржаних</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води</w:t>
      </w:r>
      <w:r w:rsidR="00546C36" w:rsidRPr="00F0206E">
        <w:rPr>
          <w:noProof/>
          <w:color w:val="000000"/>
          <w:lang w:val="sr-Cyrl-CS"/>
        </w:rPr>
        <w:t xml:space="preserve"> </w:t>
      </w:r>
      <w:r w:rsidR="00F0206E">
        <w:rPr>
          <w:noProof/>
          <w:color w:val="000000"/>
          <w:lang w:val="sr-Cyrl-CS"/>
        </w:rPr>
        <w:t>евиденцију</w:t>
      </w:r>
      <w:r w:rsidR="00546C36" w:rsidRPr="00F0206E">
        <w:rPr>
          <w:noProof/>
          <w:color w:val="000000"/>
          <w:lang w:val="sr-Cyrl-CS"/>
        </w:rPr>
        <w:t xml:space="preserve">, </w:t>
      </w:r>
      <w:r w:rsidR="00F0206E">
        <w:rPr>
          <w:noProof/>
          <w:color w:val="000000"/>
          <w:lang w:val="sr-Cyrl-CS"/>
        </w:rPr>
        <w:t>која</w:t>
      </w:r>
      <w:r w:rsidR="00546C36" w:rsidRPr="00F0206E">
        <w:rPr>
          <w:noProof/>
          <w:color w:val="000000"/>
          <w:lang w:val="sr-Cyrl-CS"/>
        </w:rPr>
        <w:t xml:space="preserve"> </w:t>
      </w:r>
      <w:r w:rsidR="00F0206E">
        <w:rPr>
          <w:noProof/>
          <w:color w:val="000000"/>
          <w:lang w:val="sr-Cyrl-CS"/>
        </w:rPr>
        <w:t>нарочито</w:t>
      </w:r>
      <w:r w:rsidR="00546C36" w:rsidRPr="00F0206E">
        <w:rPr>
          <w:noProof/>
          <w:color w:val="000000"/>
          <w:lang w:val="sr-Cyrl-CS"/>
        </w:rPr>
        <w:t xml:space="preserve"> </w:t>
      </w:r>
      <w:r w:rsidR="00F0206E">
        <w:rPr>
          <w:noProof/>
          <w:color w:val="000000"/>
          <w:lang w:val="sr-Cyrl-CS"/>
        </w:rPr>
        <w:t>садржи</w:t>
      </w:r>
      <w:r w:rsidR="00546C36" w:rsidRPr="00F0206E">
        <w:rPr>
          <w:noProof/>
          <w:color w:val="000000"/>
          <w:lang w:val="sr-Cyrl-CS"/>
        </w:rPr>
        <w:t xml:space="preserve"> </w:t>
      </w:r>
      <w:r w:rsidR="00F0206E">
        <w:rPr>
          <w:noProof/>
          <w:color w:val="000000"/>
          <w:lang w:val="sr-Cyrl-CS"/>
        </w:rPr>
        <w:t>идентификацију</w:t>
      </w:r>
      <w:r w:rsidR="00546C36" w:rsidRPr="00F0206E">
        <w:rPr>
          <w:noProof/>
          <w:color w:val="000000"/>
          <w:lang w:val="sr-Cyrl-CS"/>
        </w:rPr>
        <w:t xml:space="preserve"> </w:t>
      </w:r>
      <w:r w:rsidR="00F0206E">
        <w:rPr>
          <w:noProof/>
          <w:color w:val="000000"/>
          <w:lang w:val="sr-Cyrl-CS"/>
        </w:rPr>
        <w:t>овлашћеног</w:t>
      </w:r>
      <w:r w:rsidR="00546C36" w:rsidRPr="00F0206E">
        <w:rPr>
          <w:noProof/>
          <w:color w:val="000000"/>
          <w:lang w:val="sr-Cyrl-CS"/>
        </w:rPr>
        <w:t xml:space="preserve"> </w:t>
      </w:r>
      <w:r w:rsidR="00F0206E">
        <w:rPr>
          <w:noProof/>
          <w:color w:val="000000"/>
          <w:lang w:val="sr-Cyrl-CS"/>
        </w:rPr>
        <w:t>лица</w:t>
      </w:r>
      <w:r w:rsidR="00546C36" w:rsidRPr="00F0206E">
        <w:rPr>
          <w:noProof/>
          <w:color w:val="000000"/>
          <w:lang w:val="sr-Cyrl-CS"/>
        </w:rPr>
        <w:t xml:space="preserve"> </w:t>
      </w:r>
      <w:r w:rsidR="00F0206E">
        <w:rPr>
          <w:noProof/>
          <w:color w:val="000000"/>
          <w:lang w:val="sr-Cyrl-CS"/>
        </w:rPr>
        <w:t>које</w:t>
      </w:r>
      <w:r w:rsidR="00546C36" w:rsidRPr="00F0206E">
        <w:rPr>
          <w:noProof/>
          <w:color w:val="000000"/>
          <w:lang w:val="sr-Cyrl-CS"/>
        </w:rPr>
        <w:t xml:space="preserve"> </w:t>
      </w:r>
      <w:r w:rsidR="00F0206E">
        <w:rPr>
          <w:noProof/>
          <w:color w:val="000000"/>
          <w:lang w:val="sr-Cyrl-CS"/>
        </w:rPr>
        <w:t>је</w:t>
      </w:r>
      <w:r w:rsidR="00546C36" w:rsidRPr="00F0206E">
        <w:rPr>
          <w:noProof/>
          <w:color w:val="000000"/>
          <w:lang w:val="sr-Cyrl-CS"/>
        </w:rPr>
        <w:t xml:space="preserve"> </w:t>
      </w:r>
      <w:r w:rsidR="00F0206E">
        <w:rPr>
          <w:noProof/>
          <w:color w:val="000000"/>
          <w:lang w:val="sr-Cyrl-CS"/>
        </w:rPr>
        <w:t>приступило</w:t>
      </w:r>
      <w:r w:rsidR="00546C36" w:rsidRPr="00F0206E">
        <w:rPr>
          <w:noProof/>
          <w:color w:val="000000"/>
          <w:lang w:val="sr-Cyrl-CS"/>
        </w:rPr>
        <w:t xml:space="preserve"> </w:t>
      </w:r>
      <w:r w:rsidR="00F0206E">
        <w:rPr>
          <w:noProof/>
          <w:color w:val="000000"/>
          <w:lang w:val="sr-Cyrl-CS"/>
        </w:rPr>
        <w:t>задржаним</w:t>
      </w:r>
      <w:r w:rsidR="00546C36" w:rsidRPr="00F0206E">
        <w:rPr>
          <w:noProof/>
          <w:color w:val="000000"/>
          <w:lang w:val="sr-Cyrl-CS"/>
        </w:rPr>
        <w:t xml:space="preserve"> </w:t>
      </w:r>
      <w:r w:rsidR="00F0206E">
        <w:rPr>
          <w:noProof/>
          <w:color w:val="000000"/>
          <w:lang w:val="sr-Cyrl-CS"/>
        </w:rPr>
        <w:t>подацима</w:t>
      </w:r>
      <w:r w:rsidR="00546C36" w:rsidRPr="00F0206E">
        <w:rPr>
          <w:noProof/>
          <w:color w:val="000000"/>
          <w:lang w:val="sr-Cyrl-CS"/>
        </w:rPr>
        <w:t xml:space="preserve">, </w:t>
      </w:r>
      <w:r w:rsidR="00F0206E">
        <w:rPr>
          <w:noProof/>
          <w:color w:val="000000"/>
          <w:lang w:val="sr-Cyrl-CS"/>
        </w:rPr>
        <w:t>односно</w:t>
      </w:r>
      <w:r w:rsidR="00546C36" w:rsidRPr="00F0206E">
        <w:rPr>
          <w:noProof/>
          <w:color w:val="000000"/>
          <w:lang w:val="sr-Cyrl-CS"/>
        </w:rPr>
        <w:t xml:space="preserve"> </w:t>
      </w:r>
      <w:r w:rsidR="00F0206E">
        <w:rPr>
          <w:noProof/>
          <w:color w:val="000000"/>
          <w:lang w:val="sr-Cyrl-CS"/>
        </w:rPr>
        <w:t>коме</w:t>
      </w:r>
      <w:r w:rsidR="00546C36" w:rsidRPr="00F0206E">
        <w:rPr>
          <w:noProof/>
          <w:color w:val="000000"/>
          <w:lang w:val="sr-Cyrl-CS"/>
        </w:rPr>
        <w:t xml:space="preserve"> </w:t>
      </w:r>
      <w:r w:rsidR="00F0206E">
        <w:rPr>
          <w:noProof/>
          <w:color w:val="000000"/>
          <w:lang w:val="sr-Cyrl-CS"/>
        </w:rPr>
        <w:t>су</w:t>
      </w:r>
      <w:r w:rsidR="00546C36" w:rsidRPr="00F0206E">
        <w:rPr>
          <w:noProof/>
          <w:color w:val="000000"/>
          <w:lang w:val="sr-Cyrl-CS"/>
        </w:rPr>
        <w:t xml:space="preserve"> </w:t>
      </w:r>
      <w:r w:rsidR="00F0206E">
        <w:rPr>
          <w:noProof/>
          <w:color w:val="000000"/>
          <w:lang w:val="sr-Cyrl-CS"/>
        </w:rPr>
        <w:t>достављени</w:t>
      </w:r>
      <w:r w:rsidR="00546C36" w:rsidRPr="00F0206E">
        <w:rPr>
          <w:noProof/>
          <w:color w:val="000000"/>
          <w:lang w:val="sr-Cyrl-CS"/>
        </w:rPr>
        <w:t xml:space="preserve"> </w:t>
      </w:r>
      <w:r w:rsidR="00F0206E">
        <w:rPr>
          <w:noProof/>
          <w:color w:val="000000"/>
          <w:lang w:val="sr-Cyrl-CS"/>
        </w:rPr>
        <w:t>задржани</w:t>
      </w:r>
      <w:r w:rsidR="00546C36" w:rsidRPr="00F0206E">
        <w:rPr>
          <w:noProof/>
          <w:color w:val="000000"/>
          <w:lang w:val="sr-Cyrl-CS"/>
        </w:rPr>
        <w:t xml:space="preserve"> </w:t>
      </w:r>
      <w:r w:rsidR="00F0206E">
        <w:rPr>
          <w:noProof/>
          <w:color w:val="000000"/>
          <w:lang w:val="sr-Cyrl-CS"/>
        </w:rPr>
        <w:t>подаци</w:t>
      </w:r>
      <w:r w:rsidR="00546C36" w:rsidRPr="00F0206E">
        <w:rPr>
          <w:noProof/>
          <w:color w:val="000000"/>
          <w:lang w:val="sr-Cyrl-CS"/>
        </w:rPr>
        <w:t xml:space="preserve">, </w:t>
      </w:r>
      <w:r w:rsidR="00F0206E">
        <w:rPr>
          <w:noProof/>
          <w:color w:val="000000"/>
          <w:lang w:val="sr-Cyrl-CS"/>
        </w:rPr>
        <w:t>одређење</w:t>
      </w:r>
      <w:r w:rsidR="00546C36" w:rsidRPr="00F0206E">
        <w:rPr>
          <w:noProof/>
          <w:color w:val="000000"/>
          <w:lang w:val="sr-Cyrl-CS"/>
        </w:rPr>
        <w:t xml:space="preserve"> </w:t>
      </w:r>
      <w:r w:rsidR="00F0206E">
        <w:rPr>
          <w:noProof/>
          <w:color w:val="000000"/>
          <w:lang w:val="sr-Cyrl-CS"/>
        </w:rPr>
        <w:t>акта</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представља</w:t>
      </w:r>
      <w:r w:rsidR="00546C36" w:rsidRPr="00F0206E">
        <w:rPr>
          <w:noProof/>
          <w:color w:val="000000"/>
          <w:lang w:val="sr-Cyrl-CS"/>
        </w:rPr>
        <w:t xml:space="preserve"> </w:t>
      </w:r>
      <w:r w:rsidR="00F0206E">
        <w:rPr>
          <w:noProof/>
          <w:color w:val="000000"/>
          <w:lang w:val="sr-Cyrl-CS"/>
        </w:rPr>
        <w:t>правни</w:t>
      </w:r>
      <w:r w:rsidR="00546C36" w:rsidRPr="00F0206E">
        <w:rPr>
          <w:noProof/>
          <w:color w:val="000000"/>
          <w:lang w:val="sr-Cyrl-CS"/>
        </w:rPr>
        <w:t xml:space="preserve"> </w:t>
      </w:r>
      <w:r w:rsidR="00F0206E">
        <w:rPr>
          <w:noProof/>
          <w:color w:val="000000"/>
          <w:lang w:val="sr-Cyrl-CS"/>
        </w:rPr>
        <w:t>основ</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приступ</w:t>
      </w:r>
      <w:r w:rsidR="00546C36" w:rsidRPr="00F0206E">
        <w:rPr>
          <w:noProof/>
          <w:color w:val="000000"/>
          <w:lang w:val="sr-Cyrl-CS"/>
        </w:rPr>
        <w:t xml:space="preserve">, </w:t>
      </w:r>
      <w:r w:rsidR="00F0206E">
        <w:rPr>
          <w:noProof/>
          <w:color w:val="000000"/>
          <w:lang w:val="sr-Cyrl-CS"/>
        </w:rPr>
        <w:t>односно</w:t>
      </w:r>
      <w:r w:rsidR="00546C36" w:rsidRPr="00F0206E">
        <w:rPr>
          <w:noProof/>
          <w:color w:val="000000"/>
          <w:lang w:val="sr-Cyrl-CS"/>
        </w:rPr>
        <w:t xml:space="preserve"> </w:t>
      </w:r>
      <w:r w:rsidR="00F0206E">
        <w:rPr>
          <w:noProof/>
          <w:color w:val="000000"/>
          <w:lang w:val="sr-Cyrl-CS"/>
        </w:rPr>
        <w:t>достављање</w:t>
      </w:r>
      <w:r w:rsidR="00546C36" w:rsidRPr="00F0206E">
        <w:rPr>
          <w:noProof/>
          <w:color w:val="000000"/>
          <w:lang w:val="sr-Cyrl-CS"/>
        </w:rPr>
        <w:t xml:space="preserve"> </w:t>
      </w:r>
      <w:r w:rsidR="00F0206E">
        <w:rPr>
          <w:noProof/>
          <w:color w:val="000000"/>
          <w:lang w:val="sr-Cyrl-CS"/>
        </w:rPr>
        <w:t>задржаних</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датум</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време</w:t>
      </w:r>
      <w:r w:rsidR="00546C36" w:rsidRPr="00F0206E">
        <w:rPr>
          <w:noProof/>
          <w:color w:val="000000"/>
          <w:lang w:val="sr-Cyrl-CS"/>
        </w:rPr>
        <w:t xml:space="preserve"> </w:t>
      </w:r>
      <w:r w:rsidR="00F0206E">
        <w:rPr>
          <w:noProof/>
          <w:color w:val="000000"/>
          <w:lang w:val="sr-Cyrl-CS"/>
        </w:rPr>
        <w:t>приступања</w:t>
      </w:r>
      <w:r w:rsidR="00546C36" w:rsidRPr="00F0206E">
        <w:rPr>
          <w:noProof/>
          <w:color w:val="000000"/>
          <w:lang w:val="sr-Cyrl-CS"/>
        </w:rPr>
        <w:t xml:space="preserve">, </w:t>
      </w:r>
      <w:r w:rsidR="00F0206E">
        <w:rPr>
          <w:noProof/>
          <w:color w:val="000000"/>
          <w:lang w:val="sr-Cyrl-CS"/>
        </w:rPr>
        <w:t>односно</w:t>
      </w:r>
      <w:r w:rsidR="00546C36" w:rsidRPr="00F0206E">
        <w:rPr>
          <w:noProof/>
          <w:color w:val="000000"/>
          <w:lang w:val="sr-Cyrl-CS"/>
        </w:rPr>
        <w:t xml:space="preserve"> </w:t>
      </w:r>
      <w:r w:rsidR="00F0206E">
        <w:rPr>
          <w:noProof/>
          <w:color w:val="000000"/>
          <w:lang w:val="sr-Cyrl-CS"/>
        </w:rPr>
        <w:t>достављања</w:t>
      </w:r>
      <w:r w:rsidR="00546C36" w:rsidRPr="00F0206E">
        <w:rPr>
          <w:noProof/>
          <w:color w:val="000000"/>
          <w:lang w:val="sr-Cyrl-CS"/>
        </w:rPr>
        <w:t xml:space="preserve"> </w:t>
      </w:r>
      <w:r w:rsidR="00F0206E">
        <w:rPr>
          <w:noProof/>
          <w:color w:val="000000"/>
          <w:lang w:val="sr-Cyrl-CS"/>
        </w:rPr>
        <w:t>задржаних</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ову</w:t>
      </w:r>
      <w:r w:rsidR="00546C36" w:rsidRPr="00F0206E">
        <w:rPr>
          <w:noProof/>
          <w:color w:val="000000"/>
          <w:lang w:val="sr-Cyrl-CS"/>
        </w:rPr>
        <w:t xml:space="preserve"> </w:t>
      </w:r>
      <w:r w:rsidR="00F0206E">
        <w:rPr>
          <w:noProof/>
          <w:color w:val="000000"/>
          <w:lang w:val="sr-Cyrl-CS"/>
        </w:rPr>
        <w:t>евиденцију</w:t>
      </w:r>
      <w:r w:rsidR="00546C36" w:rsidRPr="00F0206E">
        <w:rPr>
          <w:noProof/>
          <w:color w:val="000000"/>
          <w:lang w:val="sr-Cyrl-CS"/>
        </w:rPr>
        <w:t xml:space="preserve"> </w:t>
      </w:r>
      <w:r w:rsidR="00F0206E">
        <w:rPr>
          <w:noProof/>
          <w:color w:val="000000"/>
          <w:lang w:val="sr-Cyrl-CS"/>
        </w:rPr>
        <w:t>чува</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тајну</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законом</w:t>
      </w:r>
      <w:r w:rsidR="00546C36" w:rsidRPr="00F0206E">
        <w:rPr>
          <w:noProof/>
          <w:color w:val="000000"/>
          <w:lang w:val="sr-Cyrl-CS"/>
        </w:rPr>
        <w:t xml:space="preserve"> </w:t>
      </w:r>
      <w:r w:rsidR="00F0206E">
        <w:rPr>
          <w:noProof/>
          <w:color w:val="000000"/>
          <w:lang w:val="sr-Cyrl-CS"/>
        </w:rPr>
        <w:t>којим</w:t>
      </w:r>
      <w:r w:rsidR="009B02F2" w:rsidRPr="00F0206E">
        <w:rPr>
          <w:noProof/>
          <w:color w:val="000000"/>
          <w:lang w:val="sr-Cyrl-CS"/>
        </w:rPr>
        <w:t xml:space="preserve"> </w:t>
      </w:r>
      <w:r w:rsidR="00F0206E">
        <w:rPr>
          <w:noProof/>
          <w:color w:val="000000"/>
          <w:lang w:val="sr-Cyrl-CS"/>
        </w:rPr>
        <w:t>се</w:t>
      </w:r>
      <w:r w:rsidR="009B02F2" w:rsidRPr="00F0206E">
        <w:rPr>
          <w:noProof/>
          <w:color w:val="000000"/>
          <w:lang w:val="sr-Cyrl-CS"/>
        </w:rPr>
        <w:t xml:space="preserve"> </w:t>
      </w:r>
      <w:r w:rsidR="00F0206E">
        <w:rPr>
          <w:noProof/>
          <w:color w:val="000000"/>
          <w:lang w:val="sr-Cyrl-CS"/>
        </w:rPr>
        <w:t>уређује</w:t>
      </w:r>
      <w:r w:rsidR="009B02F2" w:rsidRPr="00F0206E">
        <w:rPr>
          <w:noProof/>
          <w:color w:val="000000"/>
          <w:lang w:val="sr-Cyrl-CS"/>
        </w:rPr>
        <w:t xml:space="preserve"> </w:t>
      </w:r>
      <w:r w:rsidR="00F0206E">
        <w:rPr>
          <w:noProof/>
          <w:color w:val="000000"/>
          <w:lang w:val="sr-Cyrl-CS"/>
        </w:rPr>
        <w:t>тајност</w:t>
      </w:r>
      <w:r w:rsidR="009B02F2" w:rsidRPr="00F0206E">
        <w:rPr>
          <w:noProof/>
          <w:color w:val="000000"/>
          <w:lang w:val="sr-Cyrl-CS"/>
        </w:rPr>
        <w:t xml:space="preserve"> </w:t>
      </w:r>
      <w:r w:rsidR="00F0206E">
        <w:rPr>
          <w:noProof/>
          <w:color w:val="000000"/>
          <w:lang w:val="sr-Cyrl-CS"/>
        </w:rPr>
        <w:t>података</w:t>
      </w:r>
      <w:r w:rsidR="009B02F2" w:rsidRPr="00F0206E">
        <w:rPr>
          <w:noProof/>
          <w:color w:val="000000"/>
          <w:lang w:val="sr-Cyrl-CS"/>
        </w:rPr>
        <w:t xml:space="preserve"> (</w:t>
      </w:r>
      <w:r w:rsidR="00F0206E">
        <w:rPr>
          <w:noProof/>
          <w:color w:val="000000"/>
          <w:lang w:val="sr-Cyrl-CS"/>
        </w:rPr>
        <w:t>члан</w:t>
      </w:r>
      <w:r w:rsidR="009B02F2" w:rsidRPr="00F0206E">
        <w:rPr>
          <w:noProof/>
          <w:color w:val="000000"/>
          <w:lang w:val="sr-Cyrl-CS"/>
        </w:rPr>
        <w:t xml:space="preserve"> 128.); </w:t>
      </w:r>
      <w:r w:rsidR="00F0206E">
        <w:rPr>
          <w:noProof/>
          <w:color w:val="000000"/>
          <w:lang w:val="sr-Cyrl-CS"/>
        </w:rPr>
        <w:t>да</w:t>
      </w:r>
      <w:r w:rsidR="009B02F2" w:rsidRPr="00F0206E">
        <w:rPr>
          <w:noProof/>
          <w:color w:val="000000"/>
          <w:lang w:val="sr-Cyrl-CS"/>
        </w:rPr>
        <w:t xml:space="preserve"> </w:t>
      </w:r>
      <w:r w:rsidR="00F0206E">
        <w:rPr>
          <w:noProof/>
          <w:color w:val="000000"/>
          <w:lang w:val="sr-Cyrl-CS"/>
        </w:rPr>
        <w:t>се</w:t>
      </w:r>
      <w:r w:rsidR="009B02F2" w:rsidRPr="00F0206E">
        <w:rPr>
          <w:noProof/>
          <w:color w:val="000000"/>
          <w:lang w:val="sr-Cyrl-CS"/>
        </w:rPr>
        <w:t xml:space="preserve"> </w:t>
      </w:r>
      <w:r w:rsidR="00F0206E">
        <w:rPr>
          <w:noProof/>
          <w:color w:val="000000"/>
          <w:lang w:val="sr-Cyrl-CS"/>
        </w:rPr>
        <w:t>обавеза</w:t>
      </w:r>
      <w:r w:rsidR="00546C36" w:rsidRPr="00F0206E">
        <w:rPr>
          <w:noProof/>
          <w:color w:val="000000"/>
          <w:lang w:val="sr-Cyrl-CS"/>
        </w:rPr>
        <w:t xml:space="preserve"> </w:t>
      </w:r>
      <w:r w:rsidR="00F0206E">
        <w:rPr>
          <w:noProof/>
          <w:color w:val="000000"/>
          <w:lang w:val="sr-Cyrl-CS"/>
        </w:rPr>
        <w:t>оператора</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128. </w:t>
      </w:r>
      <w:r w:rsidR="00F0206E">
        <w:rPr>
          <w:noProof/>
          <w:color w:val="000000"/>
          <w:lang w:val="sr-Cyrl-CS"/>
        </w:rPr>
        <w:t>став</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закона</w:t>
      </w:r>
      <w:r w:rsidR="00546C36" w:rsidRPr="00F0206E">
        <w:rPr>
          <w:noProof/>
          <w:color w:val="000000"/>
          <w:lang w:val="sr-Cyrl-CS"/>
        </w:rPr>
        <w:t xml:space="preserve"> </w:t>
      </w:r>
      <w:r w:rsidR="00F0206E">
        <w:rPr>
          <w:noProof/>
          <w:color w:val="000000"/>
          <w:lang w:val="sr-Cyrl-CS"/>
        </w:rPr>
        <w:t>односи</w:t>
      </w:r>
      <w:r w:rsidR="00546C36" w:rsidRPr="00F0206E">
        <w:rPr>
          <w:noProof/>
          <w:color w:val="000000"/>
          <w:lang w:val="sr-Cyrl-CS"/>
        </w:rPr>
        <w:t xml:space="preserve"> </w:t>
      </w:r>
      <w:r w:rsidR="00F0206E">
        <w:rPr>
          <w:noProof/>
          <w:color w:val="000000"/>
          <w:lang w:val="sr-Cyrl-CS"/>
        </w:rPr>
        <w:t>на</w:t>
      </w:r>
      <w:r w:rsidR="009B02F2" w:rsidRPr="00F0206E">
        <w:rPr>
          <w:noProof/>
          <w:color w:val="000000"/>
          <w:lang w:val="sr-Cyrl-CS"/>
        </w:rPr>
        <w:t xml:space="preserve"> </w:t>
      </w:r>
      <w:r w:rsidR="00F0206E">
        <w:rPr>
          <w:noProof/>
          <w:color w:val="000000"/>
          <w:lang w:val="sr-Cyrl-CS"/>
        </w:rPr>
        <w:t>податке</w:t>
      </w:r>
      <w:r w:rsidR="009B02F2" w:rsidRPr="00F0206E">
        <w:rPr>
          <w:noProof/>
          <w:color w:val="000000"/>
          <w:lang w:val="sr-Cyrl-CS"/>
        </w:rPr>
        <w:t xml:space="preserve"> </w:t>
      </w:r>
      <w:r w:rsidR="00F0206E">
        <w:rPr>
          <w:noProof/>
          <w:color w:val="000000"/>
          <w:lang w:val="sr-Cyrl-CS"/>
        </w:rPr>
        <w:t>потребне</w:t>
      </w:r>
      <w:r w:rsidR="009B02F2" w:rsidRPr="00F0206E">
        <w:rPr>
          <w:noProof/>
          <w:color w:val="000000"/>
          <w:lang w:val="sr-Cyrl-CS"/>
        </w:rPr>
        <w:t xml:space="preserve"> </w:t>
      </w:r>
      <w:r w:rsidR="00F0206E">
        <w:rPr>
          <w:noProof/>
          <w:color w:val="000000"/>
          <w:lang w:val="sr-Cyrl-CS"/>
        </w:rPr>
        <w:t>за</w:t>
      </w:r>
      <w:r w:rsidR="009B02F2" w:rsidRPr="00F0206E">
        <w:rPr>
          <w:noProof/>
          <w:color w:val="000000"/>
          <w:lang w:val="sr-Cyrl-CS"/>
        </w:rPr>
        <w:t xml:space="preserve"> </w:t>
      </w:r>
      <w:r w:rsidR="00F0206E">
        <w:rPr>
          <w:noProof/>
          <w:color w:val="000000"/>
          <w:lang w:val="sr-Cyrl-CS"/>
        </w:rPr>
        <w:t>праћење</w:t>
      </w:r>
      <w:r w:rsidR="00546C36" w:rsidRPr="00F0206E">
        <w:rPr>
          <w:noProof/>
          <w:color w:val="000000"/>
          <w:lang w:val="sr-Cyrl-CS"/>
        </w:rPr>
        <w:t xml:space="preserve"> </w:t>
      </w:r>
      <w:r w:rsidR="00F0206E">
        <w:rPr>
          <w:noProof/>
          <w:color w:val="000000"/>
          <w:lang w:val="sr-Cyrl-CS"/>
        </w:rPr>
        <w:t>и</w:t>
      </w:r>
      <w:r w:rsidR="009B02F2" w:rsidRPr="00F0206E">
        <w:rPr>
          <w:noProof/>
          <w:color w:val="000000"/>
          <w:lang w:val="sr-Cyrl-CS"/>
        </w:rPr>
        <w:t xml:space="preserve"> </w:t>
      </w:r>
      <w:r w:rsidR="00F0206E">
        <w:rPr>
          <w:noProof/>
          <w:color w:val="000000"/>
          <w:lang w:val="sr-Cyrl-CS"/>
        </w:rPr>
        <w:t>утврђивање</w:t>
      </w:r>
      <w:r w:rsidR="009B02F2" w:rsidRPr="00F0206E">
        <w:rPr>
          <w:noProof/>
          <w:color w:val="000000"/>
          <w:lang w:val="sr-Cyrl-CS"/>
        </w:rPr>
        <w:t xml:space="preserve"> </w:t>
      </w:r>
      <w:r w:rsidR="00F0206E">
        <w:rPr>
          <w:noProof/>
          <w:color w:val="000000"/>
          <w:lang w:val="sr-Cyrl-CS"/>
        </w:rPr>
        <w:t>извора</w:t>
      </w:r>
      <w:r w:rsidR="009B02F2" w:rsidRPr="00F0206E">
        <w:rPr>
          <w:noProof/>
          <w:color w:val="000000"/>
          <w:lang w:val="sr-Cyrl-CS"/>
        </w:rPr>
        <w:t xml:space="preserve"> </w:t>
      </w:r>
      <w:r w:rsidR="00F0206E">
        <w:rPr>
          <w:noProof/>
          <w:color w:val="000000"/>
          <w:lang w:val="sr-Cyrl-CS"/>
        </w:rPr>
        <w:t>комуникације</w:t>
      </w:r>
      <w:r w:rsidR="009B02F2" w:rsidRPr="00F0206E">
        <w:rPr>
          <w:noProof/>
          <w:color w:val="000000"/>
          <w:lang w:val="sr-Cyrl-CS"/>
        </w:rPr>
        <w:t xml:space="preserve">, </w:t>
      </w:r>
      <w:r w:rsidR="00F0206E">
        <w:rPr>
          <w:noProof/>
          <w:color w:val="000000"/>
          <w:lang w:val="sr-Cyrl-CS"/>
        </w:rPr>
        <w:t>утврђивање</w:t>
      </w:r>
      <w:r w:rsidR="009B02F2" w:rsidRPr="00F0206E">
        <w:rPr>
          <w:noProof/>
          <w:color w:val="000000"/>
          <w:lang w:val="sr-Cyrl-CS"/>
        </w:rPr>
        <w:t xml:space="preserve"> </w:t>
      </w:r>
      <w:r w:rsidR="00F0206E">
        <w:rPr>
          <w:noProof/>
          <w:color w:val="000000"/>
          <w:lang w:val="sr-Cyrl-CS"/>
        </w:rPr>
        <w:t>одредишта</w:t>
      </w:r>
      <w:r w:rsidR="009B02F2" w:rsidRPr="00F0206E">
        <w:rPr>
          <w:noProof/>
          <w:color w:val="000000"/>
          <w:lang w:val="sr-Cyrl-CS"/>
        </w:rPr>
        <w:t xml:space="preserve"> </w:t>
      </w:r>
      <w:r w:rsidR="00F0206E">
        <w:rPr>
          <w:noProof/>
          <w:color w:val="000000"/>
          <w:lang w:val="sr-Cyrl-CS"/>
        </w:rPr>
        <w:t>комуникације</w:t>
      </w:r>
      <w:r w:rsidR="009B02F2" w:rsidRPr="00F0206E">
        <w:rPr>
          <w:noProof/>
          <w:color w:val="000000"/>
          <w:lang w:val="sr-Cyrl-CS"/>
        </w:rPr>
        <w:t xml:space="preserve">, </w:t>
      </w:r>
      <w:r w:rsidR="00F0206E">
        <w:rPr>
          <w:noProof/>
          <w:color w:val="000000"/>
          <w:lang w:val="sr-Cyrl-CS"/>
        </w:rPr>
        <w:t>утврђивање</w:t>
      </w:r>
      <w:r w:rsidR="00546C36" w:rsidRPr="00F0206E">
        <w:rPr>
          <w:noProof/>
          <w:color w:val="000000"/>
          <w:lang w:val="sr-Cyrl-CS"/>
        </w:rPr>
        <w:t xml:space="preserve"> </w:t>
      </w:r>
      <w:r w:rsidR="00F0206E">
        <w:rPr>
          <w:noProof/>
          <w:color w:val="000000"/>
          <w:lang w:val="sr-Cyrl-CS"/>
        </w:rPr>
        <w:t>почетка</w:t>
      </w:r>
      <w:r w:rsidR="00546C36" w:rsidRPr="00F0206E">
        <w:rPr>
          <w:noProof/>
          <w:color w:val="000000"/>
          <w:lang w:val="sr-Cyrl-CS"/>
        </w:rPr>
        <w:t xml:space="preserve">, </w:t>
      </w:r>
      <w:r w:rsidR="00F0206E">
        <w:rPr>
          <w:noProof/>
          <w:color w:val="000000"/>
          <w:lang w:val="sr-Cyrl-CS"/>
        </w:rPr>
        <w:t>трајања</w:t>
      </w:r>
      <w:r w:rsidR="009B02F2" w:rsidRPr="00F0206E">
        <w:rPr>
          <w:noProof/>
          <w:color w:val="000000"/>
          <w:lang w:val="sr-Cyrl-CS"/>
        </w:rPr>
        <w:t xml:space="preserve"> </w:t>
      </w:r>
      <w:r w:rsidR="00F0206E">
        <w:rPr>
          <w:noProof/>
          <w:color w:val="000000"/>
          <w:lang w:val="sr-Cyrl-CS"/>
        </w:rPr>
        <w:t>и</w:t>
      </w:r>
      <w:r w:rsidR="009B02F2" w:rsidRPr="00F0206E">
        <w:rPr>
          <w:noProof/>
          <w:color w:val="000000"/>
          <w:lang w:val="sr-Cyrl-CS"/>
        </w:rPr>
        <w:t xml:space="preserve"> </w:t>
      </w:r>
      <w:r w:rsidR="00F0206E">
        <w:rPr>
          <w:noProof/>
          <w:color w:val="000000"/>
          <w:lang w:val="sr-Cyrl-CS"/>
        </w:rPr>
        <w:t>завршетка</w:t>
      </w:r>
      <w:r w:rsidR="009B02F2" w:rsidRPr="00F0206E">
        <w:rPr>
          <w:noProof/>
          <w:color w:val="000000"/>
          <w:lang w:val="sr-Cyrl-CS"/>
        </w:rPr>
        <w:t xml:space="preserve"> </w:t>
      </w:r>
      <w:r w:rsidR="00F0206E">
        <w:rPr>
          <w:noProof/>
          <w:color w:val="000000"/>
          <w:lang w:val="sr-Cyrl-CS"/>
        </w:rPr>
        <w:t>комуникације</w:t>
      </w:r>
      <w:r w:rsidR="009B02F2" w:rsidRPr="00F0206E">
        <w:rPr>
          <w:noProof/>
          <w:color w:val="000000"/>
          <w:lang w:val="sr-Cyrl-CS"/>
        </w:rPr>
        <w:t xml:space="preserve">, </w:t>
      </w:r>
      <w:r w:rsidR="00F0206E">
        <w:rPr>
          <w:noProof/>
          <w:color w:val="000000"/>
          <w:lang w:val="sr-Cyrl-CS"/>
        </w:rPr>
        <w:lastRenderedPageBreak/>
        <w:t>утврђивање</w:t>
      </w:r>
      <w:r w:rsidR="009B02F2" w:rsidRPr="00F0206E">
        <w:rPr>
          <w:noProof/>
          <w:color w:val="000000"/>
          <w:lang w:val="sr-Cyrl-CS"/>
        </w:rPr>
        <w:t xml:space="preserve"> </w:t>
      </w:r>
      <w:r w:rsidR="00F0206E">
        <w:rPr>
          <w:noProof/>
          <w:color w:val="000000"/>
          <w:lang w:val="sr-Cyrl-CS"/>
        </w:rPr>
        <w:t>врсте</w:t>
      </w:r>
      <w:r w:rsidR="009B02F2" w:rsidRPr="00F0206E">
        <w:rPr>
          <w:noProof/>
          <w:color w:val="000000"/>
          <w:lang w:val="sr-Cyrl-CS"/>
        </w:rPr>
        <w:t xml:space="preserve"> </w:t>
      </w:r>
      <w:r w:rsidR="00F0206E">
        <w:rPr>
          <w:noProof/>
          <w:color w:val="000000"/>
          <w:lang w:val="sr-Cyrl-CS"/>
        </w:rPr>
        <w:t>комуникације</w:t>
      </w:r>
      <w:r w:rsidR="009B02F2" w:rsidRPr="00F0206E">
        <w:rPr>
          <w:noProof/>
          <w:color w:val="000000"/>
          <w:lang w:val="sr-Cyrl-CS"/>
        </w:rPr>
        <w:t xml:space="preserve">, </w:t>
      </w:r>
      <w:r w:rsidR="00F0206E">
        <w:rPr>
          <w:noProof/>
          <w:color w:val="000000"/>
          <w:lang w:val="sr-Cyrl-CS"/>
        </w:rPr>
        <w:t>идентификацију</w:t>
      </w:r>
      <w:r w:rsidR="009B02F2" w:rsidRPr="00F0206E">
        <w:rPr>
          <w:noProof/>
          <w:color w:val="000000"/>
          <w:lang w:val="sr-Cyrl-CS"/>
        </w:rPr>
        <w:t xml:space="preserve"> </w:t>
      </w:r>
      <w:r w:rsidR="00F0206E">
        <w:rPr>
          <w:noProof/>
          <w:color w:val="000000"/>
          <w:lang w:val="sr-Cyrl-CS"/>
        </w:rPr>
        <w:t>терминалне</w:t>
      </w:r>
      <w:r w:rsidR="009B02F2" w:rsidRPr="00F0206E">
        <w:rPr>
          <w:noProof/>
          <w:color w:val="000000"/>
          <w:lang w:val="sr-Cyrl-CS"/>
        </w:rPr>
        <w:t xml:space="preserve"> </w:t>
      </w:r>
      <w:r w:rsidR="00F0206E">
        <w:rPr>
          <w:noProof/>
          <w:color w:val="000000"/>
          <w:lang w:val="sr-Cyrl-CS"/>
        </w:rPr>
        <w:t>опреме</w:t>
      </w:r>
      <w:r w:rsidR="009B02F2" w:rsidRPr="00F0206E">
        <w:rPr>
          <w:noProof/>
          <w:color w:val="000000"/>
          <w:lang w:val="sr-Cyrl-CS"/>
        </w:rPr>
        <w:t xml:space="preserve"> </w:t>
      </w:r>
      <w:r w:rsidR="00F0206E">
        <w:rPr>
          <w:noProof/>
          <w:color w:val="000000"/>
          <w:lang w:val="sr-Cyrl-CS"/>
        </w:rPr>
        <w:t>корисника</w:t>
      </w:r>
      <w:r w:rsidR="009B02F2" w:rsidRPr="00F0206E">
        <w:rPr>
          <w:noProof/>
          <w:color w:val="000000"/>
          <w:lang w:val="sr-Cyrl-CS"/>
        </w:rPr>
        <w:t xml:space="preserve"> </w:t>
      </w:r>
      <w:r w:rsidR="00F0206E">
        <w:rPr>
          <w:noProof/>
          <w:color w:val="000000"/>
          <w:lang w:val="sr-Cyrl-CS"/>
        </w:rPr>
        <w:t>и</w:t>
      </w:r>
      <w:r w:rsidR="009B02F2" w:rsidRPr="00F0206E">
        <w:rPr>
          <w:noProof/>
          <w:color w:val="000000"/>
          <w:lang w:val="sr-Cyrl-CS"/>
        </w:rPr>
        <w:t xml:space="preserve"> </w:t>
      </w:r>
      <w:r w:rsidR="00F0206E">
        <w:rPr>
          <w:noProof/>
          <w:color w:val="000000"/>
          <w:lang w:val="sr-Cyrl-CS"/>
        </w:rPr>
        <w:t>утврђивање</w:t>
      </w:r>
      <w:r w:rsidR="00546C36" w:rsidRPr="00F0206E">
        <w:rPr>
          <w:noProof/>
          <w:color w:val="000000"/>
          <w:lang w:val="sr-Cyrl-CS"/>
        </w:rPr>
        <w:t xml:space="preserve"> </w:t>
      </w:r>
      <w:r w:rsidR="00F0206E">
        <w:rPr>
          <w:noProof/>
          <w:color w:val="000000"/>
          <w:lang w:val="sr-Cyrl-CS"/>
        </w:rPr>
        <w:t>локације</w:t>
      </w:r>
      <w:r w:rsidR="00546C36" w:rsidRPr="00F0206E">
        <w:rPr>
          <w:noProof/>
          <w:color w:val="000000"/>
          <w:lang w:val="sr-Cyrl-CS"/>
        </w:rPr>
        <w:t xml:space="preserve"> </w:t>
      </w:r>
      <w:r w:rsidR="00F0206E">
        <w:rPr>
          <w:noProof/>
          <w:color w:val="000000"/>
          <w:lang w:val="sr-Cyrl-CS"/>
        </w:rPr>
        <w:t>мобилне</w:t>
      </w:r>
      <w:r w:rsidR="009B02F2" w:rsidRPr="00F0206E">
        <w:rPr>
          <w:noProof/>
          <w:color w:val="000000"/>
          <w:lang w:val="sr-Cyrl-CS"/>
        </w:rPr>
        <w:t xml:space="preserve"> </w:t>
      </w:r>
      <w:r w:rsidR="00F0206E">
        <w:rPr>
          <w:noProof/>
          <w:color w:val="000000"/>
          <w:lang w:val="sr-Cyrl-CS"/>
        </w:rPr>
        <w:t>терминалне</w:t>
      </w:r>
      <w:r w:rsidR="009B02F2" w:rsidRPr="00F0206E">
        <w:rPr>
          <w:noProof/>
          <w:color w:val="000000"/>
          <w:lang w:val="sr-Cyrl-CS"/>
        </w:rPr>
        <w:t xml:space="preserve"> </w:t>
      </w:r>
      <w:r w:rsidR="00F0206E">
        <w:rPr>
          <w:noProof/>
          <w:color w:val="000000"/>
          <w:lang w:val="sr-Cyrl-CS"/>
        </w:rPr>
        <w:t>опреме</w:t>
      </w:r>
      <w:r w:rsidR="009B02F2" w:rsidRPr="00F0206E">
        <w:rPr>
          <w:noProof/>
          <w:color w:val="000000"/>
          <w:lang w:val="sr-Cyrl-CS"/>
        </w:rPr>
        <w:t xml:space="preserve"> </w:t>
      </w:r>
      <w:r w:rsidR="00F0206E">
        <w:rPr>
          <w:noProof/>
          <w:color w:val="000000"/>
          <w:lang w:val="sr-Cyrl-CS"/>
        </w:rPr>
        <w:t>корисника</w:t>
      </w:r>
      <w:r w:rsidR="009B02F2" w:rsidRPr="00F0206E">
        <w:rPr>
          <w:noProof/>
          <w:color w:val="000000"/>
          <w:lang w:val="sr-Cyrl-CS"/>
        </w:rPr>
        <w:t xml:space="preserve">, </w:t>
      </w:r>
      <w:r w:rsidR="00F0206E">
        <w:rPr>
          <w:noProof/>
          <w:color w:val="000000"/>
          <w:lang w:val="sr-Cyrl-CS"/>
        </w:rPr>
        <w:t>да</w:t>
      </w:r>
      <w:r w:rsidR="009B02F2" w:rsidRPr="00F0206E">
        <w:rPr>
          <w:noProof/>
          <w:color w:val="000000"/>
          <w:lang w:val="sr-Cyrl-CS"/>
        </w:rPr>
        <w:t xml:space="preserve"> </w:t>
      </w:r>
      <w:r w:rsidR="00F0206E">
        <w:rPr>
          <w:noProof/>
          <w:color w:val="000000"/>
          <w:lang w:val="sr-Cyrl-CS"/>
        </w:rPr>
        <w:t>обавеза</w:t>
      </w:r>
      <w:r w:rsidR="00546C36" w:rsidRPr="00F0206E">
        <w:rPr>
          <w:noProof/>
          <w:color w:val="000000"/>
          <w:lang w:val="sr-Cyrl-CS"/>
        </w:rPr>
        <w:t xml:space="preserve"> </w:t>
      </w:r>
      <w:r w:rsidR="00F0206E">
        <w:rPr>
          <w:noProof/>
          <w:color w:val="000000"/>
          <w:lang w:val="sr-Cyrl-CS"/>
        </w:rPr>
        <w:t>задржавања</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w:t>
      </w:r>
      <w:r w:rsidR="00F0206E">
        <w:rPr>
          <w:noProof/>
          <w:color w:val="000000"/>
          <w:lang w:val="sr-Cyrl-CS"/>
        </w:rPr>
        <w:t>обухвата</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податке</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успостављеним</w:t>
      </w:r>
      <w:r w:rsidR="00546C36" w:rsidRPr="00F0206E">
        <w:rPr>
          <w:noProof/>
          <w:color w:val="000000"/>
          <w:lang w:val="sr-Cyrl-CS"/>
        </w:rPr>
        <w:t xml:space="preserve"> </w:t>
      </w:r>
      <w:r w:rsidR="00F0206E">
        <w:rPr>
          <w:noProof/>
          <w:color w:val="000000"/>
          <w:lang w:val="sr-Cyrl-CS"/>
        </w:rPr>
        <w:t>позивима</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нису</w:t>
      </w:r>
      <w:r w:rsidR="00546C36" w:rsidRPr="00F0206E">
        <w:rPr>
          <w:noProof/>
          <w:color w:val="000000"/>
          <w:lang w:val="sr-Cyrl-CS"/>
        </w:rPr>
        <w:t xml:space="preserve"> </w:t>
      </w:r>
      <w:r w:rsidR="00F0206E">
        <w:rPr>
          <w:noProof/>
          <w:color w:val="000000"/>
          <w:lang w:val="sr-Cyrl-CS"/>
        </w:rPr>
        <w:t>одговорени</w:t>
      </w:r>
      <w:r w:rsidR="00546C36" w:rsidRPr="00F0206E">
        <w:rPr>
          <w:noProof/>
          <w:color w:val="000000"/>
          <w:lang w:val="sr-Cyrl-CS"/>
        </w:rPr>
        <w:t xml:space="preserve">, </w:t>
      </w:r>
      <w:r w:rsidR="00F0206E">
        <w:rPr>
          <w:noProof/>
          <w:color w:val="000000"/>
          <w:lang w:val="sr-Cyrl-CS"/>
        </w:rPr>
        <w:t>али</w:t>
      </w:r>
      <w:r w:rsidR="00546C36" w:rsidRPr="00F0206E">
        <w:rPr>
          <w:noProof/>
          <w:color w:val="000000"/>
          <w:lang w:val="sr-Cyrl-CS"/>
        </w:rPr>
        <w:t xml:space="preserve"> </w:t>
      </w:r>
      <w:r w:rsidR="00F0206E">
        <w:rPr>
          <w:noProof/>
          <w:color w:val="000000"/>
          <w:lang w:val="sr-Cyrl-CS"/>
        </w:rPr>
        <w:t>не</w:t>
      </w:r>
      <w:r w:rsidR="00546C36" w:rsidRPr="00F0206E">
        <w:rPr>
          <w:noProof/>
          <w:color w:val="000000"/>
          <w:lang w:val="sr-Cyrl-CS"/>
        </w:rPr>
        <w:t xml:space="preserve"> </w:t>
      </w:r>
      <w:r w:rsidR="00F0206E">
        <w:rPr>
          <w:noProof/>
          <w:color w:val="000000"/>
          <w:lang w:val="sr-Cyrl-CS"/>
        </w:rPr>
        <w:t>обухвата</w:t>
      </w:r>
      <w:r w:rsidR="00546C36" w:rsidRPr="00F0206E">
        <w:rPr>
          <w:noProof/>
          <w:color w:val="000000"/>
          <w:lang w:val="sr-Cyrl-CS"/>
        </w:rPr>
        <w:t xml:space="preserve"> </w:t>
      </w:r>
      <w:r w:rsidR="00F0206E">
        <w:rPr>
          <w:noProof/>
          <w:color w:val="000000"/>
          <w:lang w:val="sr-Cyrl-CS"/>
        </w:rPr>
        <w:t>податке</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позивима</w:t>
      </w:r>
      <w:r w:rsidR="009B02F2" w:rsidRPr="00F0206E">
        <w:rPr>
          <w:noProof/>
          <w:color w:val="000000"/>
          <w:lang w:val="sr-Cyrl-CS"/>
        </w:rPr>
        <w:t xml:space="preserve"> </w:t>
      </w:r>
      <w:r w:rsidR="00F0206E">
        <w:rPr>
          <w:noProof/>
          <w:color w:val="000000"/>
          <w:lang w:val="sr-Cyrl-CS"/>
        </w:rPr>
        <w:t>чије</w:t>
      </w:r>
      <w:r w:rsidR="009B02F2" w:rsidRPr="00F0206E">
        <w:rPr>
          <w:noProof/>
          <w:color w:val="000000"/>
          <w:lang w:val="sr-Cyrl-CS"/>
        </w:rPr>
        <w:t xml:space="preserve"> </w:t>
      </w:r>
      <w:r w:rsidR="00F0206E">
        <w:rPr>
          <w:noProof/>
          <w:color w:val="000000"/>
          <w:lang w:val="sr-Cyrl-CS"/>
        </w:rPr>
        <w:t>успостављање</w:t>
      </w:r>
      <w:r w:rsidR="009B02F2" w:rsidRPr="00F0206E">
        <w:rPr>
          <w:noProof/>
          <w:color w:val="000000"/>
          <w:lang w:val="sr-Cyrl-CS"/>
        </w:rPr>
        <w:t xml:space="preserve"> </w:t>
      </w:r>
      <w:r w:rsidR="00F0206E">
        <w:rPr>
          <w:noProof/>
          <w:color w:val="000000"/>
          <w:lang w:val="sr-Cyrl-CS"/>
        </w:rPr>
        <w:t>није</w:t>
      </w:r>
      <w:r w:rsidR="009B02F2" w:rsidRPr="00F0206E">
        <w:rPr>
          <w:noProof/>
          <w:color w:val="000000"/>
          <w:lang w:val="sr-Cyrl-CS"/>
        </w:rPr>
        <w:t xml:space="preserve"> </w:t>
      </w:r>
      <w:r w:rsidR="00F0206E">
        <w:rPr>
          <w:noProof/>
          <w:color w:val="000000"/>
          <w:lang w:val="sr-Cyrl-CS"/>
        </w:rPr>
        <w:t>успело</w:t>
      </w:r>
      <w:r w:rsidR="009B02F2" w:rsidRPr="00F0206E">
        <w:rPr>
          <w:noProof/>
          <w:color w:val="000000"/>
          <w:lang w:val="sr-Cyrl-CS"/>
        </w:rPr>
        <w:t xml:space="preserve">, </w:t>
      </w:r>
      <w:r w:rsidR="00F0206E">
        <w:rPr>
          <w:noProof/>
          <w:color w:val="000000"/>
          <w:lang w:val="sr-Cyrl-CS"/>
        </w:rPr>
        <w:t>да</w:t>
      </w:r>
      <w:r w:rsidR="009B02F2" w:rsidRPr="00F0206E">
        <w:rPr>
          <w:noProof/>
          <w:color w:val="000000"/>
          <w:lang w:val="sr-Cyrl-CS"/>
        </w:rPr>
        <w:t xml:space="preserve"> </w:t>
      </w:r>
      <w:r w:rsidR="00F0206E">
        <w:rPr>
          <w:noProof/>
          <w:color w:val="000000"/>
          <w:lang w:val="sr-Cyrl-CS"/>
        </w:rPr>
        <w:t>је</w:t>
      </w:r>
      <w:r w:rsidR="009B02F2" w:rsidRPr="00F0206E">
        <w:rPr>
          <w:noProof/>
          <w:color w:val="000000"/>
          <w:lang w:val="sr-Cyrl-CS"/>
        </w:rPr>
        <w:t xml:space="preserve"> </w:t>
      </w:r>
      <w:r w:rsidR="00F0206E">
        <w:rPr>
          <w:noProof/>
          <w:color w:val="000000"/>
          <w:lang w:val="sr-Cyrl-CS"/>
        </w:rPr>
        <w:t>забрањено</w:t>
      </w:r>
      <w:r w:rsidR="00546C36" w:rsidRPr="00F0206E">
        <w:rPr>
          <w:noProof/>
          <w:color w:val="000000"/>
          <w:lang w:val="sr-Cyrl-CS"/>
        </w:rPr>
        <w:t xml:space="preserve"> </w:t>
      </w:r>
      <w:r w:rsidR="00F0206E">
        <w:rPr>
          <w:noProof/>
          <w:color w:val="000000"/>
          <w:lang w:val="sr-Cyrl-CS"/>
        </w:rPr>
        <w:t>задржавање</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који</w:t>
      </w:r>
      <w:r w:rsidR="009B02F2" w:rsidRPr="00F0206E">
        <w:rPr>
          <w:noProof/>
          <w:color w:val="000000"/>
          <w:lang w:val="sr-Cyrl-CS"/>
        </w:rPr>
        <w:t xml:space="preserve"> </w:t>
      </w:r>
      <w:r w:rsidR="00F0206E">
        <w:rPr>
          <w:noProof/>
          <w:color w:val="000000"/>
          <w:lang w:val="sr-Cyrl-CS"/>
        </w:rPr>
        <w:t>откривају</w:t>
      </w:r>
      <w:r w:rsidR="009B02F2" w:rsidRPr="00F0206E">
        <w:rPr>
          <w:noProof/>
          <w:color w:val="000000"/>
          <w:lang w:val="sr-Cyrl-CS"/>
        </w:rPr>
        <w:t xml:space="preserve"> </w:t>
      </w:r>
      <w:r w:rsidR="00F0206E">
        <w:rPr>
          <w:noProof/>
          <w:color w:val="000000"/>
          <w:lang w:val="sr-Cyrl-CS"/>
        </w:rPr>
        <w:t>садржај</w:t>
      </w:r>
      <w:r w:rsidR="009B02F2" w:rsidRPr="00F0206E">
        <w:rPr>
          <w:noProof/>
          <w:color w:val="000000"/>
          <w:lang w:val="sr-Cyrl-CS"/>
        </w:rPr>
        <w:t xml:space="preserve"> </w:t>
      </w:r>
      <w:r w:rsidR="00F0206E">
        <w:rPr>
          <w:noProof/>
          <w:color w:val="000000"/>
          <w:lang w:val="sr-Cyrl-CS"/>
        </w:rPr>
        <w:t>комуникације</w:t>
      </w:r>
      <w:r w:rsidR="009B02F2" w:rsidRPr="00F0206E">
        <w:rPr>
          <w:noProof/>
          <w:color w:val="000000"/>
          <w:lang w:val="sr-Cyrl-CS"/>
        </w:rPr>
        <w:t xml:space="preserve">, </w:t>
      </w:r>
      <w:r w:rsidR="00F0206E">
        <w:rPr>
          <w:noProof/>
          <w:color w:val="000000"/>
          <w:lang w:val="sr-Cyrl-CS"/>
        </w:rPr>
        <w:t>да</w:t>
      </w:r>
      <w:r w:rsidR="009B02F2" w:rsidRPr="00F0206E">
        <w:rPr>
          <w:noProof/>
          <w:color w:val="000000"/>
          <w:lang w:val="sr-Cyrl-CS"/>
        </w:rPr>
        <w:t xml:space="preserve"> </w:t>
      </w:r>
      <w:r w:rsidR="00F0206E">
        <w:rPr>
          <w:noProof/>
          <w:color w:val="000000"/>
          <w:lang w:val="sr-Cyrl-CS"/>
        </w:rPr>
        <w:t>Министарство</w:t>
      </w:r>
      <w:r w:rsidR="00546C36" w:rsidRPr="00F0206E">
        <w:rPr>
          <w:noProof/>
          <w:color w:val="000000"/>
          <w:lang w:val="sr-Cyrl-CS"/>
        </w:rPr>
        <w:t xml:space="preserve">, </w:t>
      </w:r>
      <w:r w:rsidR="00F0206E">
        <w:rPr>
          <w:noProof/>
          <w:color w:val="000000"/>
          <w:lang w:val="sr-Cyrl-CS"/>
        </w:rPr>
        <w:t>по</w:t>
      </w:r>
      <w:r w:rsidR="00546C36" w:rsidRPr="00F0206E">
        <w:rPr>
          <w:noProof/>
          <w:color w:val="000000"/>
          <w:lang w:val="sr-Cyrl-CS"/>
        </w:rPr>
        <w:t xml:space="preserve"> </w:t>
      </w:r>
      <w:r w:rsidR="00F0206E">
        <w:rPr>
          <w:noProof/>
          <w:color w:val="000000"/>
          <w:lang w:val="sr-Cyrl-CS"/>
        </w:rPr>
        <w:t>прибављеном</w:t>
      </w:r>
      <w:r w:rsidR="00546C36" w:rsidRPr="00F0206E">
        <w:rPr>
          <w:noProof/>
          <w:color w:val="000000"/>
          <w:lang w:val="sr-Cyrl-CS"/>
        </w:rPr>
        <w:t xml:space="preserve"> </w:t>
      </w:r>
      <w:r w:rsidR="00F0206E">
        <w:rPr>
          <w:noProof/>
          <w:color w:val="000000"/>
          <w:lang w:val="sr-Cyrl-CS"/>
        </w:rPr>
        <w:t>мишљењу</w:t>
      </w:r>
      <w:r w:rsidR="00546C36" w:rsidRPr="00F0206E">
        <w:rPr>
          <w:noProof/>
          <w:color w:val="000000"/>
          <w:lang w:val="sr-Cyrl-CS"/>
        </w:rPr>
        <w:t xml:space="preserve"> </w:t>
      </w:r>
      <w:r w:rsidR="00F0206E">
        <w:rPr>
          <w:noProof/>
          <w:color w:val="000000"/>
          <w:lang w:val="sr-Cyrl-CS"/>
        </w:rPr>
        <w:t>министарства</w:t>
      </w:r>
      <w:r w:rsidR="00546C36" w:rsidRPr="00F0206E">
        <w:rPr>
          <w:noProof/>
          <w:color w:val="000000"/>
          <w:lang w:val="sr-Cyrl-CS"/>
        </w:rPr>
        <w:t xml:space="preserve"> </w:t>
      </w:r>
      <w:r w:rsidR="00F0206E">
        <w:rPr>
          <w:noProof/>
          <w:color w:val="000000"/>
          <w:lang w:val="sr-Cyrl-CS"/>
        </w:rPr>
        <w:t>надлежног</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послове</w:t>
      </w:r>
      <w:r w:rsidR="00546C36" w:rsidRPr="00F0206E">
        <w:rPr>
          <w:noProof/>
          <w:color w:val="000000"/>
          <w:lang w:val="sr-Cyrl-CS"/>
        </w:rPr>
        <w:t xml:space="preserve"> </w:t>
      </w:r>
      <w:r w:rsidR="00F0206E">
        <w:rPr>
          <w:noProof/>
          <w:color w:val="000000"/>
          <w:lang w:val="sr-Cyrl-CS"/>
        </w:rPr>
        <w:t>правосуђа</w:t>
      </w:r>
      <w:r w:rsidR="00546C36" w:rsidRPr="00F0206E">
        <w:rPr>
          <w:noProof/>
          <w:color w:val="000000"/>
          <w:lang w:val="sr-Cyrl-CS"/>
        </w:rPr>
        <w:t xml:space="preserve">, </w:t>
      </w:r>
      <w:r w:rsidR="00F0206E">
        <w:rPr>
          <w:noProof/>
          <w:color w:val="000000"/>
          <w:lang w:val="sr-Cyrl-CS"/>
        </w:rPr>
        <w:t>министарства</w:t>
      </w:r>
      <w:r w:rsidR="00546C36" w:rsidRPr="00F0206E">
        <w:rPr>
          <w:noProof/>
          <w:color w:val="000000"/>
          <w:lang w:val="sr-Cyrl-CS"/>
        </w:rPr>
        <w:t xml:space="preserve"> </w:t>
      </w:r>
      <w:r w:rsidR="00F0206E">
        <w:rPr>
          <w:noProof/>
          <w:color w:val="000000"/>
          <w:lang w:val="sr-Cyrl-CS"/>
        </w:rPr>
        <w:t>надлежног</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унутрашње</w:t>
      </w:r>
      <w:r w:rsidR="00546C36" w:rsidRPr="00F0206E">
        <w:rPr>
          <w:noProof/>
          <w:color w:val="000000"/>
          <w:lang w:val="sr-Cyrl-CS"/>
        </w:rPr>
        <w:t xml:space="preserve"> </w:t>
      </w:r>
      <w:r w:rsidR="00F0206E">
        <w:rPr>
          <w:noProof/>
          <w:color w:val="000000"/>
          <w:lang w:val="sr-Cyrl-CS"/>
        </w:rPr>
        <w:t>послове</w:t>
      </w:r>
      <w:r w:rsidR="00546C36" w:rsidRPr="00F0206E">
        <w:rPr>
          <w:noProof/>
          <w:color w:val="000000"/>
          <w:lang w:val="sr-Cyrl-CS"/>
        </w:rPr>
        <w:t xml:space="preserve">, </w:t>
      </w:r>
      <w:r w:rsidR="00F0206E">
        <w:rPr>
          <w:noProof/>
          <w:color w:val="000000"/>
          <w:lang w:val="sr-Cyrl-CS"/>
        </w:rPr>
        <w:t>министарства</w:t>
      </w:r>
      <w:r w:rsidR="00546C36" w:rsidRPr="00F0206E">
        <w:rPr>
          <w:noProof/>
          <w:color w:val="000000"/>
          <w:lang w:val="sr-Cyrl-CS"/>
        </w:rPr>
        <w:t xml:space="preserve"> </w:t>
      </w:r>
      <w:r w:rsidR="00F0206E">
        <w:rPr>
          <w:noProof/>
          <w:color w:val="000000"/>
          <w:lang w:val="sr-Cyrl-CS"/>
        </w:rPr>
        <w:t>надлежног</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послове</w:t>
      </w:r>
      <w:r w:rsidR="00546C36" w:rsidRPr="00F0206E">
        <w:rPr>
          <w:noProof/>
          <w:color w:val="000000"/>
          <w:lang w:val="sr-Cyrl-CS"/>
        </w:rPr>
        <w:t xml:space="preserve"> </w:t>
      </w:r>
      <w:r w:rsidR="00F0206E">
        <w:rPr>
          <w:noProof/>
          <w:color w:val="000000"/>
          <w:lang w:val="sr-Cyrl-CS"/>
        </w:rPr>
        <w:t>одбране</w:t>
      </w:r>
      <w:r w:rsidR="00546C36" w:rsidRPr="00F0206E">
        <w:rPr>
          <w:noProof/>
          <w:color w:val="000000"/>
          <w:lang w:val="sr-Cyrl-CS"/>
        </w:rPr>
        <w:t xml:space="preserve">, </w:t>
      </w:r>
      <w:r w:rsidR="00F0206E">
        <w:rPr>
          <w:noProof/>
          <w:color w:val="000000"/>
          <w:lang w:val="sr-Cyrl-CS"/>
        </w:rPr>
        <w:t>Безбедносно</w:t>
      </w:r>
      <w:r w:rsidR="00546C36" w:rsidRPr="00F0206E">
        <w:rPr>
          <w:noProof/>
          <w:color w:val="000000"/>
          <w:lang w:val="sr-Cyrl-CS"/>
        </w:rPr>
        <w:t>-</w:t>
      </w:r>
      <w:r w:rsidR="00F0206E">
        <w:rPr>
          <w:noProof/>
          <w:color w:val="000000"/>
          <w:lang w:val="sr-Cyrl-CS"/>
        </w:rPr>
        <w:t>информативне</w:t>
      </w:r>
      <w:r w:rsidR="00546C36" w:rsidRPr="00F0206E">
        <w:rPr>
          <w:noProof/>
          <w:color w:val="000000"/>
          <w:lang w:val="sr-Cyrl-CS"/>
        </w:rPr>
        <w:t xml:space="preserve"> </w:t>
      </w:r>
      <w:r w:rsidR="00F0206E">
        <w:rPr>
          <w:noProof/>
          <w:color w:val="000000"/>
          <w:lang w:val="sr-Cyrl-CS"/>
        </w:rPr>
        <w:t>агенције</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органа</w:t>
      </w:r>
      <w:r w:rsidR="00546C36" w:rsidRPr="00F0206E">
        <w:rPr>
          <w:noProof/>
          <w:color w:val="000000"/>
          <w:lang w:val="sr-Cyrl-CS"/>
        </w:rPr>
        <w:t xml:space="preserve"> </w:t>
      </w:r>
      <w:r w:rsidR="00F0206E">
        <w:rPr>
          <w:noProof/>
          <w:color w:val="000000"/>
          <w:lang w:val="sr-Cyrl-CS"/>
        </w:rPr>
        <w:t>надлежног</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заштиту</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личности</w:t>
      </w:r>
      <w:r w:rsidR="00546C36" w:rsidRPr="00F0206E">
        <w:rPr>
          <w:noProof/>
          <w:color w:val="000000"/>
          <w:lang w:val="sr-Cyrl-CS"/>
        </w:rPr>
        <w:t xml:space="preserve">, </w:t>
      </w:r>
      <w:r w:rsidR="00F0206E">
        <w:rPr>
          <w:noProof/>
          <w:color w:val="000000"/>
          <w:lang w:val="sr-Cyrl-CS"/>
        </w:rPr>
        <w:t>ближе</w:t>
      </w:r>
      <w:r w:rsidR="00546C36" w:rsidRPr="00F0206E">
        <w:rPr>
          <w:noProof/>
          <w:color w:val="000000"/>
          <w:lang w:val="sr-Cyrl-CS"/>
        </w:rPr>
        <w:t xml:space="preserve"> </w:t>
      </w:r>
      <w:r w:rsidR="00F0206E">
        <w:rPr>
          <w:noProof/>
          <w:color w:val="000000"/>
          <w:lang w:val="sr-Cyrl-CS"/>
        </w:rPr>
        <w:t>прописује</w:t>
      </w:r>
      <w:r w:rsidR="00546C36" w:rsidRPr="00F0206E">
        <w:rPr>
          <w:noProof/>
          <w:color w:val="000000"/>
          <w:lang w:val="sr-Cyrl-CS"/>
        </w:rPr>
        <w:t xml:space="preserve"> </w:t>
      </w:r>
      <w:r w:rsidR="00F0206E">
        <w:rPr>
          <w:noProof/>
          <w:color w:val="000000"/>
          <w:lang w:val="sr-Cyrl-CS"/>
        </w:rPr>
        <w:t>захтеве</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вези</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задржавањем</w:t>
      </w:r>
      <w:r w:rsidR="00546C36" w:rsidRPr="00F0206E">
        <w:rPr>
          <w:noProof/>
          <w:color w:val="000000"/>
          <w:lang w:val="sr-Cyrl-CS"/>
        </w:rPr>
        <w:t xml:space="preserve"> </w:t>
      </w:r>
      <w:r w:rsidR="00F0206E">
        <w:rPr>
          <w:noProof/>
          <w:color w:val="000000"/>
          <w:lang w:val="sr-Cyrl-CS"/>
        </w:rPr>
        <w:t>података</w:t>
      </w:r>
      <w:r w:rsidR="009B02F2" w:rsidRPr="00F0206E">
        <w:rPr>
          <w:noProof/>
          <w:color w:val="000000"/>
          <w:lang w:val="sr-Cyrl-CS"/>
        </w:rPr>
        <w:t xml:space="preserve"> </w:t>
      </w:r>
      <w:r w:rsidR="00F0206E">
        <w:rPr>
          <w:noProof/>
          <w:color w:val="000000"/>
          <w:lang w:val="sr-Cyrl-CS"/>
        </w:rPr>
        <w:t>из</w:t>
      </w:r>
      <w:r w:rsidR="009B02F2" w:rsidRPr="00F0206E">
        <w:rPr>
          <w:noProof/>
          <w:color w:val="000000"/>
          <w:lang w:val="sr-Cyrl-CS"/>
        </w:rPr>
        <w:t xml:space="preserve"> </w:t>
      </w:r>
      <w:r w:rsidR="00F0206E">
        <w:rPr>
          <w:noProof/>
          <w:color w:val="000000"/>
          <w:lang w:val="sr-Cyrl-CS"/>
        </w:rPr>
        <w:t>става</w:t>
      </w:r>
      <w:r w:rsidR="009B02F2" w:rsidRPr="00F0206E">
        <w:rPr>
          <w:noProof/>
          <w:color w:val="000000"/>
          <w:lang w:val="sr-Cyrl-CS"/>
        </w:rPr>
        <w:t xml:space="preserve"> 1. </w:t>
      </w:r>
      <w:r w:rsidR="00F0206E">
        <w:rPr>
          <w:noProof/>
          <w:color w:val="000000"/>
          <w:lang w:val="sr-Cyrl-CS"/>
        </w:rPr>
        <w:t>овог</w:t>
      </w:r>
      <w:r w:rsidR="009B02F2" w:rsidRPr="00F0206E">
        <w:rPr>
          <w:noProof/>
          <w:color w:val="000000"/>
          <w:lang w:val="sr-Cyrl-CS"/>
        </w:rPr>
        <w:t xml:space="preserve"> </w:t>
      </w:r>
      <w:r w:rsidR="00F0206E">
        <w:rPr>
          <w:noProof/>
          <w:color w:val="000000"/>
          <w:lang w:val="sr-Cyrl-CS"/>
        </w:rPr>
        <w:t>члана</w:t>
      </w:r>
      <w:r w:rsidR="009B02F2" w:rsidRPr="00F0206E">
        <w:rPr>
          <w:noProof/>
          <w:color w:val="000000"/>
          <w:lang w:val="sr-Cyrl-CS"/>
        </w:rPr>
        <w:t xml:space="preserve"> (</w:t>
      </w:r>
      <w:r w:rsidR="00F0206E">
        <w:rPr>
          <w:noProof/>
          <w:color w:val="000000"/>
          <w:lang w:val="sr-Cyrl-CS"/>
        </w:rPr>
        <w:t>члан</w:t>
      </w:r>
      <w:r w:rsidR="009B02F2" w:rsidRPr="00F0206E">
        <w:rPr>
          <w:noProof/>
          <w:color w:val="000000"/>
          <w:lang w:val="sr-Cyrl-CS"/>
        </w:rPr>
        <w:t xml:space="preserve"> 129.); </w:t>
      </w:r>
      <w:r w:rsidR="00F0206E">
        <w:rPr>
          <w:noProof/>
          <w:color w:val="000000"/>
          <w:lang w:val="sr-Cyrl-CS"/>
        </w:rPr>
        <w:t>да</w:t>
      </w:r>
      <w:r w:rsidR="009B02F2" w:rsidRPr="00F0206E">
        <w:rPr>
          <w:noProof/>
          <w:color w:val="000000"/>
          <w:lang w:val="sr-Cyrl-CS"/>
        </w:rPr>
        <w:t xml:space="preserve"> </w:t>
      </w:r>
      <w:r w:rsidR="00F0206E">
        <w:rPr>
          <w:noProof/>
          <w:color w:val="000000"/>
          <w:lang w:val="sr-Cyrl-CS"/>
        </w:rPr>
        <w:t>је</w:t>
      </w:r>
      <w:r w:rsidR="009B02F2" w:rsidRPr="00F0206E">
        <w:rPr>
          <w:noProof/>
          <w:color w:val="000000"/>
          <w:lang w:val="sr-Cyrl-CS"/>
        </w:rPr>
        <w:t xml:space="preserve"> </w:t>
      </w:r>
      <w:r w:rsidR="00F0206E">
        <w:rPr>
          <w:noProof/>
          <w:color w:val="000000"/>
          <w:lang w:val="sr-Cyrl-CS"/>
        </w:rPr>
        <w:t>оператор</w:t>
      </w:r>
      <w:r w:rsidR="00546C36"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погледу</w:t>
      </w:r>
      <w:r w:rsidR="00546C36" w:rsidRPr="00F0206E">
        <w:rPr>
          <w:noProof/>
          <w:color w:val="000000"/>
          <w:lang w:val="sr-Cyrl-CS"/>
        </w:rPr>
        <w:t xml:space="preserve"> </w:t>
      </w:r>
      <w:r w:rsidR="00F0206E">
        <w:rPr>
          <w:noProof/>
          <w:color w:val="000000"/>
          <w:lang w:val="sr-Cyrl-CS"/>
        </w:rPr>
        <w:t>заштите</w:t>
      </w:r>
      <w:r w:rsidR="00546C36" w:rsidRPr="00F0206E">
        <w:rPr>
          <w:noProof/>
          <w:color w:val="000000"/>
          <w:lang w:val="sr-Cyrl-CS"/>
        </w:rPr>
        <w:t xml:space="preserve"> </w:t>
      </w:r>
      <w:r w:rsidR="00F0206E">
        <w:rPr>
          <w:noProof/>
          <w:color w:val="000000"/>
          <w:lang w:val="sr-Cyrl-CS"/>
        </w:rPr>
        <w:t>задржаних</w:t>
      </w:r>
      <w:r w:rsidR="009B02F2" w:rsidRPr="00F0206E">
        <w:rPr>
          <w:noProof/>
          <w:color w:val="000000"/>
          <w:lang w:val="sr-Cyrl-CS"/>
        </w:rPr>
        <w:t xml:space="preserve"> </w:t>
      </w:r>
      <w:r w:rsidR="00F0206E">
        <w:rPr>
          <w:noProof/>
          <w:color w:val="000000"/>
          <w:lang w:val="sr-Cyrl-CS"/>
        </w:rPr>
        <w:t>података</w:t>
      </w:r>
      <w:r w:rsidR="009B02F2" w:rsidRPr="00F0206E">
        <w:rPr>
          <w:noProof/>
          <w:color w:val="000000"/>
          <w:lang w:val="sr-Cyrl-CS"/>
        </w:rPr>
        <w:t xml:space="preserve">, </w:t>
      </w:r>
      <w:r w:rsidR="00F0206E">
        <w:rPr>
          <w:noProof/>
          <w:color w:val="000000"/>
          <w:lang w:val="sr-Cyrl-CS"/>
        </w:rPr>
        <w:t>нарочито</w:t>
      </w:r>
      <w:r w:rsidR="009B02F2" w:rsidRPr="00F0206E">
        <w:rPr>
          <w:noProof/>
          <w:color w:val="000000"/>
          <w:lang w:val="sr-Cyrl-CS"/>
        </w:rPr>
        <w:t xml:space="preserve"> </w:t>
      </w:r>
      <w:r w:rsidR="00F0206E">
        <w:rPr>
          <w:noProof/>
          <w:color w:val="000000"/>
          <w:lang w:val="sr-Cyrl-CS"/>
        </w:rPr>
        <w:t>обезбеди</w:t>
      </w:r>
      <w:r w:rsidR="009B02F2" w:rsidRPr="00F0206E">
        <w:rPr>
          <w:noProof/>
          <w:color w:val="000000"/>
          <w:lang w:val="sr-Cyrl-CS"/>
        </w:rPr>
        <w:t xml:space="preserve"> -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су</w:t>
      </w:r>
      <w:r w:rsidR="00546C36" w:rsidRPr="00F0206E">
        <w:rPr>
          <w:noProof/>
          <w:color w:val="000000"/>
          <w:lang w:val="sr-Cyrl-CS"/>
        </w:rPr>
        <w:t xml:space="preserve"> </w:t>
      </w:r>
      <w:r w:rsidR="00F0206E">
        <w:rPr>
          <w:noProof/>
          <w:color w:val="000000"/>
          <w:lang w:val="sr-Cyrl-CS"/>
        </w:rPr>
        <w:t>задржани</w:t>
      </w:r>
      <w:r w:rsidR="00546C36" w:rsidRPr="00F0206E">
        <w:rPr>
          <w:noProof/>
          <w:color w:val="000000"/>
          <w:lang w:val="sr-Cyrl-CS"/>
        </w:rPr>
        <w:t xml:space="preserve"> </w:t>
      </w:r>
      <w:r w:rsidR="00F0206E">
        <w:rPr>
          <w:noProof/>
          <w:color w:val="000000"/>
          <w:lang w:val="sr-Cyrl-CS"/>
        </w:rPr>
        <w:t>подаци</w:t>
      </w:r>
      <w:r w:rsidR="00546C36" w:rsidRPr="00F0206E">
        <w:rPr>
          <w:noProof/>
          <w:color w:val="000000"/>
          <w:lang w:val="sr-Cyrl-CS"/>
        </w:rPr>
        <w:t xml:space="preserve"> </w:t>
      </w:r>
      <w:r w:rsidR="00F0206E">
        <w:rPr>
          <w:noProof/>
          <w:color w:val="000000"/>
          <w:lang w:val="sr-Cyrl-CS"/>
        </w:rPr>
        <w:t>истог</w:t>
      </w:r>
      <w:r w:rsidR="00546C36" w:rsidRPr="00F0206E">
        <w:rPr>
          <w:noProof/>
          <w:color w:val="000000"/>
          <w:lang w:val="sr-Cyrl-CS"/>
        </w:rPr>
        <w:t xml:space="preserve"> </w:t>
      </w:r>
      <w:r w:rsidR="00F0206E">
        <w:rPr>
          <w:noProof/>
          <w:color w:val="000000"/>
          <w:lang w:val="sr-Cyrl-CS"/>
        </w:rPr>
        <w:t>квалитета</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подвргнути</w:t>
      </w:r>
      <w:r w:rsidR="00546C36" w:rsidRPr="00F0206E">
        <w:rPr>
          <w:noProof/>
          <w:color w:val="000000"/>
          <w:lang w:val="sr-Cyrl-CS"/>
        </w:rPr>
        <w:t xml:space="preserve"> </w:t>
      </w:r>
      <w:r w:rsidR="00F0206E">
        <w:rPr>
          <w:noProof/>
          <w:color w:val="000000"/>
          <w:lang w:val="sr-Cyrl-CS"/>
        </w:rPr>
        <w:t>истим</w:t>
      </w:r>
      <w:r w:rsidR="00546C36" w:rsidRPr="00F0206E">
        <w:rPr>
          <w:noProof/>
          <w:color w:val="000000"/>
          <w:lang w:val="sr-Cyrl-CS"/>
        </w:rPr>
        <w:t xml:space="preserve"> </w:t>
      </w:r>
      <w:r w:rsidR="00F0206E">
        <w:rPr>
          <w:noProof/>
          <w:color w:val="000000"/>
          <w:lang w:val="sr-Cyrl-CS"/>
        </w:rPr>
        <w:t>мерама</w:t>
      </w:r>
      <w:r w:rsidR="00546C36" w:rsidRPr="00F0206E">
        <w:rPr>
          <w:noProof/>
          <w:color w:val="000000"/>
          <w:lang w:val="sr-Cyrl-CS"/>
        </w:rPr>
        <w:t xml:space="preserve"> </w:t>
      </w:r>
      <w:r w:rsidR="00F0206E">
        <w:rPr>
          <w:noProof/>
          <w:color w:val="000000"/>
          <w:lang w:val="sr-Cyrl-CS"/>
        </w:rPr>
        <w:t>безбедности</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заштите</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подаци</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електронској</w:t>
      </w:r>
      <w:r w:rsidR="00546C36" w:rsidRPr="00F0206E">
        <w:rPr>
          <w:noProof/>
          <w:color w:val="000000"/>
          <w:lang w:val="sr-Cyrl-CS"/>
        </w:rPr>
        <w:t xml:space="preserve"> </w:t>
      </w:r>
      <w:r w:rsidR="00F0206E">
        <w:rPr>
          <w:noProof/>
          <w:color w:val="000000"/>
          <w:lang w:val="sr-Cyrl-CS"/>
        </w:rPr>
        <w:t>комуникационој</w:t>
      </w:r>
      <w:r w:rsidR="00546C36" w:rsidRPr="00F0206E">
        <w:rPr>
          <w:noProof/>
          <w:color w:val="000000"/>
          <w:lang w:val="sr-Cyrl-CS"/>
        </w:rPr>
        <w:t xml:space="preserve"> </w:t>
      </w:r>
      <w:r w:rsidR="00F0206E">
        <w:rPr>
          <w:noProof/>
          <w:color w:val="000000"/>
          <w:lang w:val="sr-Cyrl-CS"/>
        </w:rPr>
        <w:t>мрежи</w:t>
      </w:r>
      <w:r w:rsidR="00546C36" w:rsidRPr="00F0206E">
        <w:rPr>
          <w:noProof/>
          <w:color w:val="000000"/>
          <w:lang w:val="sr-Cyrl-CS"/>
        </w:rPr>
        <w:t xml:space="preserve"> </w:t>
      </w:r>
      <w:r w:rsidR="00F0206E">
        <w:rPr>
          <w:noProof/>
          <w:color w:val="000000"/>
          <w:lang w:val="sr-Cyrl-CS"/>
        </w:rPr>
        <w:t>оператора</w:t>
      </w:r>
      <w:r w:rsidR="0015659A">
        <w:rPr>
          <w:noProof/>
          <w:color w:val="000000"/>
          <w:lang w:val="sr-Cyrl-CS"/>
        </w:rPr>
        <w:t>,</w:t>
      </w:r>
      <w:r w:rsidR="009B02F2"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су</w:t>
      </w:r>
      <w:r w:rsidR="00546C36" w:rsidRPr="00F0206E">
        <w:rPr>
          <w:noProof/>
          <w:color w:val="000000"/>
          <w:lang w:val="sr-Cyrl-CS"/>
        </w:rPr>
        <w:t xml:space="preserve"> </w:t>
      </w:r>
      <w:r w:rsidR="00F0206E">
        <w:rPr>
          <w:noProof/>
          <w:color w:val="000000"/>
          <w:lang w:val="sr-Cyrl-CS"/>
        </w:rPr>
        <w:t>задржани</w:t>
      </w:r>
      <w:r w:rsidR="00546C36" w:rsidRPr="00F0206E">
        <w:rPr>
          <w:noProof/>
          <w:color w:val="000000"/>
          <w:lang w:val="sr-Cyrl-CS"/>
        </w:rPr>
        <w:t xml:space="preserve"> </w:t>
      </w:r>
      <w:r w:rsidR="00F0206E">
        <w:rPr>
          <w:noProof/>
          <w:color w:val="000000"/>
          <w:lang w:val="sr-Cyrl-CS"/>
        </w:rPr>
        <w:t>подаци</w:t>
      </w:r>
      <w:r w:rsidR="00546C36" w:rsidRPr="00F0206E">
        <w:rPr>
          <w:noProof/>
          <w:color w:val="000000"/>
          <w:lang w:val="sr-Cyrl-CS"/>
        </w:rPr>
        <w:t xml:space="preserve"> </w:t>
      </w:r>
      <w:r w:rsidR="00F0206E">
        <w:rPr>
          <w:noProof/>
          <w:color w:val="000000"/>
          <w:lang w:val="sr-Cyrl-CS"/>
        </w:rPr>
        <w:t>заштићени</w:t>
      </w:r>
      <w:r w:rsidR="00546C36" w:rsidRPr="00F0206E">
        <w:rPr>
          <w:noProof/>
          <w:color w:val="000000"/>
          <w:lang w:val="sr-Cyrl-CS"/>
        </w:rPr>
        <w:t xml:space="preserve"> </w:t>
      </w:r>
      <w:r w:rsidR="00F0206E">
        <w:rPr>
          <w:noProof/>
          <w:color w:val="000000"/>
          <w:lang w:val="sr-Cyrl-CS"/>
        </w:rPr>
        <w:t>на</w:t>
      </w:r>
      <w:r w:rsidR="00546C36" w:rsidRPr="00F0206E">
        <w:rPr>
          <w:noProof/>
          <w:color w:val="000000"/>
          <w:lang w:val="sr-Cyrl-CS"/>
        </w:rPr>
        <w:t xml:space="preserve"> </w:t>
      </w:r>
      <w:r w:rsidR="00F0206E">
        <w:rPr>
          <w:noProof/>
          <w:color w:val="000000"/>
          <w:lang w:val="sr-Cyrl-CS"/>
        </w:rPr>
        <w:t>подесан</w:t>
      </w:r>
      <w:r w:rsidR="00546C36" w:rsidRPr="00F0206E">
        <w:rPr>
          <w:noProof/>
          <w:color w:val="000000"/>
          <w:lang w:val="sr-Cyrl-CS"/>
        </w:rPr>
        <w:t xml:space="preserve"> </w:t>
      </w:r>
      <w:r w:rsidR="00F0206E">
        <w:rPr>
          <w:noProof/>
          <w:color w:val="000000"/>
          <w:lang w:val="sr-Cyrl-CS"/>
        </w:rPr>
        <w:t>начин</w:t>
      </w:r>
      <w:r w:rsidR="00546C36" w:rsidRPr="00F0206E">
        <w:rPr>
          <w:noProof/>
          <w:color w:val="000000"/>
          <w:lang w:val="sr-Cyrl-CS"/>
        </w:rPr>
        <w:t xml:space="preserve"> </w:t>
      </w:r>
      <w:r w:rsidR="00F0206E">
        <w:rPr>
          <w:noProof/>
          <w:color w:val="000000"/>
          <w:lang w:val="sr-Cyrl-CS"/>
        </w:rPr>
        <w:t>од</w:t>
      </w:r>
      <w:r w:rsidR="00546C36" w:rsidRPr="00F0206E">
        <w:rPr>
          <w:noProof/>
          <w:color w:val="000000"/>
          <w:lang w:val="sr-Cyrl-CS"/>
        </w:rPr>
        <w:t xml:space="preserve"> </w:t>
      </w:r>
      <w:r w:rsidR="00F0206E">
        <w:rPr>
          <w:noProof/>
          <w:color w:val="000000"/>
          <w:lang w:val="sr-Cyrl-CS"/>
        </w:rPr>
        <w:t>случајног</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недопуштеног</w:t>
      </w:r>
      <w:r w:rsidR="00546C36" w:rsidRPr="00F0206E">
        <w:rPr>
          <w:noProof/>
          <w:color w:val="000000"/>
          <w:lang w:val="sr-Cyrl-CS"/>
        </w:rPr>
        <w:t xml:space="preserve"> </w:t>
      </w:r>
      <w:r w:rsidR="00F0206E">
        <w:rPr>
          <w:noProof/>
          <w:color w:val="000000"/>
          <w:lang w:val="sr-Cyrl-CS"/>
        </w:rPr>
        <w:t>уништења</w:t>
      </w:r>
      <w:r w:rsidR="00546C36" w:rsidRPr="00F0206E">
        <w:rPr>
          <w:noProof/>
          <w:color w:val="000000"/>
          <w:lang w:val="sr-Cyrl-CS"/>
        </w:rPr>
        <w:t xml:space="preserve">, </w:t>
      </w:r>
      <w:r w:rsidR="00F0206E">
        <w:rPr>
          <w:noProof/>
          <w:color w:val="000000"/>
          <w:lang w:val="sr-Cyrl-CS"/>
        </w:rPr>
        <w:t>случајног</w:t>
      </w:r>
      <w:r w:rsidR="00546C36" w:rsidRPr="00F0206E">
        <w:rPr>
          <w:noProof/>
          <w:color w:val="000000"/>
          <w:lang w:val="sr-Cyrl-CS"/>
        </w:rPr>
        <w:t xml:space="preserve"> </w:t>
      </w:r>
      <w:r w:rsidR="00F0206E">
        <w:rPr>
          <w:noProof/>
          <w:color w:val="000000"/>
          <w:lang w:val="sr-Cyrl-CS"/>
        </w:rPr>
        <w:t>губитка</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измене</w:t>
      </w:r>
      <w:r w:rsidR="00546C36" w:rsidRPr="00F0206E">
        <w:rPr>
          <w:noProof/>
          <w:color w:val="000000"/>
          <w:lang w:val="sr-Cyrl-CS"/>
        </w:rPr>
        <w:t xml:space="preserve">, </w:t>
      </w:r>
      <w:r w:rsidR="00F0206E">
        <w:rPr>
          <w:noProof/>
          <w:color w:val="000000"/>
          <w:lang w:val="sr-Cyrl-CS"/>
        </w:rPr>
        <w:t>неовлашћеног</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незаконитог</w:t>
      </w:r>
      <w:r w:rsidR="00546C36" w:rsidRPr="00F0206E">
        <w:rPr>
          <w:noProof/>
          <w:color w:val="000000"/>
          <w:lang w:val="sr-Cyrl-CS"/>
        </w:rPr>
        <w:t xml:space="preserve"> </w:t>
      </w:r>
      <w:r w:rsidR="00F0206E">
        <w:rPr>
          <w:noProof/>
          <w:color w:val="000000"/>
          <w:lang w:val="sr-Cyrl-CS"/>
        </w:rPr>
        <w:t>чувања</w:t>
      </w:r>
      <w:r w:rsidR="00546C36" w:rsidRPr="00F0206E">
        <w:rPr>
          <w:noProof/>
          <w:color w:val="000000"/>
          <w:lang w:val="sr-Cyrl-CS"/>
        </w:rPr>
        <w:t xml:space="preserve">, </w:t>
      </w:r>
      <w:r w:rsidR="00F0206E">
        <w:rPr>
          <w:noProof/>
          <w:color w:val="000000"/>
          <w:lang w:val="sr-Cyrl-CS"/>
        </w:rPr>
        <w:t>обраде</w:t>
      </w:r>
      <w:r w:rsidR="00546C36" w:rsidRPr="00F0206E">
        <w:rPr>
          <w:noProof/>
          <w:color w:val="000000"/>
          <w:lang w:val="sr-Cyrl-CS"/>
        </w:rPr>
        <w:t xml:space="preserve">, </w:t>
      </w:r>
      <w:r w:rsidR="00F0206E">
        <w:rPr>
          <w:noProof/>
          <w:color w:val="000000"/>
          <w:lang w:val="sr-Cyrl-CS"/>
        </w:rPr>
        <w:t>приступа</w:t>
      </w:r>
      <w:r w:rsidR="00546C36" w:rsidRPr="00F0206E">
        <w:rPr>
          <w:noProof/>
          <w:color w:val="000000"/>
          <w:lang w:val="sr-Cyrl-CS"/>
        </w:rPr>
        <w:t xml:space="preserve"> </w:t>
      </w:r>
      <w:r w:rsidR="00F0206E">
        <w:rPr>
          <w:noProof/>
          <w:color w:val="000000"/>
          <w:lang w:val="sr-Cyrl-CS"/>
        </w:rPr>
        <w:t>или</w:t>
      </w:r>
      <w:r w:rsidR="00546C36" w:rsidRPr="00F0206E">
        <w:rPr>
          <w:noProof/>
          <w:color w:val="000000"/>
          <w:lang w:val="sr-Cyrl-CS"/>
        </w:rPr>
        <w:t xml:space="preserve"> </w:t>
      </w:r>
      <w:r w:rsidR="00F0206E">
        <w:rPr>
          <w:noProof/>
          <w:color w:val="000000"/>
          <w:lang w:val="sr-Cyrl-CS"/>
        </w:rPr>
        <w:t>откривања</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законом</w:t>
      </w:r>
      <w:r w:rsidR="00546C36" w:rsidRPr="00F0206E">
        <w:rPr>
          <w:noProof/>
          <w:color w:val="000000"/>
          <w:lang w:val="sr-Cyrl-CS"/>
        </w:rPr>
        <w:t xml:space="preserve"> </w:t>
      </w:r>
      <w:r w:rsidR="00F0206E">
        <w:rPr>
          <w:noProof/>
          <w:color w:val="000000"/>
          <w:lang w:val="sr-Cyrl-CS"/>
        </w:rPr>
        <w:t>којим</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уређује</w:t>
      </w:r>
      <w:r w:rsidR="00546C36" w:rsidRPr="00F0206E">
        <w:rPr>
          <w:noProof/>
          <w:color w:val="000000"/>
          <w:lang w:val="sr-Cyrl-CS"/>
        </w:rPr>
        <w:t xml:space="preserve"> </w:t>
      </w:r>
      <w:r w:rsidR="00F0206E">
        <w:rPr>
          <w:noProof/>
          <w:color w:val="000000"/>
          <w:lang w:val="sr-Cyrl-CS"/>
        </w:rPr>
        <w:t>заштита</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личности</w:t>
      </w:r>
      <w:r w:rsidR="00546C36" w:rsidRPr="00F0206E">
        <w:rPr>
          <w:noProof/>
          <w:color w:val="000000"/>
          <w:lang w:val="sr-Cyrl-CS"/>
        </w:rPr>
        <w:t xml:space="preserve">, </w:t>
      </w:r>
      <w:r w:rsidR="00F0206E">
        <w:rPr>
          <w:noProof/>
          <w:color w:val="000000"/>
          <w:lang w:val="sr-Cyrl-CS"/>
        </w:rPr>
        <w:t>односно</w:t>
      </w:r>
      <w:r w:rsidR="00546C36" w:rsidRPr="00F0206E">
        <w:rPr>
          <w:noProof/>
          <w:color w:val="000000"/>
          <w:lang w:val="sr-Cyrl-CS"/>
        </w:rPr>
        <w:t xml:space="preserve"> </w:t>
      </w:r>
      <w:r w:rsidR="00F0206E">
        <w:rPr>
          <w:noProof/>
          <w:color w:val="000000"/>
          <w:lang w:val="sr-Cyrl-CS"/>
        </w:rPr>
        <w:t>законом</w:t>
      </w:r>
      <w:r w:rsidR="00546C36" w:rsidRPr="00F0206E">
        <w:rPr>
          <w:noProof/>
          <w:color w:val="000000"/>
          <w:lang w:val="sr-Cyrl-CS"/>
        </w:rPr>
        <w:t xml:space="preserve"> </w:t>
      </w:r>
      <w:r w:rsidR="00F0206E">
        <w:rPr>
          <w:noProof/>
          <w:color w:val="000000"/>
          <w:lang w:val="sr-Cyrl-CS"/>
        </w:rPr>
        <w:t>којим</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уређује</w:t>
      </w:r>
      <w:r w:rsidR="00546C36" w:rsidRPr="00F0206E">
        <w:rPr>
          <w:noProof/>
          <w:color w:val="000000"/>
          <w:lang w:val="sr-Cyrl-CS"/>
        </w:rPr>
        <w:t xml:space="preserve"> </w:t>
      </w:r>
      <w:r w:rsidR="00F0206E">
        <w:rPr>
          <w:noProof/>
          <w:color w:val="000000"/>
          <w:lang w:val="sr-Cyrl-CS"/>
        </w:rPr>
        <w:t>заштита</w:t>
      </w:r>
      <w:r w:rsidR="00546C36" w:rsidRPr="00F0206E">
        <w:rPr>
          <w:noProof/>
          <w:color w:val="000000"/>
          <w:lang w:val="sr-Cyrl-CS"/>
        </w:rPr>
        <w:t xml:space="preserve"> </w:t>
      </w:r>
      <w:r w:rsidR="00F0206E">
        <w:rPr>
          <w:noProof/>
          <w:color w:val="000000"/>
          <w:lang w:val="sr-Cyrl-CS"/>
        </w:rPr>
        <w:t>тајних</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када</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ради</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подацима</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су</w:t>
      </w:r>
      <w:r w:rsidR="00546C36" w:rsidRPr="00F0206E">
        <w:rPr>
          <w:noProof/>
          <w:color w:val="000000"/>
          <w:lang w:val="sr-Cyrl-CS"/>
        </w:rPr>
        <w:t xml:space="preserve"> </w:t>
      </w:r>
      <w:r w:rsidR="00F0206E">
        <w:rPr>
          <w:noProof/>
          <w:color w:val="000000"/>
          <w:lang w:val="sr-Cyrl-CS"/>
        </w:rPr>
        <w:t>сачувани</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достављени</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чланом</w:t>
      </w:r>
      <w:r w:rsidR="00546C36" w:rsidRPr="00F0206E">
        <w:rPr>
          <w:noProof/>
          <w:color w:val="000000"/>
          <w:lang w:val="sr-Cyrl-CS"/>
        </w:rPr>
        <w:t xml:space="preserve"> 128. </w:t>
      </w:r>
      <w:r w:rsidR="00F0206E">
        <w:rPr>
          <w:noProof/>
          <w:color w:val="000000"/>
          <w:lang w:val="sr-Cyrl-CS"/>
        </w:rPr>
        <w:t>став</w:t>
      </w:r>
      <w:r w:rsidR="00546C36" w:rsidRPr="00F0206E">
        <w:rPr>
          <w:noProof/>
          <w:color w:val="000000"/>
          <w:lang w:val="sr-Cyrl-CS"/>
        </w:rPr>
        <w:t xml:space="preserve"> 5.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закона</w:t>
      </w:r>
      <w:r w:rsidR="0015659A">
        <w:rPr>
          <w:noProof/>
          <w:color w:val="000000"/>
          <w:lang w:val="sr-Cyrl-CS"/>
        </w:rPr>
        <w:t>,</w:t>
      </w:r>
      <w:r w:rsidR="009B02F2"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приступ</w:t>
      </w:r>
      <w:r w:rsidR="00546C36" w:rsidRPr="00F0206E">
        <w:rPr>
          <w:noProof/>
          <w:color w:val="000000"/>
          <w:lang w:val="sr-Cyrl-CS"/>
        </w:rPr>
        <w:t xml:space="preserve"> </w:t>
      </w:r>
      <w:r w:rsidR="00F0206E">
        <w:rPr>
          <w:noProof/>
          <w:color w:val="000000"/>
          <w:lang w:val="sr-Cyrl-CS"/>
        </w:rPr>
        <w:t>задржаним</w:t>
      </w:r>
      <w:r w:rsidR="00546C36" w:rsidRPr="00F0206E">
        <w:rPr>
          <w:noProof/>
          <w:color w:val="000000"/>
          <w:lang w:val="sr-Cyrl-CS"/>
        </w:rPr>
        <w:t xml:space="preserve"> </w:t>
      </w:r>
      <w:r w:rsidR="00F0206E">
        <w:rPr>
          <w:noProof/>
          <w:color w:val="000000"/>
          <w:lang w:val="sr-Cyrl-CS"/>
        </w:rPr>
        <w:t>подацима</w:t>
      </w:r>
      <w:r w:rsidR="00546C36" w:rsidRPr="00F0206E">
        <w:rPr>
          <w:noProof/>
          <w:color w:val="000000"/>
          <w:lang w:val="sr-Cyrl-CS"/>
        </w:rPr>
        <w:t xml:space="preserve"> </w:t>
      </w:r>
      <w:r w:rsidR="00F0206E">
        <w:rPr>
          <w:noProof/>
          <w:color w:val="000000"/>
          <w:lang w:val="sr-Cyrl-CS"/>
        </w:rPr>
        <w:t>на</w:t>
      </w:r>
      <w:r w:rsidR="00546C36" w:rsidRPr="00F0206E">
        <w:rPr>
          <w:noProof/>
          <w:color w:val="000000"/>
          <w:lang w:val="sr-Cyrl-CS"/>
        </w:rPr>
        <w:t xml:space="preserve"> </w:t>
      </w:r>
      <w:r w:rsidR="00F0206E">
        <w:rPr>
          <w:noProof/>
          <w:color w:val="000000"/>
          <w:lang w:val="sr-Cyrl-CS"/>
        </w:rPr>
        <w:t>подесан</w:t>
      </w:r>
      <w:r w:rsidR="00546C36" w:rsidRPr="00F0206E">
        <w:rPr>
          <w:noProof/>
          <w:color w:val="000000"/>
          <w:lang w:val="sr-Cyrl-CS"/>
        </w:rPr>
        <w:t xml:space="preserve"> </w:t>
      </w:r>
      <w:r w:rsidR="00F0206E">
        <w:rPr>
          <w:noProof/>
          <w:color w:val="000000"/>
          <w:lang w:val="sr-Cyrl-CS"/>
        </w:rPr>
        <w:t>начин</w:t>
      </w:r>
      <w:r w:rsidR="00546C36" w:rsidRPr="00F0206E">
        <w:rPr>
          <w:noProof/>
          <w:color w:val="000000"/>
          <w:lang w:val="sr-Cyrl-CS"/>
        </w:rPr>
        <w:t xml:space="preserve"> </w:t>
      </w:r>
      <w:r w:rsidR="00F0206E">
        <w:rPr>
          <w:noProof/>
          <w:color w:val="000000"/>
          <w:lang w:val="sr-Cyrl-CS"/>
        </w:rPr>
        <w:t>ограничи</w:t>
      </w:r>
      <w:r w:rsidR="00546C36" w:rsidRPr="00F0206E">
        <w:rPr>
          <w:noProof/>
          <w:color w:val="000000"/>
          <w:lang w:val="sr-Cyrl-CS"/>
        </w:rPr>
        <w:t xml:space="preserve"> </w:t>
      </w:r>
      <w:r w:rsidR="00F0206E">
        <w:rPr>
          <w:noProof/>
          <w:color w:val="000000"/>
          <w:lang w:val="sr-Cyrl-CS"/>
        </w:rPr>
        <w:t>само</w:t>
      </w:r>
      <w:r w:rsidR="00546C36" w:rsidRPr="00F0206E">
        <w:rPr>
          <w:noProof/>
          <w:color w:val="000000"/>
          <w:lang w:val="sr-Cyrl-CS"/>
        </w:rPr>
        <w:t xml:space="preserve"> </w:t>
      </w:r>
      <w:r w:rsidR="00F0206E">
        <w:rPr>
          <w:noProof/>
          <w:color w:val="000000"/>
          <w:lang w:val="sr-Cyrl-CS"/>
        </w:rPr>
        <w:t>на</w:t>
      </w:r>
      <w:r w:rsidR="00546C36" w:rsidRPr="00F0206E">
        <w:rPr>
          <w:noProof/>
          <w:color w:val="000000"/>
          <w:lang w:val="sr-Cyrl-CS"/>
        </w:rPr>
        <w:t xml:space="preserve"> </w:t>
      </w:r>
      <w:r w:rsidR="00F0206E">
        <w:rPr>
          <w:noProof/>
          <w:color w:val="000000"/>
          <w:lang w:val="sr-Cyrl-CS"/>
        </w:rPr>
        <w:t>овлашћена</w:t>
      </w:r>
      <w:r w:rsidR="00546C36" w:rsidRPr="00F0206E">
        <w:rPr>
          <w:noProof/>
          <w:color w:val="000000"/>
          <w:lang w:val="sr-Cyrl-CS"/>
        </w:rPr>
        <w:t xml:space="preserve"> </w:t>
      </w:r>
      <w:r w:rsidR="00F0206E">
        <w:rPr>
          <w:noProof/>
          <w:color w:val="000000"/>
          <w:lang w:val="sr-Cyrl-CS"/>
        </w:rPr>
        <w:t>лица</w:t>
      </w:r>
      <w:r w:rsidR="00546C36" w:rsidRPr="00F0206E">
        <w:rPr>
          <w:noProof/>
          <w:color w:val="000000"/>
          <w:lang w:val="sr-Cyrl-CS"/>
        </w:rPr>
        <w:t xml:space="preserve"> </w:t>
      </w:r>
      <w:r w:rsidR="00F0206E">
        <w:rPr>
          <w:noProof/>
          <w:color w:val="000000"/>
          <w:lang w:val="sr-Cyrl-CS"/>
        </w:rPr>
        <w:t>органа</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остварују</w:t>
      </w:r>
      <w:r w:rsidR="00546C36" w:rsidRPr="00F0206E">
        <w:rPr>
          <w:noProof/>
          <w:color w:val="000000"/>
          <w:lang w:val="sr-Cyrl-CS"/>
        </w:rPr>
        <w:t xml:space="preserve"> </w:t>
      </w:r>
      <w:r w:rsidR="00F0206E">
        <w:rPr>
          <w:noProof/>
          <w:color w:val="000000"/>
          <w:lang w:val="sr-Cyrl-CS"/>
        </w:rPr>
        <w:t>приступ</w:t>
      </w:r>
      <w:r w:rsidR="00546C36" w:rsidRPr="00F0206E">
        <w:rPr>
          <w:noProof/>
          <w:color w:val="000000"/>
          <w:lang w:val="sr-Cyrl-CS"/>
        </w:rPr>
        <w:t xml:space="preserve"> </w:t>
      </w:r>
      <w:r w:rsidR="00F0206E">
        <w:rPr>
          <w:noProof/>
          <w:color w:val="000000"/>
          <w:lang w:val="sr-Cyrl-CS"/>
        </w:rPr>
        <w:t>задржаним</w:t>
      </w:r>
      <w:r w:rsidR="00546C36" w:rsidRPr="00F0206E">
        <w:rPr>
          <w:noProof/>
          <w:color w:val="000000"/>
          <w:lang w:val="sr-Cyrl-CS"/>
        </w:rPr>
        <w:t xml:space="preserve"> </w:t>
      </w:r>
      <w:r w:rsidR="00F0206E">
        <w:rPr>
          <w:noProof/>
          <w:color w:val="000000"/>
          <w:lang w:val="sr-Cyrl-CS"/>
        </w:rPr>
        <w:t>подацима</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чланом</w:t>
      </w:r>
      <w:r w:rsidR="00546C36" w:rsidRPr="00F0206E">
        <w:rPr>
          <w:noProof/>
          <w:color w:val="000000"/>
          <w:lang w:val="sr-Cyrl-CS"/>
        </w:rPr>
        <w:t xml:space="preserve"> 128. </w:t>
      </w:r>
      <w:r w:rsidR="00F0206E">
        <w:rPr>
          <w:noProof/>
          <w:color w:val="000000"/>
          <w:lang w:val="sr-Cyrl-CS"/>
        </w:rPr>
        <w:t>став</w:t>
      </w:r>
      <w:r w:rsidR="00546C36" w:rsidRPr="00F0206E">
        <w:rPr>
          <w:noProof/>
          <w:color w:val="000000"/>
          <w:lang w:val="sr-Cyrl-CS"/>
        </w:rPr>
        <w:t xml:space="preserve"> 5.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закона</w:t>
      </w:r>
      <w:r w:rsidR="0015659A">
        <w:rPr>
          <w:noProof/>
          <w:color w:val="000000"/>
          <w:lang w:val="sr-Cyrl-CS"/>
        </w:rPr>
        <w:t>,</w:t>
      </w:r>
      <w:r w:rsidR="009B02F2"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се</w:t>
      </w:r>
      <w:r w:rsidR="00546C36" w:rsidRPr="00F0206E">
        <w:rPr>
          <w:noProof/>
          <w:color w:val="000000"/>
          <w:lang w:val="sr-Cyrl-CS"/>
        </w:rPr>
        <w:t xml:space="preserve"> </w:t>
      </w:r>
      <w:r w:rsidR="00F0206E">
        <w:rPr>
          <w:noProof/>
          <w:color w:val="000000"/>
          <w:lang w:val="sr-Cyrl-CS"/>
        </w:rPr>
        <w:t>задржани</w:t>
      </w:r>
      <w:r w:rsidR="00546C36" w:rsidRPr="00F0206E">
        <w:rPr>
          <w:noProof/>
          <w:color w:val="000000"/>
          <w:lang w:val="sr-Cyrl-CS"/>
        </w:rPr>
        <w:t xml:space="preserve"> </w:t>
      </w:r>
      <w:r w:rsidR="00F0206E">
        <w:rPr>
          <w:noProof/>
          <w:color w:val="000000"/>
          <w:lang w:val="sr-Cyrl-CS"/>
        </w:rPr>
        <w:t>подаци</w:t>
      </w:r>
      <w:r w:rsidR="00546C36" w:rsidRPr="00F0206E">
        <w:rPr>
          <w:noProof/>
          <w:color w:val="000000"/>
          <w:lang w:val="sr-Cyrl-CS"/>
        </w:rPr>
        <w:t xml:space="preserve"> </w:t>
      </w:r>
      <w:r w:rsidR="00F0206E">
        <w:rPr>
          <w:noProof/>
          <w:color w:val="000000"/>
          <w:lang w:val="sr-Cyrl-CS"/>
        </w:rPr>
        <w:t>униште</w:t>
      </w:r>
      <w:r w:rsidR="00546C36" w:rsidRPr="00F0206E">
        <w:rPr>
          <w:noProof/>
          <w:color w:val="000000"/>
          <w:lang w:val="sr-Cyrl-CS"/>
        </w:rPr>
        <w:t xml:space="preserve"> </w:t>
      </w:r>
      <w:r w:rsidR="00F0206E">
        <w:rPr>
          <w:noProof/>
          <w:color w:val="000000"/>
          <w:lang w:val="sr-Cyrl-CS"/>
        </w:rPr>
        <w:t>по</w:t>
      </w:r>
      <w:r w:rsidR="00546C36" w:rsidRPr="00F0206E">
        <w:rPr>
          <w:noProof/>
          <w:color w:val="000000"/>
          <w:lang w:val="sr-Cyrl-CS"/>
        </w:rPr>
        <w:t xml:space="preserve"> </w:t>
      </w:r>
      <w:r w:rsidR="00F0206E">
        <w:rPr>
          <w:noProof/>
          <w:color w:val="000000"/>
          <w:lang w:val="sr-Cyrl-CS"/>
        </w:rPr>
        <w:t>истеку</w:t>
      </w:r>
      <w:r w:rsidR="00546C36" w:rsidRPr="00F0206E">
        <w:rPr>
          <w:noProof/>
          <w:color w:val="000000"/>
          <w:lang w:val="sr-Cyrl-CS"/>
        </w:rPr>
        <w:t xml:space="preserve"> </w:t>
      </w:r>
      <w:r w:rsidR="00F0206E">
        <w:rPr>
          <w:noProof/>
          <w:color w:val="000000"/>
          <w:lang w:val="sr-Cyrl-CS"/>
        </w:rPr>
        <w:t>рока</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128. </w:t>
      </w:r>
      <w:r w:rsidR="00F0206E">
        <w:rPr>
          <w:noProof/>
          <w:color w:val="000000"/>
          <w:lang w:val="sr-Cyrl-CS"/>
        </w:rPr>
        <w:t>став</w:t>
      </w:r>
      <w:r w:rsidR="00546C36" w:rsidRPr="00F0206E">
        <w:rPr>
          <w:noProof/>
          <w:color w:val="000000"/>
          <w:lang w:val="sr-Cyrl-CS"/>
        </w:rPr>
        <w:t xml:space="preserve"> 4.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закона</w:t>
      </w:r>
      <w:r w:rsidR="00546C36" w:rsidRPr="00F0206E">
        <w:rPr>
          <w:noProof/>
          <w:color w:val="000000"/>
          <w:lang w:val="sr-Cyrl-CS"/>
        </w:rPr>
        <w:t xml:space="preserve">, </w:t>
      </w:r>
      <w:r w:rsidR="00F0206E">
        <w:rPr>
          <w:noProof/>
          <w:color w:val="000000"/>
          <w:lang w:val="sr-Cyrl-CS"/>
        </w:rPr>
        <w:t>осим</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су</w:t>
      </w:r>
      <w:r w:rsidR="00546C36" w:rsidRPr="00F0206E">
        <w:rPr>
          <w:noProof/>
          <w:color w:val="000000"/>
          <w:lang w:val="sr-Cyrl-CS"/>
        </w:rPr>
        <w:t xml:space="preserve"> </w:t>
      </w:r>
      <w:r w:rsidR="00F0206E">
        <w:rPr>
          <w:noProof/>
          <w:color w:val="000000"/>
          <w:lang w:val="sr-Cyrl-CS"/>
        </w:rPr>
        <w:t>сачувани</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достављени</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чланом</w:t>
      </w:r>
      <w:r w:rsidR="009B02F2" w:rsidRPr="00F0206E">
        <w:rPr>
          <w:noProof/>
          <w:color w:val="000000"/>
          <w:lang w:val="sr-Cyrl-CS"/>
        </w:rPr>
        <w:t xml:space="preserve"> 128. </w:t>
      </w:r>
      <w:r w:rsidR="00F0206E">
        <w:rPr>
          <w:noProof/>
          <w:color w:val="000000"/>
          <w:lang w:val="sr-Cyrl-CS"/>
        </w:rPr>
        <w:t>став</w:t>
      </w:r>
      <w:r w:rsidR="009B02F2" w:rsidRPr="00F0206E">
        <w:rPr>
          <w:noProof/>
          <w:color w:val="000000"/>
          <w:lang w:val="sr-Cyrl-CS"/>
        </w:rPr>
        <w:t xml:space="preserve"> 5. </w:t>
      </w:r>
      <w:r w:rsidR="00F0206E">
        <w:rPr>
          <w:noProof/>
          <w:color w:val="000000"/>
          <w:lang w:val="sr-Cyrl-CS"/>
        </w:rPr>
        <w:t>овог</w:t>
      </w:r>
      <w:r w:rsidR="009B02F2" w:rsidRPr="00F0206E">
        <w:rPr>
          <w:noProof/>
          <w:color w:val="000000"/>
          <w:lang w:val="sr-Cyrl-CS"/>
        </w:rPr>
        <w:t xml:space="preserve"> </w:t>
      </w:r>
      <w:r w:rsidR="00F0206E">
        <w:rPr>
          <w:noProof/>
          <w:color w:val="000000"/>
          <w:lang w:val="sr-Cyrl-CS"/>
        </w:rPr>
        <w:t>закона</w:t>
      </w:r>
      <w:r w:rsidR="0015659A">
        <w:rPr>
          <w:noProof/>
          <w:color w:val="000000"/>
          <w:lang w:val="sr-Cyrl-CS"/>
        </w:rPr>
        <w:t>,</w:t>
      </w:r>
      <w:r w:rsidR="009B02F2" w:rsidRPr="00F0206E">
        <w:rPr>
          <w:noProof/>
          <w:color w:val="000000"/>
          <w:lang w:val="sr-Cyrl-CS"/>
        </w:rPr>
        <w:t xml:space="preserve"> </w:t>
      </w:r>
      <w:r w:rsidR="00F0206E">
        <w:rPr>
          <w:noProof/>
          <w:color w:val="000000"/>
          <w:lang w:val="sr-Cyrl-CS"/>
        </w:rPr>
        <w:t>да</w:t>
      </w:r>
      <w:r w:rsidR="009B02F2" w:rsidRPr="00F0206E">
        <w:rPr>
          <w:noProof/>
          <w:color w:val="000000"/>
          <w:lang w:val="sr-Cyrl-CS"/>
        </w:rPr>
        <w:t xml:space="preserve"> </w:t>
      </w:r>
      <w:r w:rsidR="00F0206E">
        <w:rPr>
          <w:noProof/>
          <w:color w:val="000000"/>
          <w:lang w:val="sr-Cyrl-CS"/>
        </w:rPr>
        <w:t>је</w:t>
      </w:r>
      <w:r w:rsidR="009B02F2" w:rsidRPr="00F0206E">
        <w:rPr>
          <w:noProof/>
          <w:color w:val="000000"/>
          <w:lang w:val="sr-Cyrl-CS"/>
        </w:rPr>
        <w:t xml:space="preserve"> </w:t>
      </w:r>
      <w:r w:rsidR="00F0206E">
        <w:rPr>
          <w:noProof/>
          <w:color w:val="000000"/>
          <w:lang w:val="sr-Cyrl-CS"/>
        </w:rPr>
        <w:t>оператор</w:t>
      </w:r>
      <w:r w:rsidR="009B02F2" w:rsidRPr="00F0206E">
        <w:rPr>
          <w:noProof/>
          <w:color w:val="000000"/>
          <w:lang w:val="sr-Cyrl-CS"/>
        </w:rPr>
        <w:t xml:space="preserve"> </w:t>
      </w:r>
      <w:r w:rsidR="00546C36" w:rsidRPr="00F0206E">
        <w:rPr>
          <w:noProof/>
          <w:color w:val="000000"/>
          <w:lang w:val="sr-Cyrl-CS"/>
        </w:rPr>
        <w:t xml:space="preserve"> </w:t>
      </w:r>
      <w:r w:rsidR="00F0206E">
        <w:rPr>
          <w:noProof/>
          <w:color w:val="000000"/>
          <w:lang w:val="sr-Cyrl-CS"/>
        </w:rPr>
        <w:t>дужан</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ради</w:t>
      </w:r>
      <w:r w:rsidR="00546C36" w:rsidRPr="00F0206E">
        <w:rPr>
          <w:noProof/>
          <w:color w:val="000000"/>
          <w:lang w:val="sr-Cyrl-CS"/>
        </w:rPr>
        <w:t xml:space="preserve"> </w:t>
      </w:r>
      <w:r w:rsidR="00F0206E">
        <w:rPr>
          <w:noProof/>
          <w:color w:val="000000"/>
          <w:lang w:val="sr-Cyrl-CS"/>
        </w:rPr>
        <w:t>остваривања</w:t>
      </w:r>
      <w:r w:rsidR="00546C36" w:rsidRPr="00F0206E">
        <w:rPr>
          <w:noProof/>
          <w:color w:val="000000"/>
          <w:lang w:val="sr-Cyrl-CS"/>
        </w:rPr>
        <w:t xml:space="preserve"> </w:t>
      </w:r>
      <w:r w:rsidR="00F0206E">
        <w:rPr>
          <w:noProof/>
          <w:color w:val="000000"/>
          <w:lang w:val="sr-Cyrl-CS"/>
        </w:rPr>
        <w:t>обавезе</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свом</w:t>
      </w:r>
      <w:r w:rsidR="00546C36" w:rsidRPr="00F0206E">
        <w:rPr>
          <w:noProof/>
          <w:color w:val="000000"/>
          <w:lang w:val="sr-Cyrl-CS"/>
        </w:rPr>
        <w:t xml:space="preserve"> </w:t>
      </w:r>
      <w:r w:rsidR="00F0206E">
        <w:rPr>
          <w:noProof/>
          <w:color w:val="000000"/>
          <w:lang w:val="sr-Cyrl-CS"/>
        </w:rPr>
        <w:t>трошку</w:t>
      </w:r>
      <w:r w:rsidR="00546C36" w:rsidRPr="00F0206E">
        <w:rPr>
          <w:noProof/>
          <w:color w:val="000000"/>
          <w:lang w:val="sr-Cyrl-CS"/>
        </w:rPr>
        <w:t xml:space="preserve"> </w:t>
      </w:r>
      <w:r w:rsidR="00F0206E">
        <w:rPr>
          <w:noProof/>
          <w:color w:val="000000"/>
          <w:lang w:val="sr-Cyrl-CS"/>
        </w:rPr>
        <w:t>обезбеди</w:t>
      </w:r>
      <w:r w:rsidR="00546C36" w:rsidRPr="00F0206E">
        <w:rPr>
          <w:noProof/>
          <w:color w:val="000000"/>
          <w:lang w:val="sr-Cyrl-CS"/>
        </w:rPr>
        <w:t xml:space="preserve"> </w:t>
      </w:r>
      <w:r w:rsidR="00F0206E">
        <w:rPr>
          <w:noProof/>
          <w:color w:val="000000"/>
          <w:lang w:val="sr-Cyrl-CS"/>
        </w:rPr>
        <w:t>неопходне</w:t>
      </w:r>
      <w:r w:rsidR="00546C36" w:rsidRPr="00F0206E">
        <w:rPr>
          <w:noProof/>
          <w:color w:val="000000"/>
          <w:lang w:val="sr-Cyrl-CS"/>
        </w:rPr>
        <w:t xml:space="preserve"> </w:t>
      </w:r>
      <w:r w:rsidR="00F0206E">
        <w:rPr>
          <w:noProof/>
          <w:color w:val="000000"/>
          <w:lang w:val="sr-Cyrl-CS"/>
        </w:rPr>
        <w:t>техничке</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организационе</w:t>
      </w:r>
      <w:r w:rsidR="00546C36" w:rsidRPr="00F0206E">
        <w:rPr>
          <w:noProof/>
          <w:color w:val="000000"/>
          <w:lang w:val="sr-Cyrl-CS"/>
        </w:rPr>
        <w:t xml:space="preserve"> </w:t>
      </w:r>
      <w:r w:rsidR="00F0206E">
        <w:rPr>
          <w:noProof/>
          <w:color w:val="000000"/>
          <w:lang w:val="sr-Cyrl-CS"/>
        </w:rPr>
        <w:t>услове</w:t>
      </w:r>
      <w:r w:rsidR="00546C36" w:rsidRPr="00F0206E">
        <w:rPr>
          <w:noProof/>
          <w:color w:val="000000"/>
          <w:lang w:val="sr-Cyrl-CS"/>
        </w:rPr>
        <w:t xml:space="preserve">, </w:t>
      </w:r>
      <w:r w:rsidR="00F0206E">
        <w:rPr>
          <w:noProof/>
          <w:color w:val="000000"/>
          <w:lang w:val="sr-Cyrl-CS"/>
        </w:rPr>
        <w:t>као</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да</w:t>
      </w:r>
      <w:r w:rsidR="00546C36" w:rsidRPr="00F0206E">
        <w:rPr>
          <w:noProof/>
          <w:color w:val="000000"/>
          <w:lang w:val="sr-Cyrl-CS"/>
        </w:rPr>
        <w:t xml:space="preserve"> </w:t>
      </w:r>
      <w:r w:rsidR="00F0206E">
        <w:rPr>
          <w:noProof/>
          <w:color w:val="000000"/>
          <w:lang w:val="sr-Cyrl-CS"/>
        </w:rPr>
        <w:t>доказе</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томе</w:t>
      </w:r>
      <w:r w:rsidR="00546C36" w:rsidRPr="00F0206E">
        <w:rPr>
          <w:noProof/>
          <w:color w:val="000000"/>
          <w:lang w:val="sr-Cyrl-CS"/>
        </w:rPr>
        <w:t xml:space="preserve"> </w:t>
      </w:r>
      <w:r w:rsidR="00F0206E">
        <w:rPr>
          <w:noProof/>
          <w:color w:val="000000"/>
          <w:lang w:val="sr-Cyrl-CS"/>
        </w:rPr>
        <w:t>достави</w:t>
      </w:r>
      <w:r w:rsidR="00546C36" w:rsidRPr="00F0206E">
        <w:rPr>
          <w:noProof/>
          <w:color w:val="000000"/>
          <w:lang w:val="sr-Cyrl-CS"/>
        </w:rPr>
        <w:t xml:space="preserve"> </w:t>
      </w:r>
      <w:r w:rsidR="00F0206E">
        <w:rPr>
          <w:noProof/>
          <w:color w:val="000000"/>
          <w:lang w:val="sr-Cyrl-CS"/>
        </w:rPr>
        <w:t>Агенцији</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9B02F2" w:rsidRPr="00F0206E">
        <w:rPr>
          <w:noProof/>
          <w:color w:val="000000"/>
          <w:lang w:val="sr-Cyrl-CS"/>
        </w:rPr>
        <w:t xml:space="preserve"> </w:t>
      </w:r>
      <w:r w:rsidR="00F0206E">
        <w:rPr>
          <w:noProof/>
          <w:color w:val="000000"/>
          <w:lang w:val="sr-Cyrl-CS"/>
        </w:rPr>
        <w:t>са</w:t>
      </w:r>
      <w:r w:rsidR="009B02F2" w:rsidRPr="00F0206E">
        <w:rPr>
          <w:noProof/>
          <w:color w:val="000000"/>
          <w:lang w:val="sr-Cyrl-CS"/>
        </w:rPr>
        <w:t xml:space="preserve"> </w:t>
      </w:r>
      <w:r w:rsidR="00F0206E">
        <w:rPr>
          <w:noProof/>
          <w:color w:val="000000"/>
          <w:lang w:val="sr-Cyrl-CS"/>
        </w:rPr>
        <w:t>одредбама</w:t>
      </w:r>
      <w:r w:rsidR="009B02F2" w:rsidRPr="00F0206E">
        <w:rPr>
          <w:noProof/>
          <w:color w:val="000000"/>
          <w:lang w:val="sr-Cyrl-CS"/>
        </w:rPr>
        <w:t xml:space="preserve"> </w:t>
      </w:r>
      <w:r w:rsidR="00F0206E">
        <w:rPr>
          <w:noProof/>
          <w:color w:val="000000"/>
          <w:lang w:val="sr-Cyrl-CS"/>
        </w:rPr>
        <w:t>овог</w:t>
      </w:r>
      <w:r w:rsidR="009B02F2" w:rsidRPr="00F0206E">
        <w:rPr>
          <w:noProof/>
          <w:color w:val="000000"/>
          <w:lang w:val="sr-Cyrl-CS"/>
        </w:rPr>
        <w:t xml:space="preserve"> </w:t>
      </w:r>
      <w:r w:rsidR="00F0206E">
        <w:rPr>
          <w:noProof/>
          <w:color w:val="000000"/>
          <w:lang w:val="sr-Cyrl-CS"/>
        </w:rPr>
        <w:t>закона</w:t>
      </w:r>
      <w:r w:rsidR="009B02F2" w:rsidRPr="00F0206E">
        <w:rPr>
          <w:noProof/>
          <w:color w:val="000000"/>
          <w:lang w:val="sr-Cyrl-CS"/>
        </w:rPr>
        <w:t xml:space="preserve">, </w:t>
      </w:r>
      <w:r w:rsidR="00F0206E">
        <w:rPr>
          <w:noProof/>
          <w:color w:val="000000"/>
          <w:lang w:val="sr-Cyrl-CS"/>
        </w:rPr>
        <w:t>да</w:t>
      </w:r>
      <w:r w:rsidR="009B02F2" w:rsidRPr="00F0206E">
        <w:rPr>
          <w:noProof/>
          <w:color w:val="000000"/>
          <w:lang w:val="sr-Cyrl-CS"/>
        </w:rPr>
        <w:t xml:space="preserve"> </w:t>
      </w:r>
      <w:r w:rsidR="00F0206E">
        <w:rPr>
          <w:noProof/>
          <w:color w:val="000000"/>
          <w:lang w:val="sr-Cyrl-CS"/>
        </w:rPr>
        <w:t>надзор</w:t>
      </w:r>
      <w:r w:rsidR="00546C36" w:rsidRPr="00F0206E">
        <w:rPr>
          <w:noProof/>
          <w:color w:val="000000"/>
          <w:lang w:val="sr-Cyrl-CS"/>
        </w:rPr>
        <w:t xml:space="preserve"> </w:t>
      </w:r>
      <w:r w:rsidR="00F0206E">
        <w:rPr>
          <w:noProof/>
          <w:color w:val="000000"/>
          <w:lang w:val="sr-Cyrl-CS"/>
        </w:rPr>
        <w:t>над</w:t>
      </w:r>
      <w:r w:rsidR="00546C36" w:rsidRPr="00F0206E">
        <w:rPr>
          <w:noProof/>
          <w:color w:val="000000"/>
          <w:lang w:val="sr-Cyrl-CS"/>
        </w:rPr>
        <w:t xml:space="preserve"> </w:t>
      </w:r>
      <w:r w:rsidR="00F0206E">
        <w:rPr>
          <w:noProof/>
          <w:color w:val="000000"/>
          <w:lang w:val="sr-Cyrl-CS"/>
        </w:rPr>
        <w:t>извршењем</w:t>
      </w:r>
      <w:r w:rsidR="00546C36" w:rsidRPr="00F0206E">
        <w:rPr>
          <w:noProof/>
          <w:color w:val="000000"/>
          <w:lang w:val="sr-Cyrl-CS"/>
        </w:rPr>
        <w:t xml:space="preserve"> </w:t>
      </w:r>
      <w:r w:rsidR="00F0206E">
        <w:rPr>
          <w:noProof/>
          <w:color w:val="000000"/>
          <w:lang w:val="sr-Cyrl-CS"/>
        </w:rPr>
        <w:t>обавеза</w:t>
      </w:r>
      <w:r w:rsidR="00546C36" w:rsidRPr="00F0206E">
        <w:rPr>
          <w:noProof/>
          <w:color w:val="000000"/>
          <w:lang w:val="sr-Cyrl-CS"/>
        </w:rPr>
        <w:t xml:space="preserve"> </w:t>
      </w:r>
      <w:r w:rsidR="00F0206E">
        <w:rPr>
          <w:noProof/>
          <w:color w:val="000000"/>
          <w:lang w:val="sr-Cyrl-CS"/>
        </w:rPr>
        <w:t>оператора</w:t>
      </w:r>
      <w:r w:rsidR="00546C36" w:rsidRPr="00F0206E">
        <w:rPr>
          <w:noProof/>
          <w:color w:val="000000"/>
          <w:lang w:val="sr-Cyrl-CS"/>
        </w:rPr>
        <w:t xml:space="preserve"> </w:t>
      </w:r>
      <w:r w:rsidR="00F0206E">
        <w:rPr>
          <w:noProof/>
          <w:color w:val="000000"/>
          <w:lang w:val="sr-Cyrl-CS"/>
        </w:rPr>
        <w:t>из</w:t>
      </w:r>
      <w:r w:rsidR="00546C36" w:rsidRPr="00F0206E">
        <w:rPr>
          <w:noProof/>
          <w:color w:val="000000"/>
          <w:lang w:val="sr-Cyrl-CS"/>
        </w:rPr>
        <w:t xml:space="preserve"> </w:t>
      </w:r>
      <w:r w:rsidR="00F0206E">
        <w:rPr>
          <w:noProof/>
          <w:color w:val="000000"/>
          <w:lang w:val="sr-Cyrl-CS"/>
        </w:rPr>
        <w:t>става</w:t>
      </w:r>
      <w:r w:rsidR="00546C36" w:rsidRPr="00F0206E">
        <w:rPr>
          <w:noProof/>
          <w:color w:val="000000"/>
          <w:lang w:val="sr-Cyrl-CS"/>
        </w:rPr>
        <w:t xml:space="preserve"> 1.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члана</w:t>
      </w:r>
      <w:r w:rsidR="00546C36" w:rsidRPr="00F0206E">
        <w:rPr>
          <w:noProof/>
          <w:color w:val="000000"/>
          <w:lang w:val="sr-Cyrl-CS"/>
        </w:rPr>
        <w:t xml:space="preserve"> </w:t>
      </w:r>
      <w:r w:rsidR="00F0206E">
        <w:rPr>
          <w:noProof/>
          <w:color w:val="000000"/>
          <w:lang w:val="sr-Cyrl-CS"/>
        </w:rPr>
        <w:t>врши</w:t>
      </w:r>
      <w:r w:rsidR="00546C36" w:rsidRPr="00F0206E">
        <w:rPr>
          <w:noProof/>
          <w:color w:val="000000"/>
          <w:lang w:val="sr-Cyrl-CS"/>
        </w:rPr>
        <w:t xml:space="preserve"> </w:t>
      </w:r>
      <w:r w:rsidR="00F0206E">
        <w:rPr>
          <w:noProof/>
          <w:color w:val="000000"/>
          <w:lang w:val="sr-Cyrl-CS"/>
        </w:rPr>
        <w:t>орган</w:t>
      </w:r>
      <w:r w:rsidR="00546C36" w:rsidRPr="00F0206E">
        <w:rPr>
          <w:noProof/>
          <w:color w:val="000000"/>
          <w:lang w:val="sr-Cyrl-CS"/>
        </w:rPr>
        <w:t xml:space="preserve"> </w:t>
      </w:r>
      <w:r w:rsidR="00F0206E">
        <w:rPr>
          <w:noProof/>
          <w:color w:val="000000"/>
          <w:lang w:val="sr-Cyrl-CS"/>
        </w:rPr>
        <w:t>надлежан</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заштиту</w:t>
      </w:r>
      <w:r w:rsidR="00546C36" w:rsidRPr="00F0206E">
        <w:rPr>
          <w:noProof/>
          <w:color w:val="000000"/>
          <w:lang w:val="sr-Cyrl-CS"/>
        </w:rPr>
        <w:t xml:space="preserve"> </w:t>
      </w:r>
      <w:r w:rsidR="00F0206E">
        <w:rPr>
          <w:noProof/>
          <w:color w:val="000000"/>
          <w:lang w:val="sr-Cyrl-CS"/>
        </w:rPr>
        <w:t>података</w:t>
      </w:r>
      <w:r w:rsidR="00546C36" w:rsidRPr="00F0206E">
        <w:rPr>
          <w:noProof/>
          <w:color w:val="000000"/>
          <w:lang w:val="sr-Cyrl-CS"/>
        </w:rPr>
        <w:t xml:space="preserve"> </w:t>
      </w:r>
      <w:r w:rsidR="00F0206E">
        <w:rPr>
          <w:noProof/>
          <w:color w:val="000000"/>
          <w:lang w:val="sr-Cyrl-CS"/>
        </w:rPr>
        <w:t>о</w:t>
      </w:r>
      <w:r w:rsidR="00546C36" w:rsidRPr="00F0206E">
        <w:rPr>
          <w:noProof/>
          <w:color w:val="000000"/>
          <w:lang w:val="sr-Cyrl-CS"/>
        </w:rPr>
        <w:t xml:space="preserve"> </w:t>
      </w:r>
      <w:r w:rsidR="00F0206E">
        <w:rPr>
          <w:noProof/>
          <w:color w:val="000000"/>
          <w:lang w:val="sr-Cyrl-CS"/>
        </w:rPr>
        <w:t>личности</w:t>
      </w:r>
      <w:r w:rsidR="00546C36" w:rsidRPr="00F0206E">
        <w:rPr>
          <w:noProof/>
          <w:color w:val="000000"/>
          <w:lang w:val="sr-Cyrl-CS"/>
        </w:rPr>
        <w:t xml:space="preserve">, </w:t>
      </w:r>
      <w:r w:rsidR="00F0206E">
        <w:rPr>
          <w:noProof/>
          <w:color w:val="000000"/>
          <w:lang w:val="sr-Cyrl-CS"/>
        </w:rPr>
        <w:t>а</w:t>
      </w:r>
      <w:r w:rsidR="00546C36" w:rsidRPr="00F0206E">
        <w:rPr>
          <w:noProof/>
          <w:color w:val="000000"/>
          <w:lang w:val="sr-Cyrl-CS"/>
        </w:rPr>
        <w:t xml:space="preserve"> </w:t>
      </w:r>
      <w:r w:rsidR="00F0206E">
        <w:rPr>
          <w:noProof/>
          <w:color w:val="000000"/>
          <w:lang w:val="sr-Cyrl-CS"/>
        </w:rPr>
        <w:t>када</w:t>
      </w:r>
      <w:r w:rsidR="00546C36" w:rsidRPr="00F0206E">
        <w:rPr>
          <w:noProof/>
          <w:color w:val="000000"/>
          <w:lang w:val="sr-Cyrl-CS"/>
        </w:rPr>
        <w:t xml:space="preserve"> </w:t>
      </w:r>
      <w:r w:rsidR="00F0206E">
        <w:rPr>
          <w:noProof/>
          <w:color w:val="000000"/>
          <w:lang w:val="sr-Cyrl-CS"/>
        </w:rPr>
        <w:t>су</w:t>
      </w:r>
      <w:r w:rsidR="00546C36" w:rsidRPr="00F0206E">
        <w:rPr>
          <w:noProof/>
          <w:color w:val="000000"/>
          <w:lang w:val="sr-Cyrl-CS"/>
        </w:rPr>
        <w:t xml:space="preserve"> </w:t>
      </w:r>
      <w:r w:rsidR="00F0206E">
        <w:rPr>
          <w:noProof/>
          <w:color w:val="000000"/>
          <w:lang w:val="sr-Cyrl-CS"/>
        </w:rPr>
        <w:t>подаци</w:t>
      </w:r>
      <w:r w:rsidR="00546C36" w:rsidRPr="00F0206E">
        <w:rPr>
          <w:noProof/>
          <w:color w:val="000000"/>
          <w:lang w:val="sr-Cyrl-CS"/>
        </w:rPr>
        <w:t xml:space="preserve"> </w:t>
      </w:r>
      <w:r w:rsidR="00F0206E">
        <w:rPr>
          <w:noProof/>
          <w:color w:val="000000"/>
          <w:lang w:val="sr-Cyrl-CS"/>
        </w:rPr>
        <w:t>достављени</w:t>
      </w:r>
      <w:r w:rsidR="00546C36" w:rsidRPr="00F0206E">
        <w:rPr>
          <w:noProof/>
          <w:color w:val="000000"/>
          <w:lang w:val="sr-Cyrl-CS"/>
        </w:rPr>
        <w:t xml:space="preserve"> </w:t>
      </w:r>
      <w:r w:rsidR="00F0206E">
        <w:rPr>
          <w:noProof/>
          <w:color w:val="000000"/>
          <w:lang w:val="sr-Cyrl-CS"/>
        </w:rPr>
        <w:t>у</w:t>
      </w:r>
      <w:r w:rsidR="00546C36" w:rsidRPr="00F0206E">
        <w:rPr>
          <w:noProof/>
          <w:color w:val="000000"/>
          <w:lang w:val="sr-Cyrl-CS"/>
        </w:rPr>
        <w:t xml:space="preserve"> </w:t>
      </w:r>
      <w:r w:rsidR="00F0206E">
        <w:rPr>
          <w:noProof/>
          <w:color w:val="000000"/>
          <w:lang w:val="sr-Cyrl-CS"/>
        </w:rPr>
        <w:t>складу</w:t>
      </w:r>
      <w:r w:rsidR="00546C36" w:rsidRPr="00F0206E">
        <w:rPr>
          <w:noProof/>
          <w:color w:val="000000"/>
          <w:lang w:val="sr-Cyrl-CS"/>
        </w:rPr>
        <w:t xml:space="preserve"> </w:t>
      </w:r>
      <w:r w:rsidR="00F0206E">
        <w:rPr>
          <w:noProof/>
          <w:color w:val="000000"/>
          <w:lang w:val="sr-Cyrl-CS"/>
        </w:rPr>
        <w:t>са</w:t>
      </w:r>
      <w:r w:rsidR="00546C36" w:rsidRPr="00F0206E">
        <w:rPr>
          <w:noProof/>
          <w:color w:val="000000"/>
          <w:lang w:val="sr-Cyrl-CS"/>
        </w:rPr>
        <w:t xml:space="preserve"> </w:t>
      </w:r>
      <w:r w:rsidR="00F0206E">
        <w:rPr>
          <w:noProof/>
          <w:color w:val="000000"/>
          <w:lang w:val="sr-Cyrl-CS"/>
        </w:rPr>
        <w:t>чланом</w:t>
      </w:r>
      <w:r w:rsidR="00546C36" w:rsidRPr="00F0206E">
        <w:rPr>
          <w:noProof/>
          <w:color w:val="000000"/>
          <w:lang w:val="sr-Cyrl-CS"/>
        </w:rPr>
        <w:t xml:space="preserve"> 128. </w:t>
      </w:r>
      <w:r w:rsidR="00F0206E">
        <w:rPr>
          <w:noProof/>
          <w:color w:val="000000"/>
          <w:lang w:val="sr-Cyrl-CS"/>
        </w:rPr>
        <w:t>став</w:t>
      </w:r>
      <w:r w:rsidR="00546C36" w:rsidRPr="00F0206E">
        <w:rPr>
          <w:noProof/>
          <w:color w:val="000000"/>
          <w:lang w:val="sr-Cyrl-CS"/>
        </w:rPr>
        <w:t xml:space="preserve"> 5. </w:t>
      </w:r>
      <w:r w:rsidR="00F0206E">
        <w:rPr>
          <w:noProof/>
          <w:color w:val="000000"/>
          <w:lang w:val="sr-Cyrl-CS"/>
        </w:rPr>
        <w:t>овог</w:t>
      </w:r>
      <w:r w:rsidR="00546C36" w:rsidRPr="00F0206E">
        <w:rPr>
          <w:noProof/>
          <w:color w:val="000000"/>
          <w:lang w:val="sr-Cyrl-CS"/>
        </w:rPr>
        <w:t xml:space="preserve"> </w:t>
      </w:r>
      <w:r w:rsidR="00F0206E">
        <w:rPr>
          <w:noProof/>
          <w:color w:val="000000"/>
          <w:lang w:val="sr-Cyrl-CS"/>
        </w:rPr>
        <w:t>закона</w:t>
      </w:r>
      <w:r w:rsidR="00546C36" w:rsidRPr="00F0206E">
        <w:rPr>
          <w:noProof/>
          <w:color w:val="000000"/>
          <w:lang w:val="sr-Cyrl-CS"/>
        </w:rPr>
        <w:t xml:space="preserve"> </w:t>
      </w:r>
      <w:r w:rsidR="00F0206E">
        <w:rPr>
          <w:noProof/>
          <w:color w:val="000000"/>
          <w:lang w:val="sr-Cyrl-CS"/>
        </w:rPr>
        <w:t>и</w:t>
      </w:r>
      <w:r w:rsidR="00546C36" w:rsidRPr="00F0206E">
        <w:rPr>
          <w:noProof/>
          <w:color w:val="000000"/>
          <w:lang w:val="sr-Cyrl-CS"/>
        </w:rPr>
        <w:t xml:space="preserve"> </w:t>
      </w:r>
      <w:r w:rsidR="00F0206E">
        <w:rPr>
          <w:noProof/>
          <w:color w:val="000000"/>
          <w:lang w:val="sr-Cyrl-CS"/>
        </w:rPr>
        <w:t>орган</w:t>
      </w:r>
      <w:r w:rsidR="00546C36" w:rsidRPr="00F0206E">
        <w:rPr>
          <w:noProof/>
          <w:color w:val="000000"/>
          <w:lang w:val="sr-Cyrl-CS"/>
        </w:rPr>
        <w:t xml:space="preserve"> </w:t>
      </w:r>
      <w:r w:rsidR="00F0206E">
        <w:rPr>
          <w:noProof/>
          <w:color w:val="000000"/>
          <w:lang w:val="sr-Cyrl-CS"/>
        </w:rPr>
        <w:t>надлежан</w:t>
      </w:r>
      <w:r w:rsidR="00546C36" w:rsidRPr="00F0206E">
        <w:rPr>
          <w:noProof/>
          <w:color w:val="000000"/>
          <w:lang w:val="sr-Cyrl-CS"/>
        </w:rPr>
        <w:t xml:space="preserve"> </w:t>
      </w:r>
      <w:r w:rsidR="00F0206E">
        <w:rPr>
          <w:noProof/>
          <w:color w:val="000000"/>
          <w:lang w:val="sr-Cyrl-CS"/>
        </w:rPr>
        <w:t>за</w:t>
      </w:r>
      <w:r w:rsidR="00546C36" w:rsidRPr="00F0206E">
        <w:rPr>
          <w:noProof/>
          <w:color w:val="000000"/>
          <w:lang w:val="sr-Cyrl-CS"/>
        </w:rPr>
        <w:t xml:space="preserve"> </w:t>
      </w:r>
      <w:r w:rsidR="00F0206E">
        <w:rPr>
          <w:noProof/>
          <w:color w:val="000000"/>
          <w:lang w:val="sr-Cyrl-CS"/>
        </w:rPr>
        <w:t>надзор</w:t>
      </w:r>
      <w:r w:rsidR="00546C36" w:rsidRPr="00F0206E">
        <w:rPr>
          <w:noProof/>
          <w:color w:val="000000"/>
          <w:lang w:val="sr-Cyrl-CS"/>
        </w:rPr>
        <w:t xml:space="preserve"> </w:t>
      </w:r>
      <w:r w:rsidR="00F0206E">
        <w:rPr>
          <w:noProof/>
          <w:color w:val="000000"/>
          <w:lang w:val="sr-Cyrl-CS"/>
        </w:rPr>
        <w:t>над</w:t>
      </w:r>
      <w:r w:rsidR="00546C36" w:rsidRPr="00F0206E">
        <w:rPr>
          <w:noProof/>
          <w:color w:val="000000"/>
          <w:lang w:val="sr-Cyrl-CS"/>
        </w:rPr>
        <w:t xml:space="preserve"> </w:t>
      </w:r>
      <w:r w:rsidR="00F0206E">
        <w:rPr>
          <w:noProof/>
          <w:color w:val="000000"/>
          <w:lang w:val="sr-Cyrl-CS"/>
        </w:rPr>
        <w:t>спровођењем</w:t>
      </w:r>
      <w:r w:rsidR="00546C36" w:rsidRPr="00F0206E">
        <w:rPr>
          <w:noProof/>
          <w:color w:val="000000"/>
          <w:lang w:val="sr-Cyrl-CS"/>
        </w:rPr>
        <w:t xml:space="preserve"> </w:t>
      </w:r>
      <w:r w:rsidR="00F0206E">
        <w:rPr>
          <w:noProof/>
          <w:color w:val="000000"/>
          <w:lang w:val="sr-Cyrl-CS"/>
        </w:rPr>
        <w:t>закона</w:t>
      </w:r>
      <w:r w:rsidR="00546C36" w:rsidRPr="00F0206E">
        <w:rPr>
          <w:noProof/>
          <w:color w:val="000000"/>
          <w:lang w:val="sr-Cyrl-CS"/>
        </w:rPr>
        <w:t xml:space="preserve"> </w:t>
      </w:r>
      <w:r w:rsidR="00F0206E">
        <w:rPr>
          <w:noProof/>
          <w:color w:val="000000"/>
          <w:lang w:val="sr-Cyrl-CS"/>
        </w:rPr>
        <w:t>који</w:t>
      </w:r>
      <w:r w:rsidR="00546C36" w:rsidRPr="00F0206E">
        <w:rPr>
          <w:noProof/>
          <w:color w:val="000000"/>
          <w:lang w:val="sr-Cyrl-CS"/>
        </w:rPr>
        <w:t xml:space="preserve"> </w:t>
      </w:r>
      <w:r w:rsidR="00F0206E">
        <w:rPr>
          <w:noProof/>
          <w:color w:val="000000"/>
          <w:lang w:val="sr-Cyrl-CS"/>
        </w:rPr>
        <w:t>регулише</w:t>
      </w:r>
      <w:r w:rsidR="009B02F2" w:rsidRPr="00F0206E">
        <w:rPr>
          <w:noProof/>
          <w:color w:val="000000"/>
          <w:lang w:val="sr-Cyrl-CS"/>
        </w:rPr>
        <w:t xml:space="preserve"> </w:t>
      </w:r>
      <w:r w:rsidR="00F0206E">
        <w:rPr>
          <w:noProof/>
          <w:color w:val="000000"/>
          <w:lang w:val="sr-Cyrl-CS"/>
        </w:rPr>
        <w:t>заштиту</w:t>
      </w:r>
      <w:r w:rsidR="009B02F2" w:rsidRPr="00F0206E">
        <w:rPr>
          <w:noProof/>
          <w:color w:val="000000"/>
          <w:lang w:val="sr-Cyrl-CS"/>
        </w:rPr>
        <w:t xml:space="preserve"> </w:t>
      </w:r>
      <w:r w:rsidR="00F0206E">
        <w:rPr>
          <w:noProof/>
          <w:color w:val="000000"/>
          <w:lang w:val="sr-Cyrl-CS"/>
        </w:rPr>
        <w:t>тајности</w:t>
      </w:r>
      <w:r w:rsidR="009B02F2" w:rsidRPr="00F0206E">
        <w:rPr>
          <w:noProof/>
          <w:color w:val="000000"/>
          <w:lang w:val="sr-Cyrl-CS"/>
        </w:rPr>
        <w:t xml:space="preserve"> </w:t>
      </w:r>
      <w:r w:rsidR="00F0206E">
        <w:rPr>
          <w:noProof/>
          <w:color w:val="000000"/>
          <w:lang w:val="sr-Cyrl-CS"/>
        </w:rPr>
        <w:t>података</w:t>
      </w:r>
      <w:r w:rsidR="009B02F2" w:rsidRPr="00F0206E">
        <w:rPr>
          <w:noProof/>
          <w:color w:val="000000"/>
          <w:lang w:val="sr-Cyrl-CS"/>
        </w:rPr>
        <w:t xml:space="preserve"> (</w:t>
      </w:r>
      <w:r w:rsidR="00F0206E">
        <w:rPr>
          <w:noProof/>
          <w:color w:val="000000"/>
          <w:lang w:val="sr-Cyrl-CS"/>
        </w:rPr>
        <w:t>члан</w:t>
      </w:r>
      <w:r>
        <w:rPr>
          <w:noProof/>
          <w:color w:val="000000"/>
          <w:lang w:val="sr-Cyrl-CS"/>
        </w:rPr>
        <w:t xml:space="preserve"> 130.).</w:t>
      </w:r>
      <w:r w:rsidR="009B02F2" w:rsidRPr="00F0206E">
        <w:rPr>
          <w:noProof/>
          <w:color w:val="000000"/>
          <w:lang w:val="sr-Cyrl-CS"/>
        </w:rPr>
        <w:t xml:space="preserve"> </w:t>
      </w:r>
    </w:p>
    <w:p w:rsidR="00DA1D72" w:rsidRPr="00F0206E" w:rsidRDefault="00F0206E" w:rsidP="00F0206E">
      <w:pPr>
        <w:tabs>
          <w:tab w:val="clear" w:pos="1440"/>
        </w:tabs>
        <w:autoSpaceDE w:val="0"/>
        <w:autoSpaceDN w:val="0"/>
        <w:adjustRightInd w:val="0"/>
        <w:ind w:firstLine="1440"/>
        <w:rPr>
          <w:noProof/>
          <w:color w:val="000000"/>
          <w:lang w:val="sr-Cyrl-CS"/>
        </w:rPr>
      </w:pPr>
      <w:r>
        <w:rPr>
          <w:noProof/>
          <w:lang w:val="sr-Cyrl-CS"/>
        </w:rPr>
        <w:t>Уставом</w:t>
      </w:r>
      <w:r w:rsidR="00AF52EF" w:rsidRPr="00F0206E">
        <w:rPr>
          <w:noProof/>
          <w:lang w:val="sr-Cyrl-CS"/>
        </w:rPr>
        <w:t xml:space="preserve"> </w:t>
      </w:r>
      <w:r>
        <w:rPr>
          <w:noProof/>
          <w:lang w:val="sr-Cyrl-CS"/>
        </w:rPr>
        <w:t>Републике</w:t>
      </w:r>
      <w:r w:rsidR="00AF52EF" w:rsidRPr="00F0206E">
        <w:rPr>
          <w:noProof/>
          <w:lang w:val="sr-Cyrl-CS"/>
        </w:rPr>
        <w:t xml:space="preserve"> </w:t>
      </w:r>
      <w:r>
        <w:rPr>
          <w:noProof/>
          <w:lang w:val="sr-Cyrl-CS"/>
        </w:rPr>
        <w:t>Србије</w:t>
      </w:r>
      <w:r w:rsidR="00AF52EF" w:rsidRPr="00F0206E">
        <w:rPr>
          <w:noProof/>
          <w:lang w:val="sr-Cyrl-CS"/>
        </w:rPr>
        <w:t xml:space="preserve"> </w:t>
      </w:r>
      <w:r>
        <w:rPr>
          <w:noProof/>
          <w:lang w:val="sr-Cyrl-CS"/>
        </w:rPr>
        <w:t>утврђено</w:t>
      </w:r>
      <w:r w:rsidR="00AF52EF" w:rsidRPr="00F0206E">
        <w:rPr>
          <w:noProof/>
          <w:lang w:val="sr-Cyrl-CS"/>
        </w:rPr>
        <w:t xml:space="preserve"> </w:t>
      </w:r>
      <w:r>
        <w:rPr>
          <w:noProof/>
          <w:lang w:val="sr-Cyrl-CS"/>
        </w:rPr>
        <w:t>је</w:t>
      </w:r>
      <w:r w:rsidR="00AF52EF" w:rsidRPr="00F0206E">
        <w:rPr>
          <w:noProof/>
          <w:lang w:val="sr-Cyrl-CS"/>
        </w:rPr>
        <w:t>:</w:t>
      </w:r>
      <w:r w:rsidRPr="00F0206E">
        <w:rPr>
          <w:noProof/>
          <w:lang w:val="sr-Cyrl-CS"/>
        </w:rPr>
        <w:t xml:space="preserve"> </w:t>
      </w:r>
      <w:r>
        <w:rPr>
          <w:noProof/>
          <w:color w:val="000000"/>
          <w:lang w:val="sr-Cyrl-CS"/>
        </w:rPr>
        <w:t>да</w:t>
      </w:r>
      <w:r w:rsidR="00EE7C2C" w:rsidRPr="00F0206E">
        <w:rPr>
          <w:noProof/>
          <w:color w:val="000000"/>
          <w:lang w:val="sr-Cyrl-CS"/>
        </w:rPr>
        <w:t xml:space="preserve"> </w:t>
      </w:r>
      <w:r>
        <w:rPr>
          <w:noProof/>
          <w:color w:val="000000"/>
          <w:lang w:val="sr-Cyrl-CS"/>
        </w:rPr>
        <w:t>се</w:t>
      </w:r>
      <w:r w:rsidR="00EE7C2C" w:rsidRPr="00F0206E">
        <w:rPr>
          <w:noProof/>
          <w:color w:val="000000"/>
          <w:lang w:val="sr-Cyrl-CS"/>
        </w:rPr>
        <w:t xml:space="preserve"> </w:t>
      </w:r>
      <w:r>
        <w:rPr>
          <w:noProof/>
          <w:color w:val="000000"/>
          <w:lang w:val="sr-Cyrl-CS"/>
        </w:rPr>
        <w:t>људска</w:t>
      </w:r>
      <w:r w:rsidR="00EE7C2C" w:rsidRPr="00F0206E">
        <w:rPr>
          <w:noProof/>
          <w:color w:val="000000"/>
          <w:lang w:val="sr-Cyrl-CS"/>
        </w:rPr>
        <w:t xml:space="preserve"> </w:t>
      </w:r>
      <w:r>
        <w:rPr>
          <w:noProof/>
          <w:color w:val="000000"/>
          <w:lang w:val="sr-Cyrl-CS"/>
        </w:rPr>
        <w:t>и</w:t>
      </w:r>
      <w:r w:rsidR="00EE7C2C" w:rsidRPr="00F0206E">
        <w:rPr>
          <w:noProof/>
          <w:color w:val="000000"/>
          <w:lang w:val="sr-Cyrl-CS"/>
        </w:rPr>
        <w:t xml:space="preserve"> </w:t>
      </w:r>
      <w:r>
        <w:rPr>
          <w:noProof/>
          <w:color w:val="000000"/>
          <w:lang w:val="sr-Cyrl-CS"/>
        </w:rPr>
        <w:t>мањинска</w:t>
      </w:r>
      <w:r w:rsidR="00EE7C2C" w:rsidRPr="00F0206E">
        <w:rPr>
          <w:noProof/>
          <w:color w:val="000000"/>
          <w:lang w:val="sr-Cyrl-CS"/>
        </w:rPr>
        <w:t xml:space="preserve"> </w:t>
      </w:r>
      <w:r>
        <w:rPr>
          <w:noProof/>
          <w:color w:val="000000"/>
          <w:lang w:val="sr-Cyrl-CS"/>
        </w:rPr>
        <w:t>права</w:t>
      </w:r>
      <w:r w:rsidR="00EE7C2C" w:rsidRPr="00F0206E">
        <w:rPr>
          <w:noProof/>
          <w:color w:val="000000"/>
          <w:lang w:val="sr-Cyrl-CS"/>
        </w:rPr>
        <w:t xml:space="preserve"> </w:t>
      </w:r>
      <w:r>
        <w:rPr>
          <w:noProof/>
          <w:color w:val="000000"/>
          <w:lang w:val="sr-Cyrl-CS"/>
        </w:rPr>
        <w:t>зајемчена</w:t>
      </w:r>
      <w:r w:rsidR="00EE7C2C" w:rsidRPr="00F0206E">
        <w:rPr>
          <w:noProof/>
          <w:color w:val="000000"/>
          <w:lang w:val="sr-Cyrl-CS"/>
        </w:rPr>
        <w:t xml:space="preserve"> </w:t>
      </w:r>
      <w:r>
        <w:rPr>
          <w:noProof/>
          <w:color w:val="000000"/>
          <w:lang w:val="sr-Cyrl-CS"/>
        </w:rPr>
        <w:t>Уставом</w:t>
      </w:r>
      <w:r w:rsidR="00EE7C2C" w:rsidRPr="00F0206E">
        <w:rPr>
          <w:noProof/>
          <w:color w:val="000000"/>
          <w:lang w:val="sr-Cyrl-CS"/>
        </w:rPr>
        <w:t xml:space="preserve"> </w:t>
      </w:r>
      <w:r>
        <w:rPr>
          <w:noProof/>
          <w:color w:val="000000"/>
          <w:lang w:val="sr-Cyrl-CS"/>
        </w:rPr>
        <w:t>непосредно</w:t>
      </w:r>
      <w:r w:rsidR="00EE7C2C" w:rsidRPr="00F0206E">
        <w:rPr>
          <w:noProof/>
          <w:color w:val="000000"/>
          <w:lang w:val="sr-Cyrl-CS"/>
        </w:rPr>
        <w:t xml:space="preserve"> </w:t>
      </w:r>
      <w:r>
        <w:rPr>
          <w:noProof/>
          <w:color w:val="000000"/>
          <w:lang w:val="sr-Cyrl-CS"/>
        </w:rPr>
        <w:t>примењују</w:t>
      </w:r>
      <w:r w:rsidR="00EE7C2C" w:rsidRPr="00F0206E">
        <w:rPr>
          <w:noProof/>
          <w:color w:val="000000"/>
          <w:lang w:val="sr-Cyrl-CS"/>
        </w:rPr>
        <w:t xml:space="preserve">, </w:t>
      </w:r>
      <w:r>
        <w:rPr>
          <w:noProof/>
          <w:color w:val="000000"/>
          <w:lang w:val="sr-Cyrl-CS"/>
        </w:rPr>
        <w:t>да</w:t>
      </w:r>
      <w:r w:rsidR="00EE7C2C" w:rsidRPr="00F0206E">
        <w:rPr>
          <w:noProof/>
          <w:color w:val="000000"/>
          <w:lang w:val="sr-Cyrl-CS"/>
        </w:rPr>
        <w:t xml:space="preserve"> </w:t>
      </w:r>
      <w:r>
        <w:rPr>
          <w:noProof/>
          <w:color w:val="000000"/>
          <w:lang w:val="sr-Cyrl-CS"/>
        </w:rPr>
        <w:t>се</w:t>
      </w:r>
      <w:r w:rsidR="00EE7C2C" w:rsidRPr="00F0206E">
        <w:rPr>
          <w:noProof/>
          <w:color w:val="000000"/>
          <w:lang w:val="sr-Cyrl-CS"/>
        </w:rPr>
        <w:t xml:space="preserve"> </w:t>
      </w:r>
      <w:r>
        <w:rPr>
          <w:noProof/>
          <w:color w:val="000000"/>
          <w:lang w:val="sr-Cyrl-CS"/>
        </w:rPr>
        <w:t>Уставом</w:t>
      </w:r>
      <w:r w:rsidR="00EE7C2C" w:rsidRPr="00F0206E">
        <w:rPr>
          <w:noProof/>
          <w:color w:val="000000"/>
          <w:lang w:val="sr-Cyrl-CS"/>
        </w:rPr>
        <w:t xml:space="preserve"> </w:t>
      </w:r>
      <w:r>
        <w:rPr>
          <w:noProof/>
          <w:color w:val="000000"/>
          <w:lang w:val="sr-Cyrl-CS"/>
        </w:rPr>
        <w:t>јемче</w:t>
      </w:r>
      <w:r w:rsidR="00EE7C2C" w:rsidRPr="00F0206E">
        <w:rPr>
          <w:noProof/>
          <w:color w:val="000000"/>
          <w:lang w:val="sr-Cyrl-CS"/>
        </w:rPr>
        <w:t xml:space="preserve">, </w:t>
      </w:r>
      <w:r>
        <w:rPr>
          <w:noProof/>
          <w:color w:val="000000"/>
          <w:lang w:val="sr-Cyrl-CS"/>
        </w:rPr>
        <w:t>и</w:t>
      </w:r>
      <w:r w:rsidR="00EE7C2C" w:rsidRPr="00F0206E">
        <w:rPr>
          <w:noProof/>
          <w:color w:val="000000"/>
          <w:lang w:val="sr-Cyrl-CS"/>
        </w:rPr>
        <w:t xml:space="preserve"> </w:t>
      </w:r>
      <w:r>
        <w:rPr>
          <w:noProof/>
          <w:color w:val="000000"/>
          <w:lang w:val="sr-Cyrl-CS"/>
        </w:rPr>
        <w:t>као</w:t>
      </w:r>
      <w:r w:rsidR="00EE7C2C" w:rsidRPr="00F0206E">
        <w:rPr>
          <w:noProof/>
          <w:color w:val="000000"/>
          <w:lang w:val="sr-Cyrl-CS"/>
        </w:rPr>
        <w:t xml:space="preserve"> </w:t>
      </w:r>
      <w:r>
        <w:rPr>
          <w:noProof/>
          <w:color w:val="000000"/>
          <w:lang w:val="sr-Cyrl-CS"/>
        </w:rPr>
        <w:t>таква</w:t>
      </w:r>
      <w:r w:rsidR="00E250BE">
        <w:rPr>
          <w:noProof/>
          <w:color w:val="000000"/>
          <w:lang w:val="sr-Cyrl-CS"/>
        </w:rPr>
        <w:t xml:space="preserve"> се </w:t>
      </w:r>
      <w:r>
        <w:rPr>
          <w:noProof/>
          <w:color w:val="000000"/>
          <w:lang w:val="sr-Cyrl-CS"/>
        </w:rPr>
        <w:t>непосредно</w:t>
      </w:r>
      <w:r w:rsidR="00EE7C2C" w:rsidRPr="00F0206E">
        <w:rPr>
          <w:noProof/>
          <w:color w:val="000000"/>
          <w:lang w:val="sr-Cyrl-CS"/>
        </w:rPr>
        <w:t xml:space="preserve"> </w:t>
      </w:r>
      <w:r>
        <w:rPr>
          <w:noProof/>
          <w:color w:val="000000"/>
          <w:lang w:val="sr-Cyrl-CS"/>
        </w:rPr>
        <w:t>примењују</w:t>
      </w:r>
      <w:r w:rsidR="00EE7C2C" w:rsidRPr="00F0206E">
        <w:rPr>
          <w:noProof/>
          <w:color w:val="000000"/>
          <w:lang w:val="sr-Cyrl-CS"/>
        </w:rPr>
        <w:t xml:space="preserve"> </w:t>
      </w:r>
      <w:r>
        <w:rPr>
          <w:noProof/>
          <w:color w:val="000000"/>
          <w:lang w:val="sr-Cyrl-CS"/>
        </w:rPr>
        <w:t>људска</w:t>
      </w:r>
      <w:r w:rsidR="00EE7C2C" w:rsidRPr="00F0206E">
        <w:rPr>
          <w:noProof/>
          <w:color w:val="000000"/>
          <w:lang w:val="sr-Cyrl-CS"/>
        </w:rPr>
        <w:t xml:space="preserve"> </w:t>
      </w:r>
      <w:r>
        <w:rPr>
          <w:noProof/>
          <w:color w:val="000000"/>
          <w:lang w:val="sr-Cyrl-CS"/>
        </w:rPr>
        <w:t>и</w:t>
      </w:r>
      <w:r w:rsidR="00EE7C2C" w:rsidRPr="00F0206E">
        <w:rPr>
          <w:noProof/>
          <w:color w:val="000000"/>
          <w:lang w:val="sr-Cyrl-CS"/>
        </w:rPr>
        <w:t xml:space="preserve"> </w:t>
      </w:r>
      <w:r>
        <w:rPr>
          <w:noProof/>
          <w:color w:val="000000"/>
          <w:lang w:val="sr-Cyrl-CS"/>
        </w:rPr>
        <w:t>мањинска</w:t>
      </w:r>
      <w:r w:rsidR="00EE7C2C" w:rsidRPr="00F0206E">
        <w:rPr>
          <w:noProof/>
          <w:color w:val="000000"/>
          <w:lang w:val="sr-Cyrl-CS"/>
        </w:rPr>
        <w:t xml:space="preserve"> </w:t>
      </w:r>
      <w:r>
        <w:rPr>
          <w:noProof/>
          <w:color w:val="000000"/>
          <w:lang w:val="sr-Cyrl-CS"/>
        </w:rPr>
        <w:t>права</w:t>
      </w:r>
      <w:r w:rsidR="00EE7C2C" w:rsidRPr="00F0206E">
        <w:rPr>
          <w:noProof/>
          <w:color w:val="000000"/>
          <w:lang w:val="sr-Cyrl-CS"/>
        </w:rPr>
        <w:t xml:space="preserve"> </w:t>
      </w:r>
      <w:r>
        <w:rPr>
          <w:noProof/>
          <w:color w:val="000000"/>
          <w:lang w:val="sr-Cyrl-CS"/>
        </w:rPr>
        <w:t>зајемчена</w:t>
      </w:r>
      <w:r w:rsidR="00EE7C2C" w:rsidRPr="00F0206E">
        <w:rPr>
          <w:noProof/>
          <w:color w:val="000000"/>
          <w:lang w:val="sr-Cyrl-CS"/>
        </w:rPr>
        <w:t xml:space="preserve"> </w:t>
      </w:r>
      <w:r>
        <w:rPr>
          <w:noProof/>
          <w:color w:val="000000"/>
          <w:lang w:val="sr-Cyrl-CS"/>
        </w:rPr>
        <w:t>општеприхваћеним</w:t>
      </w:r>
      <w:r w:rsidR="00EE7C2C" w:rsidRPr="00F0206E">
        <w:rPr>
          <w:noProof/>
          <w:color w:val="000000"/>
          <w:lang w:val="sr-Cyrl-CS"/>
        </w:rPr>
        <w:t xml:space="preserve"> </w:t>
      </w:r>
      <w:r>
        <w:rPr>
          <w:noProof/>
          <w:color w:val="000000"/>
          <w:lang w:val="sr-Cyrl-CS"/>
        </w:rPr>
        <w:t>правилима</w:t>
      </w:r>
      <w:r w:rsidR="00EE7C2C" w:rsidRPr="00F0206E">
        <w:rPr>
          <w:noProof/>
          <w:color w:val="000000"/>
          <w:lang w:val="sr-Cyrl-CS"/>
        </w:rPr>
        <w:t xml:space="preserve"> </w:t>
      </w:r>
      <w:r>
        <w:rPr>
          <w:noProof/>
          <w:color w:val="000000"/>
          <w:lang w:val="sr-Cyrl-CS"/>
        </w:rPr>
        <w:t>међународног</w:t>
      </w:r>
      <w:r w:rsidR="00EE7C2C" w:rsidRPr="00F0206E">
        <w:rPr>
          <w:noProof/>
          <w:color w:val="000000"/>
          <w:lang w:val="sr-Cyrl-CS"/>
        </w:rPr>
        <w:t xml:space="preserve"> </w:t>
      </w:r>
      <w:r>
        <w:rPr>
          <w:noProof/>
          <w:color w:val="000000"/>
          <w:lang w:val="sr-Cyrl-CS"/>
        </w:rPr>
        <w:t>права</w:t>
      </w:r>
      <w:r w:rsidR="00EE7C2C" w:rsidRPr="00F0206E">
        <w:rPr>
          <w:noProof/>
          <w:color w:val="000000"/>
          <w:lang w:val="sr-Cyrl-CS"/>
        </w:rPr>
        <w:t xml:space="preserve">, </w:t>
      </w:r>
      <w:r>
        <w:rPr>
          <w:noProof/>
          <w:color w:val="000000"/>
          <w:lang w:val="sr-Cyrl-CS"/>
        </w:rPr>
        <w:t>потврђеним</w:t>
      </w:r>
      <w:r w:rsidR="00EE7C2C" w:rsidRPr="00F0206E">
        <w:rPr>
          <w:noProof/>
          <w:color w:val="000000"/>
          <w:lang w:val="sr-Cyrl-CS"/>
        </w:rPr>
        <w:t xml:space="preserve"> </w:t>
      </w:r>
      <w:r>
        <w:rPr>
          <w:noProof/>
          <w:color w:val="000000"/>
          <w:lang w:val="sr-Cyrl-CS"/>
        </w:rPr>
        <w:t>међународним</w:t>
      </w:r>
      <w:r w:rsidR="00EE7C2C" w:rsidRPr="00F0206E">
        <w:rPr>
          <w:noProof/>
          <w:color w:val="000000"/>
          <w:lang w:val="sr-Cyrl-CS"/>
        </w:rPr>
        <w:t xml:space="preserve"> </w:t>
      </w:r>
      <w:r>
        <w:rPr>
          <w:noProof/>
          <w:color w:val="000000"/>
          <w:lang w:val="sr-Cyrl-CS"/>
        </w:rPr>
        <w:t>уговорима</w:t>
      </w:r>
      <w:r w:rsidR="00EE7C2C" w:rsidRPr="00F0206E">
        <w:rPr>
          <w:noProof/>
          <w:color w:val="000000"/>
          <w:lang w:val="sr-Cyrl-CS"/>
        </w:rPr>
        <w:t xml:space="preserve"> </w:t>
      </w:r>
      <w:r>
        <w:rPr>
          <w:noProof/>
          <w:color w:val="000000"/>
          <w:lang w:val="sr-Cyrl-CS"/>
        </w:rPr>
        <w:t>и</w:t>
      </w:r>
      <w:r w:rsidR="00EE7C2C" w:rsidRPr="00F0206E">
        <w:rPr>
          <w:noProof/>
          <w:color w:val="000000"/>
          <w:lang w:val="sr-Cyrl-CS"/>
        </w:rPr>
        <w:t xml:space="preserve"> </w:t>
      </w:r>
      <w:r>
        <w:rPr>
          <w:noProof/>
          <w:color w:val="000000"/>
          <w:lang w:val="sr-Cyrl-CS"/>
        </w:rPr>
        <w:t>законима</w:t>
      </w:r>
      <w:r w:rsidR="00EE7C2C" w:rsidRPr="00F0206E">
        <w:rPr>
          <w:noProof/>
          <w:color w:val="000000"/>
          <w:lang w:val="sr-Cyrl-CS"/>
        </w:rPr>
        <w:t xml:space="preserve">, </w:t>
      </w:r>
      <w:r>
        <w:rPr>
          <w:noProof/>
          <w:color w:val="000000"/>
          <w:lang w:val="sr-Cyrl-CS"/>
        </w:rPr>
        <w:t>да</w:t>
      </w:r>
      <w:r w:rsidR="00EE7C2C" w:rsidRPr="00F0206E">
        <w:rPr>
          <w:noProof/>
          <w:color w:val="000000"/>
          <w:lang w:val="sr-Cyrl-CS"/>
        </w:rPr>
        <w:t xml:space="preserve"> </w:t>
      </w:r>
      <w:r>
        <w:rPr>
          <w:noProof/>
          <w:color w:val="000000"/>
          <w:lang w:val="sr-Cyrl-CS"/>
        </w:rPr>
        <w:t>се</w:t>
      </w:r>
      <w:r w:rsidR="00EE7C2C" w:rsidRPr="00F0206E">
        <w:rPr>
          <w:noProof/>
          <w:color w:val="000000"/>
          <w:lang w:val="sr-Cyrl-CS"/>
        </w:rPr>
        <w:t xml:space="preserve"> </w:t>
      </w:r>
      <w:r>
        <w:rPr>
          <w:noProof/>
          <w:color w:val="000000"/>
          <w:lang w:val="sr-Cyrl-CS"/>
        </w:rPr>
        <w:t>законом</w:t>
      </w:r>
      <w:r w:rsidR="00EE7C2C" w:rsidRPr="00F0206E">
        <w:rPr>
          <w:noProof/>
          <w:color w:val="000000"/>
          <w:lang w:val="sr-Cyrl-CS"/>
        </w:rPr>
        <w:t xml:space="preserve"> </w:t>
      </w:r>
      <w:r>
        <w:rPr>
          <w:noProof/>
          <w:color w:val="000000"/>
          <w:lang w:val="sr-Cyrl-CS"/>
        </w:rPr>
        <w:t>може</w:t>
      </w:r>
      <w:r w:rsidR="00EE7C2C" w:rsidRPr="00F0206E">
        <w:rPr>
          <w:noProof/>
          <w:color w:val="000000"/>
          <w:lang w:val="sr-Cyrl-CS"/>
        </w:rPr>
        <w:t xml:space="preserve"> </w:t>
      </w:r>
      <w:r>
        <w:rPr>
          <w:noProof/>
          <w:color w:val="000000"/>
          <w:lang w:val="sr-Cyrl-CS"/>
        </w:rPr>
        <w:t>прописати</w:t>
      </w:r>
      <w:r w:rsidR="00EE7C2C" w:rsidRPr="00F0206E">
        <w:rPr>
          <w:noProof/>
          <w:color w:val="000000"/>
          <w:lang w:val="sr-Cyrl-CS"/>
        </w:rPr>
        <w:t xml:space="preserve"> </w:t>
      </w:r>
      <w:r>
        <w:rPr>
          <w:noProof/>
          <w:color w:val="000000"/>
          <w:lang w:val="sr-Cyrl-CS"/>
        </w:rPr>
        <w:t>начин</w:t>
      </w:r>
      <w:r w:rsidR="00EE7C2C" w:rsidRPr="00F0206E">
        <w:rPr>
          <w:noProof/>
          <w:color w:val="000000"/>
          <w:lang w:val="sr-Cyrl-CS"/>
        </w:rPr>
        <w:t xml:space="preserve"> </w:t>
      </w:r>
      <w:r>
        <w:rPr>
          <w:noProof/>
          <w:color w:val="000000"/>
          <w:lang w:val="sr-Cyrl-CS"/>
        </w:rPr>
        <w:t>остваривања</w:t>
      </w:r>
      <w:r w:rsidR="00EE7C2C" w:rsidRPr="00F0206E">
        <w:rPr>
          <w:noProof/>
          <w:color w:val="000000"/>
          <w:lang w:val="sr-Cyrl-CS"/>
        </w:rPr>
        <w:t xml:space="preserve"> </w:t>
      </w:r>
      <w:r>
        <w:rPr>
          <w:noProof/>
          <w:color w:val="000000"/>
          <w:lang w:val="sr-Cyrl-CS"/>
        </w:rPr>
        <w:t>ових</w:t>
      </w:r>
      <w:r w:rsidR="00EE7C2C" w:rsidRPr="00F0206E">
        <w:rPr>
          <w:noProof/>
          <w:color w:val="000000"/>
          <w:lang w:val="sr-Cyrl-CS"/>
        </w:rPr>
        <w:t xml:space="preserve"> </w:t>
      </w:r>
      <w:r>
        <w:rPr>
          <w:noProof/>
          <w:color w:val="000000"/>
          <w:lang w:val="sr-Cyrl-CS"/>
        </w:rPr>
        <w:t>права</w:t>
      </w:r>
      <w:r w:rsidR="00EE7C2C" w:rsidRPr="00F0206E">
        <w:rPr>
          <w:noProof/>
          <w:color w:val="000000"/>
          <w:lang w:val="sr-Cyrl-CS"/>
        </w:rPr>
        <w:t xml:space="preserve"> </w:t>
      </w:r>
      <w:r>
        <w:rPr>
          <w:noProof/>
          <w:color w:val="000000"/>
          <w:lang w:val="sr-Cyrl-CS"/>
        </w:rPr>
        <w:t>само</w:t>
      </w:r>
      <w:r w:rsidR="00EE7C2C" w:rsidRPr="00F0206E">
        <w:rPr>
          <w:noProof/>
          <w:color w:val="000000"/>
          <w:lang w:val="sr-Cyrl-CS"/>
        </w:rPr>
        <w:t xml:space="preserve"> </w:t>
      </w:r>
      <w:r>
        <w:rPr>
          <w:noProof/>
          <w:color w:val="000000"/>
          <w:lang w:val="sr-Cyrl-CS"/>
        </w:rPr>
        <w:t>ако</w:t>
      </w:r>
      <w:r w:rsidR="00EE7C2C" w:rsidRPr="00F0206E">
        <w:rPr>
          <w:noProof/>
          <w:color w:val="000000"/>
          <w:lang w:val="sr-Cyrl-CS"/>
        </w:rPr>
        <w:t xml:space="preserve"> </w:t>
      </w:r>
      <w:r>
        <w:rPr>
          <w:noProof/>
          <w:color w:val="000000"/>
          <w:lang w:val="sr-Cyrl-CS"/>
        </w:rPr>
        <w:t>је</w:t>
      </w:r>
      <w:r w:rsidR="00EE7C2C" w:rsidRPr="00F0206E">
        <w:rPr>
          <w:noProof/>
          <w:color w:val="000000"/>
          <w:lang w:val="sr-Cyrl-CS"/>
        </w:rPr>
        <w:t xml:space="preserve"> </w:t>
      </w:r>
      <w:r>
        <w:rPr>
          <w:noProof/>
          <w:color w:val="000000"/>
          <w:lang w:val="sr-Cyrl-CS"/>
        </w:rPr>
        <w:t>то</w:t>
      </w:r>
      <w:r w:rsidR="00EE7C2C" w:rsidRPr="00F0206E">
        <w:rPr>
          <w:noProof/>
          <w:color w:val="000000"/>
          <w:lang w:val="sr-Cyrl-CS"/>
        </w:rPr>
        <w:t xml:space="preserve"> </w:t>
      </w:r>
      <w:r>
        <w:rPr>
          <w:noProof/>
          <w:color w:val="000000"/>
          <w:lang w:val="sr-Cyrl-CS"/>
        </w:rPr>
        <w:t>Уставом</w:t>
      </w:r>
      <w:r w:rsidR="00EE7C2C" w:rsidRPr="00F0206E">
        <w:rPr>
          <w:noProof/>
          <w:color w:val="000000"/>
          <w:lang w:val="sr-Cyrl-CS"/>
        </w:rPr>
        <w:t xml:space="preserve"> </w:t>
      </w:r>
      <w:r>
        <w:rPr>
          <w:noProof/>
          <w:color w:val="000000"/>
          <w:lang w:val="sr-Cyrl-CS"/>
        </w:rPr>
        <w:t>изричито</w:t>
      </w:r>
      <w:r w:rsidR="00EE7C2C" w:rsidRPr="00F0206E">
        <w:rPr>
          <w:noProof/>
          <w:color w:val="000000"/>
          <w:lang w:val="sr-Cyrl-CS"/>
        </w:rPr>
        <w:t xml:space="preserve"> </w:t>
      </w:r>
      <w:r>
        <w:rPr>
          <w:noProof/>
          <w:color w:val="000000"/>
          <w:lang w:val="sr-Cyrl-CS"/>
        </w:rPr>
        <w:t>предвиђено</w:t>
      </w:r>
      <w:r w:rsidR="00EE7C2C" w:rsidRPr="00F0206E">
        <w:rPr>
          <w:noProof/>
          <w:color w:val="000000"/>
          <w:lang w:val="sr-Cyrl-CS"/>
        </w:rPr>
        <w:t xml:space="preserve"> </w:t>
      </w:r>
      <w:r>
        <w:rPr>
          <w:noProof/>
          <w:color w:val="000000"/>
          <w:lang w:val="sr-Cyrl-CS"/>
        </w:rPr>
        <w:t>или</w:t>
      </w:r>
      <w:r w:rsidR="00EE7C2C" w:rsidRPr="00F0206E">
        <w:rPr>
          <w:noProof/>
          <w:color w:val="000000"/>
          <w:lang w:val="sr-Cyrl-CS"/>
        </w:rPr>
        <w:t xml:space="preserve"> </w:t>
      </w:r>
      <w:r>
        <w:rPr>
          <w:noProof/>
          <w:color w:val="000000"/>
          <w:lang w:val="sr-Cyrl-CS"/>
        </w:rPr>
        <w:t>ако</w:t>
      </w:r>
      <w:r w:rsidR="00EE7C2C" w:rsidRPr="00F0206E">
        <w:rPr>
          <w:noProof/>
          <w:color w:val="000000"/>
          <w:lang w:val="sr-Cyrl-CS"/>
        </w:rPr>
        <w:t xml:space="preserve"> </w:t>
      </w:r>
      <w:r>
        <w:rPr>
          <w:noProof/>
          <w:color w:val="000000"/>
          <w:lang w:val="sr-Cyrl-CS"/>
        </w:rPr>
        <w:t>је</w:t>
      </w:r>
      <w:r w:rsidR="00EE7C2C" w:rsidRPr="00F0206E">
        <w:rPr>
          <w:noProof/>
          <w:color w:val="000000"/>
          <w:lang w:val="sr-Cyrl-CS"/>
        </w:rPr>
        <w:t xml:space="preserve"> </w:t>
      </w:r>
      <w:r>
        <w:rPr>
          <w:noProof/>
          <w:color w:val="000000"/>
          <w:lang w:val="sr-Cyrl-CS"/>
        </w:rPr>
        <w:t>то</w:t>
      </w:r>
      <w:r w:rsidR="00EE7C2C" w:rsidRPr="00F0206E">
        <w:rPr>
          <w:noProof/>
          <w:color w:val="000000"/>
          <w:lang w:val="sr-Cyrl-CS"/>
        </w:rPr>
        <w:t xml:space="preserve"> </w:t>
      </w:r>
      <w:r>
        <w:rPr>
          <w:noProof/>
          <w:color w:val="000000"/>
          <w:lang w:val="sr-Cyrl-CS"/>
        </w:rPr>
        <w:t>неопходно</w:t>
      </w:r>
      <w:r w:rsidR="00EE7C2C" w:rsidRPr="00F0206E">
        <w:rPr>
          <w:noProof/>
          <w:color w:val="000000"/>
          <w:lang w:val="sr-Cyrl-CS"/>
        </w:rPr>
        <w:t xml:space="preserve"> </w:t>
      </w:r>
      <w:r>
        <w:rPr>
          <w:noProof/>
          <w:color w:val="000000"/>
          <w:lang w:val="sr-Cyrl-CS"/>
        </w:rPr>
        <w:t>за</w:t>
      </w:r>
      <w:r w:rsidR="00EE7C2C" w:rsidRPr="00F0206E">
        <w:rPr>
          <w:noProof/>
          <w:color w:val="000000"/>
          <w:lang w:val="sr-Cyrl-CS"/>
        </w:rPr>
        <w:t xml:space="preserve"> </w:t>
      </w:r>
      <w:r>
        <w:rPr>
          <w:noProof/>
          <w:color w:val="000000"/>
          <w:lang w:val="sr-Cyrl-CS"/>
        </w:rPr>
        <w:t>остварење</w:t>
      </w:r>
      <w:r w:rsidR="00EE7C2C" w:rsidRPr="00F0206E">
        <w:rPr>
          <w:noProof/>
          <w:color w:val="000000"/>
          <w:lang w:val="sr-Cyrl-CS"/>
        </w:rPr>
        <w:t xml:space="preserve"> </w:t>
      </w:r>
      <w:r>
        <w:rPr>
          <w:noProof/>
          <w:color w:val="000000"/>
          <w:lang w:val="sr-Cyrl-CS"/>
        </w:rPr>
        <w:t>појединог</w:t>
      </w:r>
      <w:r w:rsidR="00EE7C2C" w:rsidRPr="00F0206E">
        <w:rPr>
          <w:noProof/>
          <w:color w:val="000000"/>
          <w:lang w:val="sr-Cyrl-CS"/>
        </w:rPr>
        <w:t xml:space="preserve"> </w:t>
      </w:r>
      <w:r>
        <w:rPr>
          <w:noProof/>
          <w:color w:val="000000"/>
          <w:lang w:val="sr-Cyrl-CS"/>
        </w:rPr>
        <w:t>права</w:t>
      </w:r>
      <w:r w:rsidR="00EE7C2C" w:rsidRPr="00F0206E">
        <w:rPr>
          <w:noProof/>
          <w:color w:val="000000"/>
          <w:lang w:val="sr-Cyrl-CS"/>
        </w:rPr>
        <w:t xml:space="preserve"> </w:t>
      </w:r>
      <w:r>
        <w:rPr>
          <w:noProof/>
          <w:color w:val="000000"/>
          <w:lang w:val="sr-Cyrl-CS"/>
        </w:rPr>
        <w:t>због</w:t>
      </w:r>
      <w:r w:rsidR="00EE7C2C" w:rsidRPr="00F0206E">
        <w:rPr>
          <w:noProof/>
          <w:color w:val="000000"/>
          <w:lang w:val="sr-Cyrl-CS"/>
        </w:rPr>
        <w:t xml:space="preserve"> </w:t>
      </w:r>
      <w:r>
        <w:rPr>
          <w:noProof/>
          <w:color w:val="000000"/>
          <w:lang w:val="sr-Cyrl-CS"/>
        </w:rPr>
        <w:t>његове</w:t>
      </w:r>
      <w:r w:rsidR="00EE7C2C" w:rsidRPr="00F0206E">
        <w:rPr>
          <w:noProof/>
          <w:color w:val="000000"/>
          <w:lang w:val="sr-Cyrl-CS"/>
        </w:rPr>
        <w:t xml:space="preserve"> </w:t>
      </w:r>
      <w:r>
        <w:rPr>
          <w:noProof/>
          <w:color w:val="000000"/>
          <w:lang w:val="sr-Cyrl-CS"/>
        </w:rPr>
        <w:t>природе</w:t>
      </w:r>
      <w:r w:rsidR="00EE7C2C" w:rsidRPr="00F0206E">
        <w:rPr>
          <w:noProof/>
          <w:color w:val="000000"/>
          <w:lang w:val="sr-Cyrl-CS"/>
        </w:rPr>
        <w:t xml:space="preserve">, </w:t>
      </w:r>
      <w:r>
        <w:rPr>
          <w:noProof/>
          <w:color w:val="000000"/>
          <w:lang w:val="sr-Cyrl-CS"/>
        </w:rPr>
        <w:t>при</w:t>
      </w:r>
      <w:r w:rsidR="00EE7C2C" w:rsidRPr="00F0206E">
        <w:rPr>
          <w:noProof/>
          <w:color w:val="000000"/>
          <w:lang w:val="sr-Cyrl-CS"/>
        </w:rPr>
        <w:t xml:space="preserve"> </w:t>
      </w:r>
      <w:r>
        <w:rPr>
          <w:noProof/>
          <w:color w:val="000000"/>
          <w:lang w:val="sr-Cyrl-CS"/>
        </w:rPr>
        <w:t>чему</w:t>
      </w:r>
      <w:r w:rsidR="00EE7C2C" w:rsidRPr="00F0206E">
        <w:rPr>
          <w:noProof/>
          <w:color w:val="000000"/>
          <w:lang w:val="sr-Cyrl-CS"/>
        </w:rPr>
        <w:t xml:space="preserve"> </w:t>
      </w:r>
      <w:r>
        <w:rPr>
          <w:noProof/>
          <w:color w:val="000000"/>
          <w:lang w:val="sr-Cyrl-CS"/>
        </w:rPr>
        <w:t>закон</w:t>
      </w:r>
      <w:r w:rsidR="00EE7C2C" w:rsidRPr="00F0206E">
        <w:rPr>
          <w:noProof/>
          <w:color w:val="000000"/>
          <w:lang w:val="sr-Cyrl-CS"/>
        </w:rPr>
        <w:t xml:space="preserve"> </w:t>
      </w:r>
      <w:r>
        <w:rPr>
          <w:noProof/>
          <w:color w:val="000000"/>
          <w:lang w:val="sr-Cyrl-CS"/>
        </w:rPr>
        <w:t>ни</w:t>
      </w:r>
      <w:r w:rsidR="00EE7C2C" w:rsidRPr="00F0206E">
        <w:rPr>
          <w:noProof/>
          <w:color w:val="000000"/>
          <w:lang w:val="sr-Cyrl-CS"/>
        </w:rPr>
        <w:t xml:space="preserve"> </w:t>
      </w:r>
      <w:r>
        <w:rPr>
          <w:noProof/>
          <w:color w:val="000000"/>
          <w:lang w:val="sr-Cyrl-CS"/>
        </w:rPr>
        <w:t>у</w:t>
      </w:r>
      <w:r w:rsidR="00EE7C2C" w:rsidRPr="00F0206E">
        <w:rPr>
          <w:noProof/>
          <w:color w:val="000000"/>
          <w:lang w:val="sr-Cyrl-CS"/>
        </w:rPr>
        <w:t xml:space="preserve"> </w:t>
      </w:r>
      <w:r>
        <w:rPr>
          <w:noProof/>
          <w:color w:val="000000"/>
          <w:lang w:val="sr-Cyrl-CS"/>
        </w:rPr>
        <w:t>ком</w:t>
      </w:r>
      <w:r w:rsidR="00EE7C2C" w:rsidRPr="00F0206E">
        <w:rPr>
          <w:noProof/>
          <w:color w:val="000000"/>
          <w:lang w:val="sr-Cyrl-CS"/>
        </w:rPr>
        <w:t xml:space="preserve"> </w:t>
      </w:r>
      <w:r>
        <w:rPr>
          <w:noProof/>
          <w:color w:val="000000"/>
          <w:lang w:val="sr-Cyrl-CS"/>
        </w:rPr>
        <w:t>случају</w:t>
      </w:r>
      <w:r w:rsidR="00EE7C2C" w:rsidRPr="00F0206E">
        <w:rPr>
          <w:noProof/>
          <w:color w:val="000000"/>
          <w:lang w:val="sr-Cyrl-CS"/>
        </w:rPr>
        <w:t xml:space="preserve"> </w:t>
      </w:r>
      <w:r>
        <w:rPr>
          <w:noProof/>
          <w:color w:val="000000"/>
          <w:lang w:val="sr-Cyrl-CS"/>
        </w:rPr>
        <w:t>не</w:t>
      </w:r>
      <w:r w:rsidR="00EE7C2C" w:rsidRPr="00F0206E">
        <w:rPr>
          <w:noProof/>
          <w:color w:val="000000"/>
          <w:lang w:val="sr-Cyrl-CS"/>
        </w:rPr>
        <w:t xml:space="preserve"> </w:t>
      </w:r>
      <w:r>
        <w:rPr>
          <w:noProof/>
          <w:color w:val="000000"/>
          <w:lang w:val="sr-Cyrl-CS"/>
        </w:rPr>
        <w:t>сме</w:t>
      </w:r>
      <w:r w:rsidR="00EE7C2C" w:rsidRPr="00F0206E">
        <w:rPr>
          <w:noProof/>
          <w:color w:val="000000"/>
          <w:lang w:val="sr-Cyrl-CS"/>
        </w:rPr>
        <w:t xml:space="preserve"> </w:t>
      </w:r>
      <w:r>
        <w:rPr>
          <w:noProof/>
          <w:color w:val="000000"/>
          <w:lang w:val="sr-Cyrl-CS"/>
        </w:rPr>
        <w:t>да</w:t>
      </w:r>
      <w:r w:rsidR="00EE7C2C" w:rsidRPr="00F0206E">
        <w:rPr>
          <w:noProof/>
          <w:color w:val="000000"/>
          <w:lang w:val="sr-Cyrl-CS"/>
        </w:rPr>
        <w:t xml:space="preserve"> </w:t>
      </w:r>
      <w:r>
        <w:rPr>
          <w:noProof/>
          <w:color w:val="000000"/>
          <w:lang w:val="sr-Cyrl-CS"/>
        </w:rPr>
        <w:t>утиче</w:t>
      </w:r>
      <w:r w:rsidR="00EE7C2C" w:rsidRPr="00F0206E">
        <w:rPr>
          <w:noProof/>
          <w:color w:val="000000"/>
          <w:lang w:val="sr-Cyrl-CS"/>
        </w:rPr>
        <w:t xml:space="preserve"> </w:t>
      </w:r>
      <w:r>
        <w:rPr>
          <w:noProof/>
          <w:color w:val="000000"/>
          <w:lang w:val="sr-Cyrl-CS"/>
        </w:rPr>
        <w:t>на</w:t>
      </w:r>
      <w:r w:rsidR="00EE7C2C" w:rsidRPr="00F0206E">
        <w:rPr>
          <w:noProof/>
          <w:color w:val="000000"/>
          <w:lang w:val="sr-Cyrl-CS"/>
        </w:rPr>
        <w:t xml:space="preserve"> </w:t>
      </w:r>
      <w:r>
        <w:rPr>
          <w:noProof/>
          <w:color w:val="000000"/>
          <w:lang w:val="sr-Cyrl-CS"/>
        </w:rPr>
        <w:t>суштину</w:t>
      </w:r>
      <w:r w:rsidR="00EE7C2C" w:rsidRPr="00F0206E">
        <w:rPr>
          <w:noProof/>
          <w:color w:val="000000"/>
          <w:lang w:val="sr-Cyrl-CS"/>
        </w:rPr>
        <w:t xml:space="preserve"> </w:t>
      </w:r>
      <w:r>
        <w:rPr>
          <w:noProof/>
          <w:color w:val="000000"/>
          <w:lang w:val="sr-Cyrl-CS"/>
        </w:rPr>
        <w:t>зајемченог</w:t>
      </w:r>
      <w:r w:rsidR="00EE7C2C" w:rsidRPr="00F0206E">
        <w:rPr>
          <w:noProof/>
          <w:color w:val="000000"/>
          <w:lang w:val="sr-Cyrl-CS"/>
        </w:rPr>
        <w:t xml:space="preserve"> </w:t>
      </w:r>
      <w:r>
        <w:rPr>
          <w:noProof/>
          <w:color w:val="000000"/>
          <w:lang w:val="sr-Cyrl-CS"/>
        </w:rPr>
        <w:t>права</w:t>
      </w:r>
      <w:r w:rsidR="00EE7C2C" w:rsidRPr="00F0206E">
        <w:rPr>
          <w:noProof/>
          <w:color w:val="000000"/>
          <w:lang w:val="sr-Cyrl-CS"/>
        </w:rPr>
        <w:t xml:space="preserve"> (</w:t>
      </w:r>
      <w:r>
        <w:rPr>
          <w:noProof/>
          <w:color w:val="000000"/>
          <w:lang w:val="sr-Cyrl-CS"/>
        </w:rPr>
        <w:t>члан</w:t>
      </w:r>
      <w:r w:rsidR="00EE7C2C" w:rsidRPr="00F0206E">
        <w:rPr>
          <w:noProof/>
          <w:color w:val="000000"/>
          <w:lang w:val="sr-Cyrl-CS"/>
        </w:rPr>
        <w:t xml:space="preserve"> 18. </w:t>
      </w:r>
      <w:r>
        <w:rPr>
          <w:noProof/>
          <w:color w:val="000000"/>
          <w:lang w:val="sr-Cyrl-CS"/>
        </w:rPr>
        <w:t>ст</w:t>
      </w:r>
      <w:r w:rsidR="00EE7C2C" w:rsidRPr="00F0206E">
        <w:rPr>
          <w:noProof/>
          <w:color w:val="000000"/>
          <w:lang w:val="sr-Cyrl-CS"/>
        </w:rPr>
        <w:t xml:space="preserve">. 1. </w:t>
      </w:r>
      <w:r>
        <w:rPr>
          <w:noProof/>
          <w:color w:val="000000"/>
          <w:lang w:val="sr-Cyrl-CS"/>
        </w:rPr>
        <w:t>и</w:t>
      </w:r>
      <w:r w:rsidR="00EE7C2C" w:rsidRPr="00F0206E">
        <w:rPr>
          <w:noProof/>
          <w:color w:val="000000"/>
          <w:lang w:val="sr-Cyrl-CS"/>
        </w:rPr>
        <w:t xml:space="preserve"> 2.);</w:t>
      </w:r>
      <w:r w:rsidRPr="00F0206E">
        <w:rPr>
          <w:noProof/>
          <w:color w:val="000000"/>
          <w:lang w:val="sr-Cyrl-CS"/>
        </w:rPr>
        <w:t xml:space="preserve"> </w:t>
      </w:r>
      <w:r>
        <w:rPr>
          <w:noProof/>
          <w:color w:val="000000"/>
          <w:lang w:val="sr-Cyrl-CS"/>
        </w:rPr>
        <w:t>да</w:t>
      </w:r>
      <w:r w:rsidR="00EE7C2C" w:rsidRPr="00F0206E">
        <w:rPr>
          <w:noProof/>
          <w:color w:val="000000"/>
          <w:lang w:val="sr-Cyrl-CS"/>
        </w:rPr>
        <w:t xml:space="preserve"> </w:t>
      </w:r>
      <w:r>
        <w:rPr>
          <w:noProof/>
          <w:color w:val="000000"/>
          <w:lang w:val="sr-Cyrl-CS"/>
        </w:rPr>
        <w:t>људска</w:t>
      </w:r>
      <w:r w:rsidR="00EE7C2C" w:rsidRPr="00F0206E">
        <w:rPr>
          <w:noProof/>
          <w:color w:val="000000"/>
          <w:lang w:val="sr-Cyrl-CS"/>
        </w:rPr>
        <w:t xml:space="preserve"> </w:t>
      </w:r>
      <w:r>
        <w:rPr>
          <w:noProof/>
          <w:color w:val="000000"/>
          <w:lang w:val="sr-Cyrl-CS"/>
        </w:rPr>
        <w:t>и</w:t>
      </w:r>
      <w:r w:rsidR="00EE7C2C" w:rsidRPr="00F0206E">
        <w:rPr>
          <w:noProof/>
          <w:color w:val="000000"/>
          <w:lang w:val="sr-Cyrl-CS"/>
        </w:rPr>
        <w:t xml:space="preserve"> </w:t>
      </w:r>
      <w:r>
        <w:rPr>
          <w:noProof/>
          <w:color w:val="000000"/>
          <w:lang w:val="sr-Cyrl-CS"/>
        </w:rPr>
        <w:t>мањинска</w:t>
      </w:r>
      <w:r w:rsidR="00EE7C2C" w:rsidRPr="00F0206E">
        <w:rPr>
          <w:noProof/>
          <w:color w:val="000000"/>
          <w:lang w:val="sr-Cyrl-CS"/>
        </w:rPr>
        <w:t xml:space="preserve"> </w:t>
      </w:r>
      <w:r>
        <w:rPr>
          <w:noProof/>
          <w:color w:val="000000"/>
          <w:lang w:val="sr-Cyrl-CS"/>
        </w:rPr>
        <w:t>права</w:t>
      </w:r>
      <w:r w:rsidR="00EE7C2C" w:rsidRPr="00F0206E">
        <w:rPr>
          <w:noProof/>
          <w:color w:val="000000"/>
          <w:lang w:val="sr-Cyrl-CS"/>
        </w:rPr>
        <w:t xml:space="preserve"> </w:t>
      </w:r>
      <w:r>
        <w:rPr>
          <w:noProof/>
          <w:color w:val="000000"/>
          <w:lang w:val="sr-Cyrl-CS"/>
        </w:rPr>
        <w:t>зајемчена</w:t>
      </w:r>
      <w:r w:rsidR="00EE7C2C" w:rsidRPr="00F0206E">
        <w:rPr>
          <w:noProof/>
          <w:color w:val="000000"/>
          <w:lang w:val="sr-Cyrl-CS"/>
        </w:rPr>
        <w:t xml:space="preserve"> </w:t>
      </w:r>
      <w:r>
        <w:rPr>
          <w:noProof/>
          <w:color w:val="000000"/>
          <w:lang w:val="sr-Cyrl-CS"/>
        </w:rPr>
        <w:t>Уставом</w:t>
      </w:r>
      <w:r w:rsidR="00EE7C2C" w:rsidRPr="00F0206E">
        <w:rPr>
          <w:noProof/>
          <w:color w:val="000000"/>
          <w:lang w:val="sr-Cyrl-CS"/>
        </w:rPr>
        <w:t xml:space="preserve"> </w:t>
      </w:r>
      <w:r>
        <w:rPr>
          <w:noProof/>
          <w:color w:val="000000"/>
          <w:lang w:val="sr-Cyrl-CS"/>
        </w:rPr>
        <w:t>могу</w:t>
      </w:r>
      <w:r w:rsidR="00EE7C2C" w:rsidRPr="00F0206E">
        <w:rPr>
          <w:noProof/>
          <w:color w:val="000000"/>
          <w:lang w:val="sr-Cyrl-CS"/>
        </w:rPr>
        <w:t xml:space="preserve"> </w:t>
      </w:r>
      <w:r>
        <w:rPr>
          <w:noProof/>
          <w:color w:val="000000"/>
          <w:lang w:val="sr-Cyrl-CS"/>
        </w:rPr>
        <w:t>законом</w:t>
      </w:r>
      <w:r w:rsidR="00EE7C2C" w:rsidRPr="00F0206E">
        <w:rPr>
          <w:noProof/>
          <w:color w:val="000000"/>
          <w:lang w:val="sr-Cyrl-CS"/>
        </w:rPr>
        <w:t xml:space="preserve"> </w:t>
      </w:r>
      <w:r>
        <w:rPr>
          <w:noProof/>
          <w:color w:val="000000"/>
          <w:lang w:val="sr-Cyrl-CS"/>
        </w:rPr>
        <w:t>бити</w:t>
      </w:r>
      <w:r w:rsidR="00EE7C2C" w:rsidRPr="00F0206E">
        <w:rPr>
          <w:noProof/>
          <w:color w:val="000000"/>
          <w:lang w:val="sr-Cyrl-CS"/>
        </w:rPr>
        <w:t xml:space="preserve"> </w:t>
      </w:r>
      <w:r>
        <w:rPr>
          <w:noProof/>
          <w:color w:val="000000"/>
          <w:lang w:val="sr-Cyrl-CS"/>
        </w:rPr>
        <w:t>ограничена</w:t>
      </w:r>
      <w:r w:rsidR="00EE7C2C" w:rsidRPr="00F0206E">
        <w:rPr>
          <w:noProof/>
          <w:color w:val="000000"/>
          <w:lang w:val="sr-Cyrl-CS"/>
        </w:rPr>
        <w:t xml:space="preserve"> </w:t>
      </w:r>
      <w:r>
        <w:rPr>
          <w:noProof/>
          <w:color w:val="000000"/>
          <w:lang w:val="sr-Cyrl-CS"/>
        </w:rPr>
        <w:t>ако</w:t>
      </w:r>
      <w:r w:rsidR="00EE7C2C" w:rsidRPr="00F0206E">
        <w:rPr>
          <w:noProof/>
          <w:color w:val="000000"/>
          <w:lang w:val="sr-Cyrl-CS"/>
        </w:rPr>
        <w:t xml:space="preserve"> </w:t>
      </w:r>
      <w:r>
        <w:rPr>
          <w:noProof/>
          <w:color w:val="000000"/>
          <w:lang w:val="sr-Cyrl-CS"/>
        </w:rPr>
        <w:t>ограничење</w:t>
      </w:r>
      <w:r w:rsidR="00EE7C2C" w:rsidRPr="00F0206E">
        <w:rPr>
          <w:noProof/>
          <w:color w:val="000000"/>
          <w:lang w:val="sr-Cyrl-CS"/>
        </w:rPr>
        <w:t xml:space="preserve"> </w:t>
      </w:r>
      <w:r>
        <w:rPr>
          <w:noProof/>
          <w:color w:val="000000"/>
          <w:lang w:val="sr-Cyrl-CS"/>
        </w:rPr>
        <w:t>допушта</w:t>
      </w:r>
      <w:r w:rsidR="00EE7C2C" w:rsidRPr="00F0206E">
        <w:rPr>
          <w:noProof/>
          <w:color w:val="000000"/>
          <w:lang w:val="sr-Cyrl-CS"/>
        </w:rPr>
        <w:t xml:space="preserve"> </w:t>
      </w:r>
      <w:r>
        <w:rPr>
          <w:noProof/>
          <w:color w:val="000000"/>
          <w:lang w:val="sr-Cyrl-CS"/>
        </w:rPr>
        <w:t>Устав</w:t>
      </w:r>
      <w:r w:rsidR="00EE7C2C" w:rsidRPr="00F0206E">
        <w:rPr>
          <w:noProof/>
          <w:color w:val="000000"/>
          <w:lang w:val="sr-Cyrl-CS"/>
        </w:rPr>
        <w:t xml:space="preserve">, </w:t>
      </w:r>
      <w:r>
        <w:rPr>
          <w:noProof/>
          <w:color w:val="000000"/>
          <w:lang w:val="sr-Cyrl-CS"/>
        </w:rPr>
        <w:t>у</w:t>
      </w:r>
      <w:r w:rsidR="00EE7C2C" w:rsidRPr="00F0206E">
        <w:rPr>
          <w:noProof/>
          <w:color w:val="000000"/>
          <w:lang w:val="sr-Cyrl-CS"/>
        </w:rPr>
        <w:t xml:space="preserve"> </w:t>
      </w:r>
      <w:r>
        <w:rPr>
          <w:noProof/>
          <w:color w:val="000000"/>
          <w:lang w:val="sr-Cyrl-CS"/>
        </w:rPr>
        <w:t>сврхе</w:t>
      </w:r>
      <w:r w:rsidR="00EE7C2C" w:rsidRPr="00F0206E">
        <w:rPr>
          <w:noProof/>
          <w:color w:val="000000"/>
          <w:lang w:val="sr-Cyrl-CS"/>
        </w:rPr>
        <w:t xml:space="preserve"> </w:t>
      </w:r>
      <w:r>
        <w:rPr>
          <w:noProof/>
          <w:color w:val="000000"/>
          <w:lang w:val="sr-Cyrl-CS"/>
        </w:rPr>
        <w:t>ради</w:t>
      </w:r>
      <w:r w:rsidR="00EE7C2C" w:rsidRPr="00F0206E">
        <w:rPr>
          <w:noProof/>
          <w:color w:val="000000"/>
          <w:lang w:val="sr-Cyrl-CS"/>
        </w:rPr>
        <w:t xml:space="preserve"> </w:t>
      </w:r>
      <w:r>
        <w:rPr>
          <w:noProof/>
          <w:color w:val="000000"/>
          <w:lang w:val="sr-Cyrl-CS"/>
        </w:rPr>
        <w:t>којих</w:t>
      </w:r>
      <w:r w:rsidR="00EE7C2C" w:rsidRPr="00F0206E">
        <w:rPr>
          <w:noProof/>
          <w:color w:val="000000"/>
          <w:lang w:val="sr-Cyrl-CS"/>
        </w:rPr>
        <w:t xml:space="preserve"> </w:t>
      </w:r>
      <w:r>
        <w:rPr>
          <w:noProof/>
          <w:color w:val="000000"/>
          <w:lang w:val="sr-Cyrl-CS"/>
        </w:rPr>
        <w:t>га</w:t>
      </w:r>
      <w:r w:rsidR="00EE7C2C" w:rsidRPr="00F0206E">
        <w:rPr>
          <w:noProof/>
          <w:color w:val="000000"/>
          <w:lang w:val="sr-Cyrl-CS"/>
        </w:rPr>
        <w:t xml:space="preserve"> </w:t>
      </w:r>
      <w:r>
        <w:rPr>
          <w:noProof/>
          <w:color w:val="000000"/>
          <w:lang w:val="sr-Cyrl-CS"/>
        </w:rPr>
        <w:t>Устав</w:t>
      </w:r>
      <w:r w:rsidR="00EE7C2C" w:rsidRPr="00F0206E">
        <w:rPr>
          <w:noProof/>
          <w:color w:val="000000"/>
          <w:lang w:val="sr-Cyrl-CS"/>
        </w:rPr>
        <w:t xml:space="preserve"> </w:t>
      </w:r>
      <w:r>
        <w:rPr>
          <w:noProof/>
          <w:color w:val="000000"/>
          <w:lang w:val="sr-Cyrl-CS"/>
        </w:rPr>
        <w:t>допушта</w:t>
      </w:r>
      <w:r w:rsidR="00EE7C2C" w:rsidRPr="00F0206E">
        <w:rPr>
          <w:noProof/>
          <w:color w:val="000000"/>
          <w:lang w:val="sr-Cyrl-CS"/>
        </w:rPr>
        <w:t xml:space="preserve">, </w:t>
      </w:r>
      <w:r>
        <w:rPr>
          <w:noProof/>
          <w:color w:val="000000"/>
          <w:lang w:val="sr-Cyrl-CS"/>
        </w:rPr>
        <w:t>у</w:t>
      </w:r>
      <w:r w:rsidR="00EE7C2C" w:rsidRPr="00F0206E">
        <w:rPr>
          <w:noProof/>
          <w:color w:val="000000"/>
          <w:lang w:val="sr-Cyrl-CS"/>
        </w:rPr>
        <w:t xml:space="preserve"> </w:t>
      </w:r>
      <w:r>
        <w:rPr>
          <w:noProof/>
          <w:color w:val="000000"/>
          <w:lang w:val="sr-Cyrl-CS"/>
        </w:rPr>
        <w:t>обиму</w:t>
      </w:r>
      <w:r w:rsidR="00EE7C2C" w:rsidRPr="00F0206E">
        <w:rPr>
          <w:noProof/>
          <w:color w:val="000000"/>
          <w:lang w:val="sr-Cyrl-CS"/>
        </w:rPr>
        <w:t xml:space="preserve"> </w:t>
      </w:r>
      <w:r>
        <w:rPr>
          <w:noProof/>
          <w:color w:val="000000"/>
          <w:lang w:val="sr-Cyrl-CS"/>
        </w:rPr>
        <w:t>неопходном</w:t>
      </w:r>
      <w:r w:rsidR="00EE7C2C" w:rsidRPr="00F0206E">
        <w:rPr>
          <w:noProof/>
          <w:color w:val="000000"/>
          <w:lang w:val="sr-Cyrl-CS"/>
        </w:rPr>
        <w:t xml:space="preserve"> </w:t>
      </w:r>
      <w:r>
        <w:rPr>
          <w:noProof/>
          <w:color w:val="000000"/>
          <w:lang w:val="sr-Cyrl-CS"/>
        </w:rPr>
        <w:t>да</w:t>
      </w:r>
      <w:r w:rsidR="00EE7C2C" w:rsidRPr="00F0206E">
        <w:rPr>
          <w:noProof/>
          <w:color w:val="000000"/>
          <w:lang w:val="sr-Cyrl-CS"/>
        </w:rPr>
        <w:t xml:space="preserve"> </w:t>
      </w:r>
      <w:r>
        <w:rPr>
          <w:noProof/>
          <w:color w:val="000000"/>
          <w:lang w:val="sr-Cyrl-CS"/>
        </w:rPr>
        <w:t>се</w:t>
      </w:r>
      <w:r w:rsidR="00EE7C2C" w:rsidRPr="00F0206E">
        <w:rPr>
          <w:noProof/>
          <w:color w:val="000000"/>
          <w:lang w:val="sr-Cyrl-CS"/>
        </w:rPr>
        <w:t xml:space="preserve"> </w:t>
      </w:r>
      <w:r>
        <w:rPr>
          <w:noProof/>
          <w:color w:val="000000"/>
          <w:lang w:val="sr-Cyrl-CS"/>
        </w:rPr>
        <w:t>уставна</w:t>
      </w:r>
      <w:r w:rsidR="00EE7C2C" w:rsidRPr="00F0206E">
        <w:rPr>
          <w:noProof/>
          <w:color w:val="000000"/>
          <w:lang w:val="sr-Cyrl-CS"/>
        </w:rPr>
        <w:t xml:space="preserve"> </w:t>
      </w:r>
      <w:r>
        <w:rPr>
          <w:noProof/>
          <w:color w:val="000000"/>
          <w:lang w:val="sr-Cyrl-CS"/>
        </w:rPr>
        <w:t>сврха</w:t>
      </w:r>
      <w:r w:rsidR="00EE7C2C" w:rsidRPr="00F0206E">
        <w:rPr>
          <w:noProof/>
          <w:color w:val="000000"/>
          <w:lang w:val="sr-Cyrl-CS"/>
        </w:rPr>
        <w:t xml:space="preserve"> </w:t>
      </w:r>
      <w:r>
        <w:rPr>
          <w:noProof/>
          <w:color w:val="000000"/>
          <w:lang w:val="sr-Cyrl-CS"/>
        </w:rPr>
        <w:t>ограничења</w:t>
      </w:r>
      <w:r w:rsidR="00EE7C2C" w:rsidRPr="00F0206E">
        <w:rPr>
          <w:noProof/>
          <w:color w:val="000000"/>
          <w:lang w:val="sr-Cyrl-CS"/>
        </w:rPr>
        <w:t xml:space="preserve"> </w:t>
      </w:r>
      <w:r>
        <w:rPr>
          <w:noProof/>
          <w:color w:val="000000"/>
          <w:lang w:val="sr-Cyrl-CS"/>
        </w:rPr>
        <w:t>задовољи</w:t>
      </w:r>
      <w:r w:rsidR="00EE7C2C" w:rsidRPr="00F0206E">
        <w:rPr>
          <w:noProof/>
          <w:color w:val="000000"/>
          <w:lang w:val="sr-Cyrl-CS"/>
        </w:rPr>
        <w:t xml:space="preserve"> </w:t>
      </w:r>
      <w:r>
        <w:rPr>
          <w:noProof/>
          <w:color w:val="000000"/>
          <w:lang w:val="sr-Cyrl-CS"/>
        </w:rPr>
        <w:t>у</w:t>
      </w:r>
      <w:r w:rsidR="00EE7C2C" w:rsidRPr="00F0206E">
        <w:rPr>
          <w:noProof/>
          <w:color w:val="000000"/>
          <w:lang w:val="sr-Cyrl-CS"/>
        </w:rPr>
        <w:t xml:space="preserve"> </w:t>
      </w:r>
      <w:r>
        <w:rPr>
          <w:noProof/>
          <w:color w:val="000000"/>
          <w:lang w:val="sr-Cyrl-CS"/>
        </w:rPr>
        <w:t>демократском</w:t>
      </w:r>
      <w:r w:rsidR="00EE7C2C" w:rsidRPr="00F0206E">
        <w:rPr>
          <w:noProof/>
          <w:color w:val="000000"/>
          <w:lang w:val="sr-Cyrl-CS"/>
        </w:rPr>
        <w:t xml:space="preserve"> </w:t>
      </w:r>
      <w:r>
        <w:rPr>
          <w:noProof/>
          <w:color w:val="000000"/>
          <w:lang w:val="sr-Cyrl-CS"/>
        </w:rPr>
        <w:t>друштву</w:t>
      </w:r>
      <w:r w:rsidR="00EE7C2C" w:rsidRPr="00F0206E">
        <w:rPr>
          <w:noProof/>
          <w:color w:val="000000"/>
          <w:lang w:val="sr-Cyrl-CS"/>
        </w:rPr>
        <w:t xml:space="preserve"> </w:t>
      </w:r>
      <w:r>
        <w:rPr>
          <w:noProof/>
          <w:color w:val="000000"/>
          <w:lang w:val="sr-Cyrl-CS"/>
        </w:rPr>
        <w:t>и</w:t>
      </w:r>
      <w:r w:rsidR="00EE7C2C" w:rsidRPr="00F0206E">
        <w:rPr>
          <w:noProof/>
          <w:color w:val="000000"/>
          <w:lang w:val="sr-Cyrl-CS"/>
        </w:rPr>
        <w:t xml:space="preserve"> </w:t>
      </w:r>
      <w:r>
        <w:rPr>
          <w:noProof/>
          <w:color w:val="000000"/>
          <w:lang w:val="sr-Cyrl-CS"/>
        </w:rPr>
        <w:t>без</w:t>
      </w:r>
      <w:r w:rsidR="00EE7C2C" w:rsidRPr="00F0206E">
        <w:rPr>
          <w:noProof/>
          <w:color w:val="000000"/>
          <w:lang w:val="sr-Cyrl-CS"/>
        </w:rPr>
        <w:t xml:space="preserve"> </w:t>
      </w:r>
      <w:r>
        <w:rPr>
          <w:noProof/>
          <w:color w:val="000000"/>
          <w:lang w:val="sr-Cyrl-CS"/>
        </w:rPr>
        <w:t>задирања</w:t>
      </w:r>
      <w:r w:rsidR="00EE7C2C" w:rsidRPr="00F0206E">
        <w:rPr>
          <w:noProof/>
          <w:color w:val="000000"/>
          <w:lang w:val="sr-Cyrl-CS"/>
        </w:rPr>
        <w:t xml:space="preserve"> </w:t>
      </w:r>
      <w:r>
        <w:rPr>
          <w:noProof/>
          <w:color w:val="000000"/>
          <w:lang w:val="sr-Cyrl-CS"/>
        </w:rPr>
        <w:t>у</w:t>
      </w:r>
      <w:r w:rsidR="00EE7C2C" w:rsidRPr="00F0206E">
        <w:rPr>
          <w:noProof/>
          <w:color w:val="000000"/>
          <w:lang w:val="sr-Cyrl-CS"/>
        </w:rPr>
        <w:t xml:space="preserve"> </w:t>
      </w:r>
      <w:r>
        <w:rPr>
          <w:noProof/>
          <w:color w:val="000000"/>
          <w:lang w:val="sr-Cyrl-CS"/>
        </w:rPr>
        <w:t>суштину</w:t>
      </w:r>
      <w:r w:rsidR="00EE7C2C" w:rsidRPr="00F0206E">
        <w:rPr>
          <w:noProof/>
          <w:color w:val="000000"/>
          <w:lang w:val="sr-Cyrl-CS"/>
        </w:rPr>
        <w:t xml:space="preserve"> </w:t>
      </w:r>
      <w:r>
        <w:rPr>
          <w:noProof/>
          <w:color w:val="000000"/>
          <w:lang w:val="sr-Cyrl-CS"/>
        </w:rPr>
        <w:t>зајемченог</w:t>
      </w:r>
      <w:r w:rsidR="00EE7C2C" w:rsidRPr="00F0206E">
        <w:rPr>
          <w:noProof/>
          <w:color w:val="000000"/>
          <w:lang w:val="sr-Cyrl-CS"/>
        </w:rPr>
        <w:t xml:space="preserve"> </w:t>
      </w:r>
      <w:r>
        <w:rPr>
          <w:noProof/>
          <w:color w:val="000000"/>
          <w:lang w:val="sr-Cyrl-CS"/>
        </w:rPr>
        <w:t>права</w:t>
      </w:r>
      <w:r w:rsidR="00EE7C2C" w:rsidRPr="00F0206E">
        <w:rPr>
          <w:noProof/>
          <w:color w:val="000000"/>
          <w:lang w:val="sr-Cyrl-CS"/>
        </w:rPr>
        <w:t xml:space="preserve">, </w:t>
      </w:r>
      <w:r>
        <w:rPr>
          <w:noProof/>
          <w:color w:val="000000"/>
          <w:lang w:val="sr-Cyrl-CS"/>
        </w:rPr>
        <w:t>као</w:t>
      </w:r>
      <w:r w:rsidR="00280919" w:rsidRPr="00F0206E">
        <w:rPr>
          <w:noProof/>
          <w:color w:val="000000"/>
          <w:lang w:val="sr-Cyrl-CS"/>
        </w:rPr>
        <w:t xml:space="preserve"> </w:t>
      </w:r>
      <w:r>
        <w:rPr>
          <w:noProof/>
          <w:color w:val="000000"/>
          <w:lang w:val="sr-Cyrl-CS"/>
        </w:rPr>
        <w:t>и</w:t>
      </w:r>
      <w:r w:rsidR="00280919" w:rsidRPr="00F0206E">
        <w:rPr>
          <w:noProof/>
          <w:color w:val="000000"/>
          <w:lang w:val="sr-Cyrl-CS"/>
        </w:rPr>
        <w:t xml:space="preserve"> </w:t>
      </w:r>
      <w:r>
        <w:rPr>
          <w:noProof/>
          <w:color w:val="000000"/>
          <w:lang w:val="sr-Cyrl-CS"/>
        </w:rPr>
        <w:t>да</w:t>
      </w:r>
      <w:r w:rsidR="00EE7C2C" w:rsidRPr="00F0206E">
        <w:rPr>
          <w:noProof/>
          <w:color w:val="000000"/>
          <w:lang w:val="sr-Cyrl-CS"/>
        </w:rPr>
        <w:t xml:space="preserve"> </w:t>
      </w:r>
      <w:r>
        <w:rPr>
          <w:noProof/>
          <w:color w:val="000000"/>
          <w:lang w:val="sr-Cyrl-CS"/>
        </w:rPr>
        <w:t>се</w:t>
      </w:r>
      <w:r w:rsidR="00EE7C2C" w:rsidRPr="00F0206E">
        <w:rPr>
          <w:noProof/>
          <w:color w:val="000000"/>
          <w:lang w:val="sr-Cyrl-CS"/>
        </w:rPr>
        <w:t xml:space="preserve"> </w:t>
      </w:r>
      <w:r>
        <w:rPr>
          <w:noProof/>
          <w:color w:val="000000"/>
          <w:lang w:val="sr-Cyrl-CS"/>
        </w:rPr>
        <w:t>достигнути</w:t>
      </w:r>
      <w:r w:rsidR="00EE7C2C" w:rsidRPr="00F0206E">
        <w:rPr>
          <w:noProof/>
          <w:color w:val="000000"/>
          <w:lang w:val="sr-Cyrl-CS"/>
        </w:rPr>
        <w:t xml:space="preserve"> </w:t>
      </w:r>
      <w:r>
        <w:rPr>
          <w:noProof/>
          <w:color w:val="000000"/>
          <w:lang w:val="sr-Cyrl-CS"/>
        </w:rPr>
        <w:t>ниво</w:t>
      </w:r>
      <w:r w:rsidR="00EE7C2C" w:rsidRPr="00F0206E">
        <w:rPr>
          <w:noProof/>
          <w:color w:val="000000"/>
          <w:lang w:val="sr-Cyrl-CS"/>
        </w:rPr>
        <w:t xml:space="preserve"> </w:t>
      </w:r>
      <w:r>
        <w:rPr>
          <w:noProof/>
          <w:color w:val="000000"/>
          <w:lang w:val="sr-Cyrl-CS"/>
        </w:rPr>
        <w:t>људских</w:t>
      </w:r>
      <w:r w:rsidR="00EE7C2C" w:rsidRPr="00F0206E">
        <w:rPr>
          <w:noProof/>
          <w:color w:val="000000"/>
          <w:lang w:val="sr-Cyrl-CS"/>
        </w:rPr>
        <w:t xml:space="preserve"> </w:t>
      </w:r>
      <w:r>
        <w:rPr>
          <w:noProof/>
          <w:color w:val="000000"/>
          <w:lang w:val="sr-Cyrl-CS"/>
        </w:rPr>
        <w:t>и</w:t>
      </w:r>
      <w:r w:rsidR="00EE7C2C" w:rsidRPr="00F0206E">
        <w:rPr>
          <w:noProof/>
          <w:color w:val="000000"/>
          <w:lang w:val="sr-Cyrl-CS"/>
        </w:rPr>
        <w:t xml:space="preserve"> </w:t>
      </w:r>
      <w:r>
        <w:rPr>
          <w:noProof/>
          <w:color w:val="000000"/>
          <w:lang w:val="sr-Cyrl-CS"/>
        </w:rPr>
        <w:t>мањинских</w:t>
      </w:r>
      <w:r w:rsidR="00EE7C2C" w:rsidRPr="00F0206E">
        <w:rPr>
          <w:noProof/>
          <w:color w:val="000000"/>
          <w:lang w:val="sr-Cyrl-CS"/>
        </w:rPr>
        <w:t xml:space="preserve"> </w:t>
      </w:r>
      <w:r>
        <w:rPr>
          <w:noProof/>
          <w:color w:val="000000"/>
          <w:lang w:val="sr-Cyrl-CS"/>
        </w:rPr>
        <w:t>права</w:t>
      </w:r>
      <w:r w:rsidR="00EE7C2C" w:rsidRPr="00F0206E">
        <w:rPr>
          <w:noProof/>
          <w:color w:val="000000"/>
          <w:lang w:val="sr-Cyrl-CS"/>
        </w:rPr>
        <w:t xml:space="preserve"> </w:t>
      </w:r>
      <w:r>
        <w:rPr>
          <w:noProof/>
          <w:color w:val="000000"/>
          <w:lang w:val="sr-Cyrl-CS"/>
        </w:rPr>
        <w:t>не</w:t>
      </w:r>
      <w:r w:rsidR="00EE7C2C" w:rsidRPr="00F0206E">
        <w:rPr>
          <w:noProof/>
          <w:color w:val="000000"/>
          <w:lang w:val="sr-Cyrl-CS"/>
        </w:rPr>
        <w:t xml:space="preserve"> </w:t>
      </w:r>
      <w:r>
        <w:rPr>
          <w:noProof/>
          <w:color w:val="000000"/>
          <w:lang w:val="sr-Cyrl-CS"/>
        </w:rPr>
        <w:t>може</w:t>
      </w:r>
      <w:r w:rsidR="00EE7C2C" w:rsidRPr="00F0206E">
        <w:rPr>
          <w:noProof/>
          <w:color w:val="000000"/>
          <w:lang w:val="sr-Cyrl-CS"/>
        </w:rPr>
        <w:t xml:space="preserve"> </w:t>
      </w:r>
      <w:r>
        <w:rPr>
          <w:noProof/>
          <w:color w:val="000000"/>
          <w:lang w:val="sr-Cyrl-CS"/>
        </w:rPr>
        <w:t>смањивати</w:t>
      </w:r>
      <w:r w:rsidR="00EE7C2C" w:rsidRPr="00F0206E">
        <w:rPr>
          <w:noProof/>
          <w:color w:val="000000"/>
          <w:lang w:val="sr-Cyrl-CS"/>
        </w:rPr>
        <w:t xml:space="preserve"> (</w:t>
      </w:r>
      <w:r>
        <w:rPr>
          <w:noProof/>
          <w:color w:val="000000"/>
          <w:lang w:val="sr-Cyrl-CS"/>
        </w:rPr>
        <w:t>члан</w:t>
      </w:r>
      <w:r w:rsidR="00EE7C2C" w:rsidRPr="00F0206E">
        <w:rPr>
          <w:noProof/>
          <w:color w:val="000000"/>
          <w:lang w:val="sr-Cyrl-CS"/>
        </w:rPr>
        <w:t xml:space="preserve"> 20. </w:t>
      </w:r>
      <w:r>
        <w:rPr>
          <w:noProof/>
          <w:color w:val="000000"/>
          <w:lang w:val="sr-Cyrl-CS"/>
        </w:rPr>
        <w:t>ст</w:t>
      </w:r>
      <w:r w:rsidR="00EE7C2C" w:rsidRPr="00F0206E">
        <w:rPr>
          <w:noProof/>
          <w:color w:val="000000"/>
          <w:lang w:val="sr-Cyrl-CS"/>
        </w:rPr>
        <w:t xml:space="preserve">. 1. </w:t>
      </w:r>
      <w:r>
        <w:rPr>
          <w:noProof/>
          <w:color w:val="000000"/>
          <w:lang w:val="sr-Cyrl-CS"/>
        </w:rPr>
        <w:t>и</w:t>
      </w:r>
      <w:r w:rsidR="00EE7C2C" w:rsidRPr="00F0206E">
        <w:rPr>
          <w:noProof/>
          <w:color w:val="000000"/>
          <w:lang w:val="sr-Cyrl-CS"/>
        </w:rPr>
        <w:t xml:space="preserve"> 2.);</w:t>
      </w:r>
      <w:r w:rsidRPr="00F0206E">
        <w:rPr>
          <w:noProof/>
          <w:color w:val="000000"/>
          <w:lang w:val="sr-Cyrl-CS"/>
        </w:rPr>
        <w:t xml:space="preserve"> </w:t>
      </w:r>
      <w:r>
        <w:rPr>
          <w:noProof/>
          <w:color w:val="000000"/>
          <w:lang w:val="sr-Cyrl-CS"/>
        </w:rPr>
        <w:t>да</w:t>
      </w:r>
      <w:r w:rsidR="000A7A3F" w:rsidRPr="00F0206E">
        <w:rPr>
          <w:noProof/>
          <w:color w:val="000000"/>
          <w:lang w:val="sr-Cyrl-CS"/>
        </w:rPr>
        <w:t xml:space="preserve"> </w:t>
      </w:r>
      <w:r>
        <w:rPr>
          <w:noProof/>
          <w:color w:val="000000"/>
          <w:lang w:val="sr-Cyrl-CS"/>
        </w:rPr>
        <w:t>је</w:t>
      </w:r>
      <w:r w:rsidR="000A7A3F" w:rsidRPr="00F0206E">
        <w:rPr>
          <w:noProof/>
          <w:color w:val="000000"/>
          <w:lang w:val="sr-Cyrl-CS"/>
        </w:rPr>
        <w:t xml:space="preserve"> </w:t>
      </w:r>
      <w:r>
        <w:rPr>
          <w:noProof/>
          <w:color w:val="000000"/>
          <w:lang w:val="sr-Cyrl-CS"/>
        </w:rPr>
        <w:t>тајност</w:t>
      </w:r>
      <w:r w:rsidR="000A7A3F" w:rsidRPr="00F0206E">
        <w:rPr>
          <w:noProof/>
          <w:color w:val="000000"/>
          <w:lang w:val="sr-Cyrl-CS"/>
        </w:rPr>
        <w:t xml:space="preserve"> </w:t>
      </w:r>
      <w:r>
        <w:rPr>
          <w:noProof/>
          <w:color w:val="000000"/>
          <w:lang w:val="sr-Cyrl-CS"/>
        </w:rPr>
        <w:t>писама</w:t>
      </w:r>
      <w:r w:rsidR="000A7A3F" w:rsidRPr="00F0206E">
        <w:rPr>
          <w:noProof/>
          <w:color w:val="000000"/>
          <w:lang w:val="sr-Cyrl-CS"/>
        </w:rPr>
        <w:t xml:space="preserve"> </w:t>
      </w:r>
      <w:r>
        <w:rPr>
          <w:noProof/>
          <w:color w:val="000000"/>
          <w:lang w:val="sr-Cyrl-CS"/>
        </w:rPr>
        <w:t>и</w:t>
      </w:r>
      <w:r w:rsidR="000A7A3F" w:rsidRPr="00F0206E">
        <w:rPr>
          <w:noProof/>
          <w:color w:val="000000"/>
          <w:lang w:val="sr-Cyrl-CS"/>
        </w:rPr>
        <w:t xml:space="preserve"> </w:t>
      </w:r>
      <w:r>
        <w:rPr>
          <w:noProof/>
          <w:color w:val="000000"/>
          <w:lang w:val="sr-Cyrl-CS"/>
        </w:rPr>
        <w:t>других</w:t>
      </w:r>
      <w:r w:rsidR="000A7A3F" w:rsidRPr="00F0206E">
        <w:rPr>
          <w:noProof/>
          <w:color w:val="000000"/>
          <w:lang w:val="sr-Cyrl-CS"/>
        </w:rPr>
        <w:t xml:space="preserve"> </w:t>
      </w:r>
      <w:r>
        <w:rPr>
          <w:noProof/>
          <w:color w:val="000000"/>
          <w:lang w:val="sr-Cyrl-CS"/>
        </w:rPr>
        <w:t>средстава</w:t>
      </w:r>
      <w:r w:rsidR="000A7A3F" w:rsidRPr="00F0206E">
        <w:rPr>
          <w:noProof/>
          <w:color w:val="000000"/>
          <w:lang w:val="sr-Cyrl-CS"/>
        </w:rPr>
        <w:t xml:space="preserve"> </w:t>
      </w:r>
      <w:r>
        <w:rPr>
          <w:noProof/>
          <w:color w:val="000000"/>
          <w:lang w:val="sr-Cyrl-CS"/>
        </w:rPr>
        <w:t>комуницирања</w:t>
      </w:r>
      <w:r w:rsidR="000A7A3F" w:rsidRPr="00F0206E">
        <w:rPr>
          <w:noProof/>
          <w:color w:val="000000"/>
          <w:lang w:val="sr-Cyrl-CS"/>
        </w:rPr>
        <w:t xml:space="preserve"> </w:t>
      </w:r>
      <w:r>
        <w:rPr>
          <w:noProof/>
          <w:color w:val="000000"/>
          <w:lang w:val="sr-Cyrl-CS"/>
        </w:rPr>
        <w:t>неповредива</w:t>
      </w:r>
      <w:r w:rsidR="000A7A3F" w:rsidRPr="00F0206E">
        <w:rPr>
          <w:noProof/>
          <w:color w:val="000000"/>
          <w:lang w:val="sr-Cyrl-CS"/>
        </w:rPr>
        <w:t xml:space="preserve">, </w:t>
      </w:r>
      <w:r>
        <w:rPr>
          <w:noProof/>
          <w:color w:val="000000"/>
          <w:lang w:val="sr-Cyrl-CS"/>
        </w:rPr>
        <w:t>да</w:t>
      </w:r>
      <w:r w:rsidR="000A7A3F" w:rsidRPr="00F0206E">
        <w:rPr>
          <w:noProof/>
          <w:color w:val="000000"/>
          <w:lang w:val="sr-Cyrl-CS"/>
        </w:rPr>
        <w:t xml:space="preserve"> </w:t>
      </w:r>
      <w:r>
        <w:rPr>
          <w:noProof/>
          <w:color w:val="000000"/>
          <w:lang w:val="sr-Cyrl-CS"/>
        </w:rPr>
        <w:t>су</w:t>
      </w:r>
      <w:r w:rsidR="000A7A3F" w:rsidRPr="00F0206E">
        <w:rPr>
          <w:noProof/>
          <w:color w:val="000000"/>
          <w:lang w:val="sr-Cyrl-CS"/>
        </w:rPr>
        <w:t xml:space="preserve"> </w:t>
      </w:r>
      <w:r>
        <w:rPr>
          <w:noProof/>
          <w:color w:val="000000"/>
          <w:lang w:val="sr-Cyrl-CS"/>
        </w:rPr>
        <w:t>одступања</w:t>
      </w:r>
      <w:r w:rsidR="000A7A3F" w:rsidRPr="00F0206E">
        <w:rPr>
          <w:noProof/>
          <w:color w:val="000000"/>
          <w:lang w:val="sr-Cyrl-CS"/>
        </w:rPr>
        <w:t xml:space="preserve"> </w:t>
      </w:r>
      <w:r>
        <w:rPr>
          <w:noProof/>
          <w:color w:val="000000"/>
          <w:lang w:val="sr-Cyrl-CS"/>
        </w:rPr>
        <w:t>дозвољена</w:t>
      </w:r>
      <w:r w:rsidR="000A7A3F" w:rsidRPr="00F0206E">
        <w:rPr>
          <w:noProof/>
          <w:color w:val="000000"/>
          <w:lang w:val="sr-Cyrl-CS"/>
        </w:rPr>
        <w:t xml:space="preserve"> </w:t>
      </w:r>
      <w:r>
        <w:rPr>
          <w:noProof/>
          <w:color w:val="000000"/>
          <w:lang w:val="sr-Cyrl-CS"/>
        </w:rPr>
        <w:t>само</w:t>
      </w:r>
      <w:r w:rsidR="000A7A3F" w:rsidRPr="00F0206E">
        <w:rPr>
          <w:noProof/>
          <w:color w:val="000000"/>
          <w:lang w:val="sr-Cyrl-CS"/>
        </w:rPr>
        <w:t xml:space="preserve"> </w:t>
      </w:r>
      <w:r>
        <w:rPr>
          <w:noProof/>
          <w:color w:val="000000"/>
          <w:lang w:val="sr-Cyrl-CS"/>
        </w:rPr>
        <w:t>на</w:t>
      </w:r>
      <w:r w:rsidR="000A7A3F" w:rsidRPr="00F0206E">
        <w:rPr>
          <w:noProof/>
          <w:color w:val="000000"/>
          <w:lang w:val="sr-Cyrl-CS"/>
        </w:rPr>
        <w:t xml:space="preserve"> </w:t>
      </w:r>
      <w:r>
        <w:rPr>
          <w:noProof/>
          <w:color w:val="000000"/>
          <w:lang w:val="sr-Cyrl-CS"/>
        </w:rPr>
        <w:t>одређено</w:t>
      </w:r>
      <w:r w:rsidR="000A7A3F" w:rsidRPr="00F0206E">
        <w:rPr>
          <w:noProof/>
          <w:color w:val="000000"/>
          <w:lang w:val="sr-Cyrl-CS"/>
        </w:rPr>
        <w:t xml:space="preserve"> </w:t>
      </w:r>
      <w:r>
        <w:rPr>
          <w:noProof/>
          <w:color w:val="000000"/>
          <w:lang w:val="sr-Cyrl-CS"/>
        </w:rPr>
        <w:t>време</w:t>
      </w:r>
      <w:r w:rsidR="000A7A3F" w:rsidRPr="00F0206E">
        <w:rPr>
          <w:noProof/>
          <w:color w:val="000000"/>
          <w:lang w:val="sr-Cyrl-CS"/>
        </w:rPr>
        <w:t xml:space="preserve"> </w:t>
      </w:r>
      <w:r>
        <w:rPr>
          <w:noProof/>
          <w:color w:val="000000"/>
          <w:lang w:val="sr-Cyrl-CS"/>
        </w:rPr>
        <w:t>и</w:t>
      </w:r>
      <w:r w:rsidR="000A7A3F" w:rsidRPr="00F0206E">
        <w:rPr>
          <w:noProof/>
          <w:color w:val="000000"/>
          <w:lang w:val="sr-Cyrl-CS"/>
        </w:rPr>
        <w:t xml:space="preserve"> </w:t>
      </w:r>
      <w:r>
        <w:rPr>
          <w:noProof/>
          <w:color w:val="000000"/>
          <w:lang w:val="sr-Cyrl-CS"/>
        </w:rPr>
        <w:t>на</w:t>
      </w:r>
      <w:r w:rsidR="000A7A3F" w:rsidRPr="00F0206E">
        <w:rPr>
          <w:noProof/>
          <w:color w:val="000000"/>
          <w:lang w:val="sr-Cyrl-CS"/>
        </w:rPr>
        <w:t xml:space="preserve"> </w:t>
      </w:r>
      <w:r>
        <w:rPr>
          <w:noProof/>
          <w:color w:val="000000"/>
          <w:lang w:val="sr-Cyrl-CS"/>
        </w:rPr>
        <w:t>основу</w:t>
      </w:r>
      <w:r w:rsidR="000A7A3F" w:rsidRPr="00F0206E">
        <w:rPr>
          <w:noProof/>
          <w:color w:val="000000"/>
          <w:lang w:val="sr-Cyrl-CS"/>
        </w:rPr>
        <w:t xml:space="preserve"> </w:t>
      </w:r>
      <w:r>
        <w:rPr>
          <w:noProof/>
          <w:color w:val="000000"/>
          <w:lang w:val="sr-Cyrl-CS"/>
        </w:rPr>
        <w:t>одлуке</w:t>
      </w:r>
      <w:r w:rsidR="000A7A3F" w:rsidRPr="00F0206E">
        <w:rPr>
          <w:noProof/>
          <w:color w:val="000000"/>
          <w:lang w:val="sr-Cyrl-CS"/>
        </w:rPr>
        <w:t xml:space="preserve"> </w:t>
      </w:r>
      <w:r>
        <w:rPr>
          <w:noProof/>
          <w:color w:val="000000"/>
          <w:lang w:val="sr-Cyrl-CS"/>
        </w:rPr>
        <w:t>суда</w:t>
      </w:r>
      <w:r w:rsidR="000A7A3F" w:rsidRPr="00F0206E">
        <w:rPr>
          <w:noProof/>
          <w:color w:val="000000"/>
          <w:lang w:val="sr-Cyrl-CS"/>
        </w:rPr>
        <w:t xml:space="preserve">, </w:t>
      </w:r>
      <w:r>
        <w:rPr>
          <w:noProof/>
          <w:color w:val="000000"/>
          <w:lang w:val="sr-Cyrl-CS"/>
        </w:rPr>
        <w:t>ако</w:t>
      </w:r>
      <w:r w:rsidR="000A7A3F" w:rsidRPr="00F0206E">
        <w:rPr>
          <w:noProof/>
          <w:color w:val="000000"/>
          <w:lang w:val="sr-Cyrl-CS"/>
        </w:rPr>
        <w:t xml:space="preserve"> </w:t>
      </w:r>
      <w:r>
        <w:rPr>
          <w:noProof/>
          <w:color w:val="000000"/>
          <w:lang w:val="sr-Cyrl-CS"/>
        </w:rPr>
        <w:t>су</w:t>
      </w:r>
      <w:r w:rsidR="000A7A3F" w:rsidRPr="00F0206E">
        <w:rPr>
          <w:noProof/>
          <w:color w:val="000000"/>
          <w:lang w:val="sr-Cyrl-CS"/>
        </w:rPr>
        <w:t xml:space="preserve"> </w:t>
      </w:r>
      <w:r>
        <w:rPr>
          <w:noProof/>
          <w:color w:val="000000"/>
          <w:lang w:val="sr-Cyrl-CS"/>
        </w:rPr>
        <w:t>неопходна</w:t>
      </w:r>
      <w:r w:rsidR="000A7A3F" w:rsidRPr="00F0206E">
        <w:rPr>
          <w:noProof/>
          <w:color w:val="000000"/>
          <w:lang w:val="sr-Cyrl-CS"/>
        </w:rPr>
        <w:t xml:space="preserve"> </w:t>
      </w:r>
      <w:r>
        <w:rPr>
          <w:noProof/>
          <w:color w:val="000000"/>
          <w:lang w:val="sr-Cyrl-CS"/>
        </w:rPr>
        <w:t>ради</w:t>
      </w:r>
      <w:r w:rsidR="000A7A3F" w:rsidRPr="00F0206E">
        <w:rPr>
          <w:noProof/>
          <w:color w:val="000000"/>
          <w:lang w:val="sr-Cyrl-CS"/>
        </w:rPr>
        <w:t xml:space="preserve"> </w:t>
      </w:r>
      <w:r>
        <w:rPr>
          <w:noProof/>
          <w:color w:val="000000"/>
          <w:lang w:val="sr-Cyrl-CS"/>
        </w:rPr>
        <w:t>вођења</w:t>
      </w:r>
      <w:r w:rsidR="000A7A3F" w:rsidRPr="00F0206E">
        <w:rPr>
          <w:noProof/>
          <w:color w:val="000000"/>
          <w:lang w:val="sr-Cyrl-CS"/>
        </w:rPr>
        <w:t xml:space="preserve"> </w:t>
      </w:r>
      <w:r>
        <w:rPr>
          <w:noProof/>
          <w:color w:val="000000"/>
          <w:lang w:val="sr-Cyrl-CS"/>
        </w:rPr>
        <w:t>кривичног</w:t>
      </w:r>
      <w:r w:rsidR="000A7A3F" w:rsidRPr="00F0206E">
        <w:rPr>
          <w:noProof/>
          <w:color w:val="000000"/>
          <w:lang w:val="sr-Cyrl-CS"/>
        </w:rPr>
        <w:t xml:space="preserve"> </w:t>
      </w:r>
      <w:r>
        <w:rPr>
          <w:noProof/>
          <w:color w:val="000000"/>
          <w:lang w:val="sr-Cyrl-CS"/>
        </w:rPr>
        <w:t>поступка</w:t>
      </w:r>
      <w:r w:rsidR="000A7A3F" w:rsidRPr="00F0206E">
        <w:rPr>
          <w:noProof/>
          <w:color w:val="000000"/>
          <w:lang w:val="sr-Cyrl-CS"/>
        </w:rPr>
        <w:t xml:space="preserve"> </w:t>
      </w:r>
      <w:r>
        <w:rPr>
          <w:noProof/>
          <w:color w:val="000000"/>
          <w:lang w:val="sr-Cyrl-CS"/>
        </w:rPr>
        <w:t>или</w:t>
      </w:r>
      <w:r w:rsidR="000A7A3F" w:rsidRPr="00F0206E">
        <w:rPr>
          <w:noProof/>
          <w:color w:val="000000"/>
          <w:lang w:val="sr-Cyrl-CS"/>
        </w:rPr>
        <w:t xml:space="preserve"> </w:t>
      </w:r>
      <w:r>
        <w:rPr>
          <w:noProof/>
          <w:color w:val="000000"/>
          <w:lang w:val="sr-Cyrl-CS"/>
        </w:rPr>
        <w:t>заштите</w:t>
      </w:r>
      <w:r w:rsidR="000A7A3F" w:rsidRPr="00F0206E">
        <w:rPr>
          <w:noProof/>
          <w:color w:val="000000"/>
          <w:lang w:val="sr-Cyrl-CS"/>
        </w:rPr>
        <w:t xml:space="preserve"> </w:t>
      </w:r>
      <w:r>
        <w:rPr>
          <w:noProof/>
          <w:color w:val="000000"/>
          <w:lang w:val="sr-Cyrl-CS"/>
        </w:rPr>
        <w:t>безбедности</w:t>
      </w:r>
      <w:r w:rsidR="000A7A3F" w:rsidRPr="00F0206E">
        <w:rPr>
          <w:noProof/>
          <w:color w:val="000000"/>
          <w:lang w:val="sr-Cyrl-CS"/>
        </w:rPr>
        <w:t xml:space="preserve"> </w:t>
      </w:r>
      <w:r>
        <w:rPr>
          <w:noProof/>
          <w:color w:val="000000"/>
          <w:lang w:val="sr-Cyrl-CS"/>
        </w:rPr>
        <w:t>Републике</w:t>
      </w:r>
      <w:r w:rsidR="000A7A3F" w:rsidRPr="00F0206E">
        <w:rPr>
          <w:noProof/>
          <w:color w:val="000000"/>
          <w:lang w:val="sr-Cyrl-CS"/>
        </w:rPr>
        <w:t xml:space="preserve"> </w:t>
      </w:r>
      <w:r>
        <w:rPr>
          <w:noProof/>
          <w:color w:val="000000"/>
          <w:lang w:val="sr-Cyrl-CS"/>
        </w:rPr>
        <w:t>Србије</w:t>
      </w:r>
      <w:r w:rsidR="000A7A3F" w:rsidRPr="00F0206E">
        <w:rPr>
          <w:noProof/>
          <w:color w:val="000000"/>
          <w:lang w:val="sr-Cyrl-CS"/>
        </w:rPr>
        <w:t xml:space="preserve">, </w:t>
      </w:r>
      <w:r>
        <w:rPr>
          <w:noProof/>
          <w:color w:val="000000"/>
          <w:lang w:val="sr-Cyrl-CS"/>
        </w:rPr>
        <w:t>на</w:t>
      </w:r>
      <w:r w:rsidR="000A7A3F" w:rsidRPr="00F0206E">
        <w:rPr>
          <w:noProof/>
          <w:color w:val="000000"/>
          <w:lang w:val="sr-Cyrl-CS"/>
        </w:rPr>
        <w:t xml:space="preserve"> </w:t>
      </w:r>
      <w:r>
        <w:rPr>
          <w:noProof/>
          <w:color w:val="000000"/>
          <w:lang w:val="sr-Cyrl-CS"/>
        </w:rPr>
        <w:t>начин</w:t>
      </w:r>
      <w:r w:rsidR="000A7A3F" w:rsidRPr="00F0206E">
        <w:rPr>
          <w:noProof/>
          <w:color w:val="000000"/>
          <w:lang w:val="sr-Cyrl-CS"/>
        </w:rPr>
        <w:t xml:space="preserve"> </w:t>
      </w:r>
      <w:r>
        <w:rPr>
          <w:noProof/>
          <w:color w:val="000000"/>
          <w:lang w:val="sr-Cyrl-CS"/>
        </w:rPr>
        <w:t>предвиђен</w:t>
      </w:r>
      <w:r w:rsidR="000A7A3F" w:rsidRPr="00F0206E">
        <w:rPr>
          <w:noProof/>
          <w:color w:val="000000"/>
          <w:lang w:val="sr-Cyrl-CS"/>
        </w:rPr>
        <w:t xml:space="preserve"> </w:t>
      </w:r>
      <w:r>
        <w:rPr>
          <w:noProof/>
          <w:color w:val="000000"/>
          <w:lang w:val="sr-Cyrl-CS"/>
        </w:rPr>
        <w:t>законом</w:t>
      </w:r>
      <w:r w:rsidR="000A7A3F" w:rsidRPr="00F0206E">
        <w:rPr>
          <w:noProof/>
          <w:color w:val="000000"/>
          <w:lang w:val="sr-Cyrl-CS"/>
        </w:rPr>
        <w:t xml:space="preserve"> (</w:t>
      </w:r>
      <w:r>
        <w:rPr>
          <w:noProof/>
          <w:color w:val="000000"/>
          <w:lang w:val="sr-Cyrl-CS"/>
        </w:rPr>
        <w:t>члан</w:t>
      </w:r>
      <w:r w:rsidR="000A7A3F" w:rsidRPr="00F0206E">
        <w:rPr>
          <w:noProof/>
          <w:color w:val="000000"/>
          <w:lang w:val="sr-Cyrl-CS"/>
        </w:rPr>
        <w:t xml:space="preserve"> 41.);</w:t>
      </w:r>
      <w:r w:rsidRPr="00F0206E">
        <w:rPr>
          <w:noProof/>
          <w:color w:val="000000"/>
          <w:lang w:val="sr-Cyrl-CS"/>
        </w:rPr>
        <w:t xml:space="preserve"> </w:t>
      </w:r>
    </w:p>
    <w:p w:rsidR="006B1BA0" w:rsidRPr="00F0206E" w:rsidRDefault="00F0206E" w:rsidP="00561E73">
      <w:pPr>
        <w:autoSpaceDE w:val="0"/>
        <w:autoSpaceDN w:val="0"/>
        <w:adjustRightInd w:val="0"/>
        <w:ind w:firstLine="1440"/>
        <w:rPr>
          <w:noProof/>
          <w:color w:val="000000"/>
          <w:lang w:val="sr-Cyrl-CS"/>
        </w:rPr>
      </w:pPr>
      <w:r>
        <w:rPr>
          <w:noProof/>
          <w:color w:val="000000"/>
          <w:lang w:val="sr-Cyrl-CS"/>
        </w:rPr>
        <w:t>Одредбом</w:t>
      </w:r>
      <w:r w:rsidR="006B1BA0" w:rsidRPr="00F0206E">
        <w:rPr>
          <w:noProof/>
          <w:color w:val="000000"/>
          <w:lang w:val="sr-Cyrl-CS"/>
        </w:rPr>
        <w:t xml:space="preserve"> </w:t>
      </w:r>
      <w:r>
        <w:rPr>
          <w:noProof/>
          <w:color w:val="000000"/>
          <w:lang w:val="sr-Cyrl-CS"/>
        </w:rPr>
        <w:t>члана</w:t>
      </w:r>
      <w:r w:rsidR="006B1BA0" w:rsidRPr="00F0206E">
        <w:rPr>
          <w:noProof/>
          <w:color w:val="000000"/>
          <w:lang w:val="sr-Cyrl-CS"/>
        </w:rPr>
        <w:t xml:space="preserve"> 12. </w:t>
      </w:r>
      <w:r>
        <w:rPr>
          <w:noProof/>
          <w:color w:val="000000"/>
          <w:lang w:val="sr-Cyrl-CS"/>
        </w:rPr>
        <w:t>Универзалне</w:t>
      </w:r>
      <w:r w:rsidR="006B1BA0" w:rsidRPr="00F0206E">
        <w:rPr>
          <w:noProof/>
          <w:color w:val="000000"/>
          <w:lang w:val="sr-Cyrl-CS"/>
        </w:rPr>
        <w:t xml:space="preserve"> </w:t>
      </w:r>
      <w:r>
        <w:rPr>
          <w:noProof/>
          <w:color w:val="000000"/>
          <w:lang w:val="sr-Cyrl-CS"/>
        </w:rPr>
        <w:t>декларације</w:t>
      </w:r>
      <w:r w:rsidR="006B1BA0" w:rsidRPr="00F0206E">
        <w:rPr>
          <w:noProof/>
          <w:color w:val="000000"/>
          <w:lang w:val="sr-Cyrl-CS"/>
        </w:rPr>
        <w:t xml:space="preserve"> </w:t>
      </w:r>
      <w:r>
        <w:rPr>
          <w:noProof/>
          <w:color w:val="000000"/>
          <w:lang w:val="sr-Cyrl-CS"/>
        </w:rPr>
        <w:t>о</w:t>
      </w:r>
      <w:r w:rsidR="006B1BA0" w:rsidRPr="00F0206E">
        <w:rPr>
          <w:noProof/>
          <w:color w:val="000000"/>
          <w:lang w:val="sr-Cyrl-CS"/>
        </w:rPr>
        <w:t xml:space="preserve"> </w:t>
      </w:r>
      <w:r>
        <w:rPr>
          <w:noProof/>
          <w:color w:val="000000"/>
          <w:lang w:val="sr-Cyrl-CS"/>
        </w:rPr>
        <w:t>правима</w:t>
      </w:r>
      <w:r w:rsidR="00280919" w:rsidRPr="00F0206E">
        <w:rPr>
          <w:noProof/>
          <w:color w:val="000000"/>
          <w:lang w:val="sr-Cyrl-CS"/>
        </w:rPr>
        <w:t xml:space="preserve"> </w:t>
      </w:r>
      <w:r>
        <w:rPr>
          <w:noProof/>
          <w:color w:val="000000"/>
          <w:lang w:val="sr-Cyrl-CS"/>
        </w:rPr>
        <w:t>човека</w:t>
      </w:r>
      <w:r w:rsidR="006B1BA0" w:rsidRPr="00F0206E">
        <w:rPr>
          <w:noProof/>
          <w:color w:val="000000"/>
          <w:lang w:val="sr-Cyrl-CS"/>
        </w:rPr>
        <w:t xml:space="preserve"> </w:t>
      </w:r>
      <w:r>
        <w:rPr>
          <w:noProof/>
          <w:color w:val="000000"/>
          <w:lang w:val="sr-Cyrl-CS"/>
        </w:rPr>
        <w:t>утврђено</w:t>
      </w:r>
      <w:r w:rsidR="00280919" w:rsidRPr="00F0206E">
        <w:rPr>
          <w:noProof/>
          <w:color w:val="000000"/>
          <w:lang w:val="sr-Cyrl-CS"/>
        </w:rPr>
        <w:t xml:space="preserve"> </w:t>
      </w:r>
      <w:r>
        <w:rPr>
          <w:noProof/>
          <w:color w:val="000000"/>
          <w:lang w:val="sr-Cyrl-CS"/>
        </w:rPr>
        <w:t>је</w:t>
      </w:r>
      <w:r w:rsidR="006B1BA0" w:rsidRPr="00F0206E">
        <w:rPr>
          <w:noProof/>
          <w:color w:val="000000"/>
          <w:lang w:val="sr-Cyrl-CS"/>
        </w:rPr>
        <w:t xml:space="preserve"> </w:t>
      </w:r>
      <w:r>
        <w:rPr>
          <w:noProof/>
          <w:color w:val="000000"/>
          <w:lang w:val="sr-Cyrl-CS"/>
        </w:rPr>
        <w:t>да</w:t>
      </w:r>
      <w:r w:rsidR="00561E73" w:rsidRPr="00F0206E">
        <w:rPr>
          <w:noProof/>
          <w:color w:val="000000"/>
          <w:lang w:val="sr-Cyrl-CS"/>
        </w:rPr>
        <w:t xml:space="preserve"> </w:t>
      </w:r>
      <w:r>
        <w:rPr>
          <w:noProof/>
          <w:color w:val="000000"/>
          <w:lang w:val="sr-Cyrl-CS"/>
        </w:rPr>
        <w:t>се</w:t>
      </w:r>
      <w:r w:rsidR="00561E73" w:rsidRPr="00F0206E">
        <w:rPr>
          <w:noProof/>
          <w:color w:val="000000"/>
          <w:lang w:val="sr-Cyrl-CS"/>
        </w:rPr>
        <w:t xml:space="preserve"> </w:t>
      </w:r>
      <w:r>
        <w:rPr>
          <w:noProof/>
          <w:color w:val="000000"/>
          <w:lang w:val="sr-Cyrl-CS"/>
        </w:rPr>
        <w:t>нико</w:t>
      </w:r>
      <w:r w:rsidR="006B1BA0" w:rsidRPr="00F0206E">
        <w:rPr>
          <w:noProof/>
          <w:color w:val="000000"/>
          <w:lang w:val="sr-Cyrl-CS"/>
        </w:rPr>
        <w:t xml:space="preserve"> </w:t>
      </w:r>
      <w:r>
        <w:rPr>
          <w:noProof/>
          <w:color w:val="000000"/>
          <w:lang w:val="sr-Cyrl-CS"/>
        </w:rPr>
        <w:t>не</w:t>
      </w:r>
      <w:r w:rsidR="006B1BA0" w:rsidRPr="00F0206E">
        <w:rPr>
          <w:noProof/>
          <w:color w:val="000000"/>
          <w:lang w:val="sr-Cyrl-CS"/>
        </w:rPr>
        <w:t xml:space="preserve"> </w:t>
      </w:r>
      <w:r>
        <w:rPr>
          <w:noProof/>
          <w:color w:val="000000"/>
          <w:lang w:val="sr-Cyrl-CS"/>
        </w:rPr>
        <w:t>сме</w:t>
      </w:r>
      <w:r w:rsidR="006B1BA0" w:rsidRPr="00F0206E">
        <w:rPr>
          <w:noProof/>
          <w:color w:val="000000"/>
          <w:lang w:val="sr-Cyrl-CS"/>
        </w:rPr>
        <w:t xml:space="preserve"> </w:t>
      </w:r>
      <w:r>
        <w:rPr>
          <w:noProof/>
          <w:color w:val="000000"/>
          <w:lang w:val="sr-Cyrl-CS"/>
        </w:rPr>
        <w:t>изложити</w:t>
      </w:r>
      <w:r w:rsidR="006B1BA0" w:rsidRPr="00F0206E">
        <w:rPr>
          <w:noProof/>
          <w:color w:val="000000"/>
          <w:lang w:val="sr-Cyrl-CS"/>
        </w:rPr>
        <w:t xml:space="preserve"> </w:t>
      </w:r>
      <w:r>
        <w:rPr>
          <w:noProof/>
          <w:color w:val="000000"/>
          <w:lang w:val="sr-Cyrl-CS"/>
        </w:rPr>
        <w:t>произвољном</w:t>
      </w:r>
      <w:r w:rsidR="006B1BA0" w:rsidRPr="00F0206E">
        <w:rPr>
          <w:noProof/>
          <w:color w:val="000000"/>
          <w:lang w:val="sr-Cyrl-CS"/>
        </w:rPr>
        <w:t xml:space="preserve"> </w:t>
      </w:r>
      <w:r>
        <w:rPr>
          <w:noProof/>
          <w:color w:val="000000"/>
          <w:lang w:val="sr-Cyrl-CS"/>
        </w:rPr>
        <w:t>мешању</w:t>
      </w:r>
      <w:r w:rsidR="006B1BA0" w:rsidRPr="00F0206E">
        <w:rPr>
          <w:noProof/>
          <w:color w:val="000000"/>
          <w:lang w:val="sr-Cyrl-CS"/>
        </w:rPr>
        <w:t xml:space="preserve"> </w:t>
      </w:r>
      <w:r>
        <w:rPr>
          <w:noProof/>
          <w:color w:val="000000"/>
          <w:lang w:val="sr-Cyrl-CS"/>
        </w:rPr>
        <w:t>у</w:t>
      </w:r>
      <w:r w:rsidR="006B1BA0" w:rsidRPr="00F0206E">
        <w:rPr>
          <w:noProof/>
          <w:color w:val="000000"/>
          <w:lang w:val="sr-Cyrl-CS"/>
        </w:rPr>
        <w:t xml:space="preserve"> </w:t>
      </w:r>
      <w:r>
        <w:rPr>
          <w:noProof/>
          <w:color w:val="000000"/>
          <w:lang w:val="sr-Cyrl-CS"/>
        </w:rPr>
        <w:t>приватни</w:t>
      </w:r>
      <w:r w:rsidR="006B1BA0" w:rsidRPr="00F0206E">
        <w:rPr>
          <w:noProof/>
          <w:color w:val="000000"/>
          <w:lang w:val="sr-Cyrl-CS"/>
        </w:rPr>
        <w:t xml:space="preserve"> </w:t>
      </w:r>
      <w:r>
        <w:rPr>
          <w:noProof/>
          <w:color w:val="000000"/>
          <w:lang w:val="sr-Cyrl-CS"/>
        </w:rPr>
        <w:t>живот</w:t>
      </w:r>
      <w:r w:rsidR="006B1BA0" w:rsidRPr="00F0206E">
        <w:rPr>
          <w:noProof/>
          <w:color w:val="000000"/>
          <w:lang w:val="sr-Cyrl-CS"/>
        </w:rPr>
        <w:t xml:space="preserve">, </w:t>
      </w:r>
      <w:r>
        <w:rPr>
          <w:noProof/>
          <w:color w:val="000000"/>
          <w:lang w:val="sr-Cyrl-CS"/>
        </w:rPr>
        <w:t>породицу</w:t>
      </w:r>
      <w:r w:rsidR="006B1BA0" w:rsidRPr="00F0206E">
        <w:rPr>
          <w:noProof/>
          <w:color w:val="000000"/>
          <w:lang w:val="sr-Cyrl-CS"/>
        </w:rPr>
        <w:t xml:space="preserve">, </w:t>
      </w:r>
      <w:r>
        <w:rPr>
          <w:noProof/>
          <w:color w:val="000000"/>
          <w:lang w:val="sr-Cyrl-CS"/>
        </w:rPr>
        <w:t>стан</w:t>
      </w:r>
      <w:r w:rsidR="006B1BA0" w:rsidRPr="00F0206E">
        <w:rPr>
          <w:noProof/>
          <w:color w:val="000000"/>
          <w:lang w:val="sr-Cyrl-CS"/>
        </w:rPr>
        <w:t xml:space="preserve"> </w:t>
      </w:r>
      <w:r>
        <w:rPr>
          <w:noProof/>
          <w:color w:val="000000"/>
          <w:lang w:val="sr-Cyrl-CS"/>
        </w:rPr>
        <w:t>или</w:t>
      </w:r>
      <w:r w:rsidR="006B1BA0" w:rsidRPr="00F0206E">
        <w:rPr>
          <w:noProof/>
          <w:color w:val="000000"/>
          <w:lang w:val="sr-Cyrl-CS"/>
        </w:rPr>
        <w:t xml:space="preserve"> </w:t>
      </w:r>
      <w:r>
        <w:rPr>
          <w:noProof/>
          <w:color w:val="000000"/>
          <w:lang w:val="sr-Cyrl-CS"/>
        </w:rPr>
        <w:t>преписку</w:t>
      </w:r>
      <w:r w:rsidR="006B1BA0" w:rsidRPr="00F0206E">
        <w:rPr>
          <w:noProof/>
          <w:color w:val="000000"/>
          <w:lang w:val="sr-Cyrl-CS"/>
        </w:rPr>
        <w:t xml:space="preserve">, </w:t>
      </w:r>
      <w:r>
        <w:rPr>
          <w:noProof/>
          <w:color w:val="000000"/>
          <w:lang w:val="sr-Cyrl-CS"/>
        </w:rPr>
        <w:t>нити</w:t>
      </w:r>
      <w:r w:rsidR="006B1BA0" w:rsidRPr="00F0206E">
        <w:rPr>
          <w:noProof/>
          <w:color w:val="000000"/>
          <w:lang w:val="sr-Cyrl-CS"/>
        </w:rPr>
        <w:t xml:space="preserve"> </w:t>
      </w:r>
      <w:r>
        <w:rPr>
          <w:noProof/>
          <w:color w:val="000000"/>
          <w:lang w:val="sr-Cyrl-CS"/>
        </w:rPr>
        <w:t>нападима</w:t>
      </w:r>
      <w:r w:rsidR="006B1BA0" w:rsidRPr="00F0206E">
        <w:rPr>
          <w:noProof/>
          <w:color w:val="000000"/>
          <w:lang w:val="sr-Cyrl-CS"/>
        </w:rPr>
        <w:t xml:space="preserve"> </w:t>
      </w:r>
      <w:r>
        <w:rPr>
          <w:noProof/>
          <w:color w:val="000000"/>
          <w:lang w:val="sr-Cyrl-CS"/>
        </w:rPr>
        <w:t>на</w:t>
      </w:r>
      <w:r w:rsidR="006B1BA0" w:rsidRPr="00F0206E">
        <w:rPr>
          <w:noProof/>
          <w:color w:val="000000"/>
          <w:lang w:val="sr-Cyrl-CS"/>
        </w:rPr>
        <w:t xml:space="preserve"> </w:t>
      </w:r>
      <w:r>
        <w:rPr>
          <w:noProof/>
          <w:color w:val="000000"/>
          <w:lang w:val="sr-Cyrl-CS"/>
        </w:rPr>
        <w:t>част</w:t>
      </w:r>
      <w:r w:rsidR="006B1BA0" w:rsidRPr="00F0206E">
        <w:rPr>
          <w:noProof/>
          <w:color w:val="000000"/>
          <w:lang w:val="sr-Cyrl-CS"/>
        </w:rPr>
        <w:t xml:space="preserve"> </w:t>
      </w:r>
      <w:r>
        <w:rPr>
          <w:noProof/>
          <w:color w:val="000000"/>
          <w:lang w:val="sr-Cyrl-CS"/>
        </w:rPr>
        <w:t>и</w:t>
      </w:r>
      <w:r w:rsidR="006B1BA0" w:rsidRPr="00F0206E">
        <w:rPr>
          <w:noProof/>
          <w:color w:val="000000"/>
          <w:lang w:val="sr-Cyrl-CS"/>
        </w:rPr>
        <w:t xml:space="preserve"> </w:t>
      </w:r>
      <w:r>
        <w:rPr>
          <w:noProof/>
          <w:color w:val="000000"/>
          <w:lang w:val="sr-Cyrl-CS"/>
        </w:rPr>
        <w:t>углед</w:t>
      </w:r>
      <w:r w:rsidR="00561E73" w:rsidRPr="00F0206E">
        <w:rPr>
          <w:noProof/>
          <w:color w:val="000000"/>
          <w:lang w:val="sr-Cyrl-CS"/>
        </w:rPr>
        <w:t xml:space="preserve">, </w:t>
      </w:r>
      <w:r>
        <w:rPr>
          <w:noProof/>
          <w:color w:val="000000"/>
          <w:lang w:val="sr-Cyrl-CS"/>
        </w:rPr>
        <w:t>као</w:t>
      </w:r>
      <w:r w:rsidR="00561E73" w:rsidRPr="00F0206E">
        <w:rPr>
          <w:noProof/>
          <w:color w:val="000000"/>
          <w:lang w:val="sr-Cyrl-CS"/>
        </w:rPr>
        <w:t xml:space="preserve"> </w:t>
      </w:r>
      <w:r>
        <w:rPr>
          <w:noProof/>
          <w:color w:val="000000"/>
          <w:lang w:val="sr-Cyrl-CS"/>
        </w:rPr>
        <w:t>и</w:t>
      </w:r>
      <w:r w:rsidR="00561E73" w:rsidRPr="00F0206E">
        <w:rPr>
          <w:noProof/>
          <w:color w:val="000000"/>
          <w:lang w:val="sr-Cyrl-CS"/>
        </w:rPr>
        <w:t xml:space="preserve"> </w:t>
      </w:r>
      <w:r>
        <w:rPr>
          <w:noProof/>
          <w:color w:val="000000"/>
          <w:lang w:val="sr-Cyrl-CS"/>
        </w:rPr>
        <w:t>да</w:t>
      </w:r>
      <w:r w:rsidR="00561E73" w:rsidRPr="00F0206E">
        <w:rPr>
          <w:noProof/>
          <w:color w:val="000000"/>
          <w:lang w:val="sr-Cyrl-CS"/>
        </w:rPr>
        <w:t xml:space="preserve"> </w:t>
      </w:r>
      <w:r>
        <w:rPr>
          <w:noProof/>
          <w:color w:val="000000"/>
          <w:lang w:val="sr-Cyrl-CS"/>
        </w:rPr>
        <w:t>свако</w:t>
      </w:r>
      <w:r w:rsidR="006B1BA0" w:rsidRPr="00F0206E">
        <w:rPr>
          <w:noProof/>
          <w:color w:val="000000"/>
          <w:lang w:val="sr-Cyrl-CS"/>
        </w:rPr>
        <w:t xml:space="preserve"> </w:t>
      </w:r>
      <w:r>
        <w:rPr>
          <w:noProof/>
          <w:color w:val="000000"/>
          <w:lang w:val="sr-Cyrl-CS"/>
        </w:rPr>
        <w:t>има</w:t>
      </w:r>
      <w:r w:rsidR="006B1BA0" w:rsidRPr="00F0206E">
        <w:rPr>
          <w:noProof/>
          <w:color w:val="000000"/>
          <w:lang w:val="sr-Cyrl-CS"/>
        </w:rPr>
        <w:t xml:space="preserve"> </w:t>
      </w:r>
      <w:r>
        <w:rPr>
          <w:noProof/>
          <w:color w:val="000000"/>
          <w:lang w:val="sr-Cyrl-CS"/>
        </w:rPr>
        <w:t>право</w:t>
      </w:r>
      <w:r w:rsidR="006B1BA0" w:rsidRPr="00F0206E">
        <w:rPr>
          <w:noProof/>
          <w:color w:val="000000"/>
          <w:lang w:val="sr-Cyrl-CS"/>
        </w:rPr>
        <w:t xml:space="preserve"> </w:t>
      </w:r>
      <w:r>
        <w:rPr>
          <w:noProof/>
          <w:color w:val="000000"/>
          <w:lang w:val="sr-Cyrl-CS"/>
        </w:rPr>
        <w:t>на</w:t>
      </w:r>
      <w:r w:rsidR="006B1BA0" w:rsidRPr="00F0206E">
        <w:rPr>
          <w:noProof/>
          <w:color w:val="000000"/>
          <w:lang w:val="sr-Cyrl-CS"/>
        </w:rPr>
        <w:t xml:space="preserve"> </w:t>
      </w:r>
      <w:r>
        <w:rPr>
          <w:noProof/>
          <w:color w:val="000000"/>
          <w:lang w:val="sr-Cyrl-CS"/>
        </w:rPr>
        <w:t>заштиту</w:t>
      </w:r>
      <w:r w:rsidR="006B1BA0" w:rsidRPr="00F0206E">
        <w:rPr>
          <w:noProof/>
          <w:color w:val="000000"/>
          <w:lang w:val="sr-Cyrl-CS"/>
        </w:rPr>
        <w:t xml:space="preserve"> </w:t>
      </w:r>
      <w:r>
        <w:rPr>
          <w:noProof/>
          <w:color w:val="000000"/>
          <w:lang w:val="sr-Cyrl-CS"/>
        </w:rPr>
        <w:t>закона</w:t>
      </w:r>
      <w:r w:rsidR="006B1BA0" w:rsidRPr="00F0206E">
        <w:rPr>
          <w:noProof/>
          <w:color w:val="000000"/>
          <w:lang w:val="sr-Cyrl-CS"/>
        </w:rPr>
        <w:t xml:space="preserve"> </w:t>
      </w:r>
      <w:r>
        <w:rPr>
          <w:noProof/>
          <w:color w:val="000000"/>
          <w:lang w:val="sr-Cyrl-CS"/>
        </w:rPr>
        <w:t>против</w:t>
      </w:r>
      <w:r w:rsidR="006B1BA0" w:rsidRPr="00F0206E">
        <w:rPr>
          <w:noProof/>
          <w:color w:val="000000"/>
          <w:lang w:val="sr-Cyrl-CS"/>
        </w:rPr>
        <w:t xml:space="preserve"> </w:t>
      </w:r>
      <w:r>
        <w:rPr>
          <w:noProof/>
          <w:color w:val="000000"/>
          <w:lang w:val="sr-Cyrl-CS"/>
        </w:rPr>
        <w:t>оваквог</w:t>
      </w:r>
      <w:r w:rsidR="006B1BA0" w:rsidRPr="00F0206E">
        <w:rPr>
          <w:noProof/>
          <w:color w:val="000000"/>
          <w:lang w:val="sr-Cyrl-CS"/>
        </w:rPr>
        <w:t xml:space="preserve"> </w:t>
      </w:r>
      <w:r>
        <w:rPr>
          <w:noProof/>
          <w:color w:val="000000"/>
          <w:lang w:val="sr-Cyrl-CS"/>
        </w:rPr>
        <w:t>мешања</w:t>
      </w:r>
      <w:r w:rsidR="006B1BA0" w:rsidRPr="00F0206E">
        <w:rPr>
          <w:noProof/>
          <w:color w:val="000000"/>
          <w:lang w:val="sr-Cyrl-CS"/>
        </w:rPr>
        <w:t xml:space="preserve"> </w:t>
      </w:r>
      <w:r>
        <w:rPr>
          <w:noProof/>
          <w:color w:val="000000"/>
          <w:lang w:val="sr-Cyrl-CS"/>
        </w:rPr>
        <w:t>или</w:t>
      </w:r>
      <w:r w:rsidR="006B1BA0" w:rsidRPr="00F0206E">
        <w:rPr>
          <w:noProof/>
          <w:color w:val="000000"/>
          <w:lang w:val="sr-Cyrl-CS"/>
        </w:rPr>
        <w:t xml:space="preserve"> </w:t>
      </w:r>
      <w:r>
        <w:rPr>
          <w:noProof/>
          <w:color w:val="000000"/>
          <w:lang w:val="sr-Cyrl-CS"/>
        </w:rPr>
        <w:t>напада</w:t>
      </w:r>
      <w:r w:rsidR="00561E73" w:rsidRPr="00F0206E">
        <w:rPr>
          <w:noProof/>
          <w:color w:val="000000"/>
          <w:lang w:val="sr-Cyrl-CS"/>
        </w:rPr>
        <w:t>.</w:t>
      </w:r>
    </w:p>
    <w:p w:rsidR="00C80498" w:rsidRPr="00F0206E" w:rsidRDefault="00F0206E" w:rsidP="00C80498">
      <w:pPr>
        <w:autoSpaceDE w:val="0"/>
        <w:autoSpaceDN w:val="0"/>
        <w:adjustRightInd w:val="0"/>
        <w:ind w:firstLine="1440"/>
        <w:rPr>
          <w:noProof/>
          <w:color w:val="000000"/>
          <w:lang w:val="sr-Cyrl-CS"/>
        </w:rPr>
      </w:pPr>
      <w:r>
        <w:rPr>
          <w:noProof/>
          <w:color w:val="000000"/>
          <w:lang w:val="sr-Cyrl-CS"/>
        </w:rPr>
        <w:lastRenderedPageBreak/>
        <w:t>Међународним</w:t>
      </w:r>
      <w:r w:rsidR="00561E73" w:rsidRPr="00F0206E">
        <w:rPr>
          <w:noProof/>
          <w:color w:val="000000"/>
          <w:lang w:val="sr-Cyrl-CS"/>
        </w:rPr>
        <w:t xml:space="preserve"> </w:t>
      </w:r>
      <w:r>
        <w:rPr>
          <w:noProof/>
          <w:color w:val="000000"/>
          <w:lang w:val="sr-Cyrl-CS"/>
        </w:rPr>
        <w:t>пактом</w:t>
      </w:r>
      <w:r w:rsidR="00561E73" w:rsidRPr="00F0206E">
        <w:rPr>
          <w:noProof/>
          <w:color w:val="000000"/>
          <w:lang w:val="sr-Cyrl-CS"/>
        </w:rPr>
        <w:t xml:space="preserve"> </w:t>
      </w:r>
      <w:r>
        <w:rPr>
          <w:noProof/>
          <w:color w:val="000000"/>
          <w:lang w:val="sr-Cyrl-CS"/>
        </w:rPr>
        <w:t>о</w:t>
      </w:r>
      <w:r w:rsidR="00561E73" w:rsidRPr="00F0206E">
        <w:rPr>
          <w:noProof/>
          <w:color w:val="000000"/>
          <w:lang w:val="sr-Cyrl-CS"/>
        </w:rPr>
        <w:t xml:space="preserve"> </w:t>
      </w:r>
      <w:r>
        <w:rPr>
          <w:noProof/>
          <w:color w:val="000000"/>
          <w:lang w:val="sr-Cyrl-CS"/>
        </w:rPr>
        <w:t>грађанским</w:t>
      </w:r>
      <w:r w:rsidR="00561E73" w:rsidRPr="00F0206E">
        <w:rPr>
          <w:noProof/>
          <w:color w:val="000000"/>
          <w:lang w:val="sr-Cyrl-CS"/>
        </w:rPr>
        <w:t xml:space="preserve"> </w:t>
      </w:r>
      <w:r>
        <w:rPr>
          <w:noProof/>
          <w:color w:val="000000"/>
          <w:lang w:val="sr-Cyrl-CS"/>
        </w:rPr>
        <w:t>и</w:t>
      </w:r>
      <w:r w:rsidR="00561E73" w:rsidRPr="00F0206E">
        <w:rPr>
          <w:noProof/>
          <w:color w:val="000000"/>
          <w:lang w:val="sr-Cyrl-CS"/>
        </w:rPr>
        <w:t xml:space="preserve"> </w:t>
      </w:r>
      <w:r>
        <w:rPr>
          <w:noProof/>
          <w:color w:val="000000"/>
          <w:lang w:val="sr-Cyrl-CS"/>
        </w:rPr>
        <w:t>политичким</w:t>
      </w:r>
      <w:r w:rsidR="00561E73" w:rsidRPr="00F0206E">
        <w:rPr>
          <w:noProof/>
          <w:color w:val="000000"/>
          <w:lang w:val="sr-Cyrl-CS"/>
        </w:rPr>
        <w:t xml:space="preserve"> </w:t>
      </w:r>
      <w:r>
        <w:rPr>
          <w:noProof/>
          <w:color w:val="000000"/>
          <w:lang w:val="sr-Cyrl-CS"/>
        </w:rPr>
        <w:t>правима</w:t>
      </w:r>
      <w:r w:rsidR="00561E73" w:rsidRPr="00F0206E">
        <w:rPr>
          <w:noProof/>
          <w:color w:val="000000"/>
          <w:lang w:val="sr-Cyrl-CS"/>
        </w:rPr>
        <w:t xml:space="preserve"> </w:t>
      </w:r>
      <w:r>
        <w:rPr>
          <w:noProof/>
          <w:color w:val="000000"/>
          <w:lang w:val="sr-Cyrl-CS"/>
        </w:rPr>
        <w:t>предвиђено</w:t>
      </w:r>
      <w:r w:rsidR="00561E73" w:rsidRPr="00F0206E">
        <w:rPr>
          <w:noProof/>
          <w:color w:val="000000"/>
          <w:lang w:val="sr-Cyrl-CS"/>
        </w:rPr>
        <w:t xml:space="preserve"> </w:t>
      </w:r>
      <w:r>
        <w:rPr>
          <w:noProof/>
          <w:color w:val="000000"/>
          <w:lang w:val="sr-Cyrl-CS"/>
        </w:rPr>
        <w:t>је</w:t>
      </w:r>
      <w:r w:rsidR="00561E73" w:rsidRPr="00F0206E">
        <w:rPr>
          <w:noProof/>
          <w:color w:val="000000"/>
          <w:lang w:val="sr-Cyrl-CS"/>
        </w:rPr>
        <w:t xml:space="preserve">: </w:t>
      </w:r>
      <w:r>
        <w:rPr>
          <w:noProof/>
          <w:color w:val="000000"/>
          <w:lang w:val="sr-Cyrl-CS"/>
        </w:rPr>
        <w:t>да</w:t>
      </w:r>
      <w:r w:rsidR="00C80498" w:rsidRPr="00F0206E">
        <w:rPr>
          <w:noProof/>
          <w:color w:val="000000"/>
          <w:lang w:val="sr-Cyrl-CS"/>
        </w:rPr>
        <w:t xml:space="preserve"> </w:t>
      </w:r>
      <w:r>
        <w:rPr>
          <w:noProof/>
          <w:color w:val="000000"/>
          <w:lang w:val="sr-Cyrl-CS"/>
        </w:rPr>
        <w:t>се</w:t>
      </w:r>
      <w:r w:rsidR="00C80498" w:rsidRPr="00F0206E">
        <w:rPr>
          <w:noProof/>
          <w:color w:val="000000"/>
          <w:lang w:val="sr-Cyrl-CS"/>
        </w:rPr>
        <w:t xml:space="preserve"> </w:t>
      </w:r>
      <w:r>
        <w:rPr>
          <w:noProof/>
          <w:color w:val="000000"/>
          <w:lang w:val="sr-Cyrl-CS"/>
        </w:rPr>
        <w:t>државе</w:t>
      </w:r>
      <w:r w:rsidR="00561E73" w:rsidRPr="00F0206E">
        <w:rPr>
          <w:noProof/>
          <w:color w:val="000000"/>
          <w:lang w:val="sr-Cyrl-CS"/>
        </w:rPr>
        <w:t xml:space="preserve"> </w:t>
      </w:r>
      <w:r>
        <w:rPr>
          <w:noProof/>
          <w:color w:val="000000"/>
          <w:lang w:val="sr-Cyrl-CS"/>
        </w:rPr>
        <w:t>чланице</w:t>
      </w:r>
      <w:r w:rsidR="00561E73" w:rsidRPr="00F0206E">
        <w:rPr>
          <w:noProof/>
          <w:color w:val="000000"/>
          <w:lang w:val="sr-Cyrl-CS"/>
        </w:rPr>
        <w:t xml:space="preserve"> </w:t>
      </w:r>
      <w:r>
        <w:rPr>
          <w:noProof/>
          <w:color w:val="000000"/>
          <w:lang w:val="sr-Cyrl-CS"/>
        </w:rPr>
        <w:t>овог</w:t>
      </w:r>
      <w:r w:rsidR="00561E73" w:rsidRPr="00F0206E">
        <w:rPr>
          <w:noProof/>
          <w:color w:val="000000"/>
          <w:lang w:val="sr-Cyrl-CS"/>
        </w:rPr>
        <w:t xml:space="preserve"> </w:t>
      </w:r>
      <w:r>
        <w:rPr>
          <w:noProof/>
          <w:color w:val="000000"/>
          <w:lang w:val="sr-Cyrl-CS"/>
        </w:rPr>
        <w:t>пакта</w:t>
      </w:r>
      <w:r w:rsidR="00561E73" w:rsidRPr="00F0206E">
        <w:rPr>
          <w:noProof/>
          <w:color w:val="000000"/>
          <w:lang w:val="sr-Cyrl-CS"/>
        </w:rPr>
        <w:t xml:space="preserve"> </w:t>
      </w:r>
      <w:r>
        <w:rPr>
          <w:noProof/>
          <w:color w:val="000000"/>
          <w:lang w:val="sr-Cyrl-CS"/>
        </w:rPr>
        <w:t>обавезују</w:t>
      </w:r>
      <w:r w:rsidR="00C80498" w:rsidRPr="00F0206E">
        <w:rPr>
          <w:noProof/>
          <w:color w:val="000000"/>
          <w:lang w:val="sr-Cyrl-CS"/>
        </w:rPr>
        <w:t xml:space="preserve"> </w:t>
      </w:r>
      <w:r>
        <w:rPr>
          <w:noProof/>
          <w:color w:val="000000"/>
          <w:lang w:val="sr-Cyrl-CS"/>
        </w:rPr>
        <w:t>да</w:t>
      </w:r>
      <w:r w:rsidR="00561E73" w:rsidRPr="00F0206E">
        <w:rPr>
          <w:noProof/>
          <w:color w:val="000000"/>
          <w:lang w:val="sr-Cyrl-CS"/>
        </w:rPr>
        <w:t xml:space="preserve"> </w:t>
      </w:r>
      <w:r>
        <w:rPr>
          <w:noProof/>
          <w:color w:val="000000"/>
          <w:lang w:val="sr-Cyrl-CS"/>
        </w:rPr>
        <w:t>гарантују</w:t>
      </w:r>
      <w:r w:rsidR="00561E73" w:rsidRPr="00F0206E">
        <w:rPr>
          <w:noProof/>
          <w:color w:val="000000"/>
          <w:lang w:val="sr-Cyrl-CS"/>
        </w:rPr>
        <w:t xml:space="preserve"> </w:t>
      </w:r>
      <w:r>
        <w:rPr>
          <w:noProof/>
          <w:color w:val="000000"/>
          <w:lang w:val="sr-Cyrl-CS"/>
        </w:rPr>
        <w:t>да</w:t>
      </w:r>
      <w:r w:rsidR="00561E73" w:rsidRPr="00F0206E">
        <w:rPr>
          <w:noProof/>
          <w:color w:val="000000"/>
          <w:lang w:val="sr-Cyrl-CS"/>
        </w:rPr>
        <w:t xml:space="preserve"> </w:t>
      </w:r>
      <w:r>
        <w:rPr>
          <w:noProof/>
          <w:color w:val="000000"/>
          <w:lang w:val="sr-Cyrl-CS"/>
        </w:rPr>
        <w:t>се</w:t>
      </w:r>
      <w:r w:rsidR="00561E73" w:rsidRPr="00F0206E">
        <w:rPr>
          <w:noProof/>
          <w:color w:val="000000"/>
          <w:lang w:val="sr-Cyrl-CS"/>
        </w:rPr>
        <w:t xml:space="preserve"> </w:t>
      </w:r>
      <w:r>
        <w:rPr>
          <w:noProof/>
          <w:color w:val="000000"/>
          <w:lang w:val="sr-Cyrl-CS"/>
        </w:rPr>
        <w:t>свако</w:t>
      </w:r>
      <w:r w:rsidR="00561E73" w:rsidRPr="00F0206E">
        <w:rPr>
          <w:noProof/>
          <w:color w:val="000000"/>
          <w:lang w:val="sr-Cyrl-CS"/>
        </w:rPr>
        <w:t xml:space="preserve"> </w:t>
      </w:r>
      <w:r>
        <w:rPr>
          <w:noProof/>
          <w:color w:val="000000"/>
          <w:lang w:val="sr-Cyrl-CS"/>
        </w:rPr>
        <w:t>лице</w:t>
      </w:r>
      <w:r w:rsidR="00561E73" w:rsidRPr="00F0206E">
        <w:rPr>
          <w:noProof/>
          <w:color w:val="000000"/>
          <w:lang w:val="sr-Cyrl-CS"/>
        </w:rPr>
        <w:t xml:space="preserve"> </w:t>
      </w:r>
      <w:r>
        <w:rPr>
          <w:noProof/>
          <w:color w:val="000000"/>
          <w:lang w:val="sr-Cyrl-CS"/>
        </w:rPr>
        <w:t>чија</w:t>
      </w:r>
      <w:r w:rsidR="00561E73" w:rsidRPr="00F0206E">
        <w:rPr>
          <w:noProof/>
          <w:color w:val="000000"/>
          <w:lang w:val="sr-Cyrl-CS"/>
        </w:rPr>
        <w:t xml:space="preserve"> </w:t>
      </w:r>
      <w:r>
        <w:rPr>
          <w:noProof/>
          <w:color w:val="000000"/>
          <w:lang w:val="sr-Cyrl-CS"/>
        </w:rPr>
        <w:t>су</w:t>
      </w:r>
      <w:r w:rsidR="00561E73" w:rsidRPr="00F0206E">
        <w:rPr>
          <w:noProof/>
          <w:color w:val="000000"/>
          <w:lang w:val="sr-Cyrl-CS"/>
        </w:rPr>
        <w:t xml:space="preserve"> </w:t>
      </w:r>
      <w:r>
        <w:rPr>
          <w:noProof/>
          <w:color w:val="000000"/>
          <w:lang w:val="sr-Cyrl-CS"/>
        </w:rPr>
        <w:t>права</w:t>
      </w:r>
      <w:r w:rsidR="00561E73" w:rsidRPr="00F0206E">
        <w:rPr>
          <w:noProof/>
          <w:color w:val="000000"/>
          <w:lang w:val="sr-Cyrl-CS"/>
        </w:rPr>
        <w:t xml:space="preserve"> </w:t>
      </w:r>
      <w:r>
        <w:rPr>
          <w:noProof/>
          <w:color w:val="000000"/>
          <w:lang w:val="sr-Cyrl-CS"/>
        </w:rPr>
        <w:t>и</w:t>
      </w:r>
      <w:r w:rsidR="00561E73" w:rsidRPr="00F0206E">
        <w:rPr>
          <w:noProof/>
          <w:color w:val="000000"/>
          <w:lang w:val="sr-Cyrl-CS"/>
        </w:rPr>
        <w:t xml:space="preserve"> </w:t>
      </w:r>
      <w:r>
        <w:rPr>
          <w:noProof/>
          <w:color w:val="000000"/>
          <w:lang w:val="sr-Cyrl-CS"/>
        </w:rPr>
        <w:t>слободе</w:t>
      </w:r>
      <w:r w:rsidR="00561E73" w:rsidRPr="00F0206E">
        <w:rPr>
          <w:noProof/>
          <w:color w:val="000000"/>
          <w:lang w:val="sr-Cyrl-CS"/>
        </w:rPr>
        <w:t xml:space="preserve"> </w:t>
      </w:r>
      <w:r>
        <w:rPr>
          <w:noProof/>
          <w:color w:val="000000"/>
          <w:lang w:val="sr-Cyrl-CS"/>
        </w:rPr>
        <w:t>признати</w:t>
      </w:r>
      <w:r w:rsidR="00561E73" w:rsidRPr="00F0206E">
        <w:rPr>
          <w:noProof/>
          <w:color w:val="000000"/>
          <w:lang w:val="sr-Cyrl-CS"/>
        </w:rPr>
        <w:t xml:space="preserve"> </w:t>
      </w:r>
      <w:r>
        <w:rPr>
          <w:noProof/>
          <w:color w:val="000000"/>
          <w:lang w:val="sr-Cyrl-CS"/>
        </w:rPr>
        <w:t>овим</w:t>
      </w:r>
      <w:r w:rsidR="00561E73" w:rsidRPr="00F0206E">
        <w:rPr>
          <w:noProof/>
          <w:color w:val="000000"/>
          <w:lang w:val="sr-Cyrl-CS"/>
        </w:rPr>
        <w:t xml:space="preserve"> </w:t>
      </w:r>
      <w:r>
        <w:rPr>
          <w:noProof/>
          <w:color w:val="000000"/>
          <w:lang w:val="sr-Cyrl-CS"/>
        </w:rPr>
        <w:t>пактом</w:t>
      </w:r>
      <w:r w:rsidR="00561E73" w:rsidRPr="00F0206E">
        <w:rPr>
          <w:noProof/>
          <w:color w:val="000000"/>
          <w:lang w:val="sr-Cyrl-CS"/>
        </w:rPr>
        <w:t xml:space="preserve"> </w:t>
      </w:r>
      <w:r>
        <w:rPr>
          <w:noProof/>
          <w:color w:val="000000"/>
          <w:lang w:val="sr-Cyrl-CS"/>
        </w:rPr>
        <w:t>повређени</w:t>
      </w:r>
      <w:r w:rsidR="00561E73" w:rsidRPr="00F0206E">
        <w:rPr>
          <w:noProof/>
          <w:color w:val="000000"/>
          <w:lang w:val="sr-Cyrl-CS"/>
        </w:rPr>
        <w:t xml:space="preserve">, </w:t>
      </w:r>
      <w:r>
        <w:rPr>
          <w:noProof/>
          <w:color w:val="000000"/>
          <w:lang w:val="sr-Cyrl-CS"/>
        </w:rPr>
        <w:t>може</w:t>
      </w:r>
      <w:r w:rsidR="00561E73" w:rsidRPr="00F0206E">
        <w:rPr>
          <w:noProof/>
          <w:color w:val="000000"/>
          <w:lang w:val="sr-Cyrl-CS"/>
        </w:rPr>
        <w:t xml:space="preserve"> </w:t>
      </w:r>
      <w:r>
        <w:rPr>
          <w:noProof/>
          <w:color w:val="000000"/>
          <w:lang w:val="sr-Cyrl-CS"/>
        </w:rPr>
        <w:t>користити</w:t>
      </w:r>
      <w:r w:rsidR="00561E73" w:rsidRPr="00F0206E">
        <w:rPr>
          <w:noProof/>
          <w:color w:val="000000"/>
          <w:lang w:val="sr-Cyrl-CS"/>
        </w:rPr>
        <w:t xml:space="preserve"> </w:t>
      </w:r>
      <w:r>
        <w:rPr>
          <w:noProof/>
          <w:color w:val="000000"/>
          <w:lang w:val="sr-Cyrl-CS"/>
        </w:rPr>
        <w:t>правом</w:t>
      </w:r>
      <w:r w:rsidR="00561E73" w:rsidRPr="00F0206E">
        <w:rPr>
          <w:noProof/>
          <w:color w:val="000000"/>
          <w:lang w:val="sr-Cyrl-CS"/>
        </w:rPr>
        <w:t xml:space="preserve"> </w:t>
      </w:r>
      <w:r>
        <w:rPr>
          <w:noProof/>
          <w:color w:val="000000"/>
          <w:lang w:val="sr-Cyrl-CS"/>
        </w:rPr>
        <w:t>жалбе</w:t>
      </w:r>
      <w:r w:rsidR="00561E73" w:rsidRPr="00F0206E">
        <w:rPr>
          <w:noProof/>
          <w:color w:val="000000"/>
          <w:lang w:val="sr-Cyrl-CS"/>
        </w:rPr>
        <w:t xml:space="preserve">, </w:t>
      </w:r>
      <w:r>
        <w:rPr>
          <w:noProof/>
          <w:color w:val="000000"/>
          <w:lang w:val="sr-Cyrl-CS"/>
        </w:rPr>
        <w:t>чак</w:t>
      </w:r>
      <w:r w:rsidR="00561E73" w:rsidRPr="00F0206E">
        <w:rPr>
          <w:noProof/>
          <w:color w:val="000000"/>
          <w:lang w:val="sr-Cyrl-CS"/>
        </w:rPr>
        <w:t xml:space="preserve"> </w:t>
      </w:r>
      <w:r>
        <w:rPr>
          <w:noProof/>
          <w:color w:val="000000"/>
          <w:lang w:val="sr-Cyrl-CS"/>
        </w:rPr>
        <w:t>и</w:t>
      </w:r>
      <w:r w:rsidR="00561E73" w:rsidRPr="00F0206E">
        <w:rPr>
          <w:noProof/>
          <w:color w:val="000000"/>
          <w:lang w:val="sr-Cyrl-CS"/>
        </w:rPr>
        <w:t xml:space="preserve"> </w:t>
      </w:r>
      <w:r>
        <w:rPr>
          <w:noProof/>
          <w:color w:val="000000"/>
          <w:lang w:val="sr-Cyrl-CS"/>
        </w:rPr>
        <w:t>ако</w:t>
      </w:r>
      <w:r w:rsidR="00561E73" w:rsidRPr="00F0206E">
        <w:rPr>
          <w:noProof/>
          <w:color w:val="000000"/>
          <w:lang w:val="sr-Cyrl-CS"/>
        </w:rPr>
        <w:t xml:space="preserve"> </w:t>
      </w:r>
      <w:r>
        <w:rPr>
          <w:noProof/>
          <w:color w:val="000000"/>
          <w:lang w:val="sr-Cyrl-CS"/>
        </w:rPr>
        <w:t>су</w:t>
      </w:r>
      <w:r w:rsidR="00561E73" w:rsidRPr="00F0206E">
        <w:rPr>
          <w:noProof/>
          <w:color w:val="000000"/>
          <w:lang w:val="sr-Cyrl-CS"/>
        </w:rPr>
        <w:t xml:space="preserve"> </w:t>
      </w:r>
      <w:r>
        <w:rPr>
          <w:noProof/>
          <w:color w:val="000000"/>
          <w:lang w:val="sr-Cyrl-CS"/>
        </w:rPr>
        <w:t>их</w:t>
      </w:r>
      <w:r w:rsidR="00561E73" w:rsidRPr="00F0206E">
        <w:rPr>
          <w:noProof/>
          <w:color w:val="000000"/>
          <w:lang w:val="sr-Cyrl-CS"/>
        </w:rPr>
        <w:t xml:space="preserve"> </w:t>
      </w:r>
      <w:r>
        <w:rPr>
          <w:noProof/>
          <w:color w:val="000000"/>
          <w:lang w:val="sr-Cyrl-CS"/>
        </w:rPr>
        <w:t>повредила</w:t>
      </w:r>
      <w:r w:rsidR="00561E73" w:rsidRPr="00F0206E">
        <w:rPr>
          <w:noProof/>
          <w:color w:val="000000"/>
          <w:lang w:val="sr-Cyrl-CS"/>
        </w:rPr>
        <w:t xml:space="preserve"> </w:t>
      </w:r>
      <w:r>
        <w:rPr>
          <w:noProof/>
          <w:color w:val="000000"/>
          <w:lang w:val="sr-Cyrl-CS"/>
        </w:rPr>
        <w:t>лица</w:t>
      </w:r>
      <w:r w:rsidR="00561E73" w:rsidRPr="00F0206E">
        <w:rPr>
          <w:noProof/>
          <w:color w:val="000000"/>
          <w:lang w:val="sr-Cyrl-CS"/>
        </w:rPr>
        <w:t xml:space="preserve"> </w:t>
      </w:r>
      <w:r>
        <w:rPr>
          <w:noProof/>
          <w:color w:val="000000"/>
          <w:lang w:val="sr-Cyrl-CS"/>
        </w:rPr>
        <w:t>у</w:t>
      </w:r>
      <w:r w:rsidR="00561E73" w:rsidRPr="00F0206E">
        <w:rPr>
          <w:noProof/>
          <w:color w:val="000000"/>
          <w:lang w:val="sr-Cyrl-CS"/>
        </w:rPr>
        <w:t xml:space="preserve"> </w:t>
      </w:r>
      <w:r>
        <w:rPr>
          <w:noProof/>
          <w:color w:val="000000"/>
          <w:lang w:val="sr-Cyrl-CS"/>
        </w:rPr>
        <w:t>вршењу</w:t>
      </w:r>
      <w:r w:rsidR="00561E73" w:rsidRPr="00F0206E">
        <w:rPr>
          <w:noProof/>
          <w:color w:val="000000"/>
          <w:lang w:val="sr-Cyrl-CS"/>
        </w:rPr>
        <w:t xml:space="preserve"> </w:t>
      </w:r>
      <w:r>
        <w:rPr>
          <w:noProof/>
          <w:color w:val="000000"/>
          <w:lang w:val="sr-Cyrl-CS"/>
        </w:rPr>
        <w:t>својих</w:t>
      </w:r>
      <w:r w:rsidR="00561E73" w:rsidRPr="00F0206E">
        <w:rPr>
          <w:noProof/>
          <w:color w:val="000000"/>
          <w:lang w:val="sr-Cyrl-CS"/>
        </w:rPr>
        <w:t xml:space="preserve"> </w:t>
      </w:r>
      <w:r>
        <w:rPr>
          <w:noProof/>
          <w:color w:val="000000"/>
          <w:lang w:val="sr-Cyrl-CS"/>
        </w:rPr>
        <w:t>званичних</w:t>
      </w:r>
      <w:r w:rsidR="00561E73" w:rsidRPr="00F0206E">
        <w:rPr>
          <w:noProof/>
          <w:color w:val="000000"/>
          <w:lang w:val="sr-Cyrl-CS"/>
        </w:rPr>
        <w:t xml:space="preserve"> </w:t>
      </w:r>
      <w:r>
        <w:rPr>
          <w:noProof/>
          <w:color w:val="000000"/>
          <w:lang w:val="sr-Cyrl-CS"/>
        </w:rPr>
        <w:t>дужности</w:t>
      </w:r>
      <w:r w:rsidR="00C80498" w:rsidRPr="00F0206E">
        <w:rPr>
          <w:noProof/>
          <w:color w:val="000000"/>
          <w:lang w:val="sr-Cyrl-CS"/>
        </w:rPr>
        <w:t xml:space="preserve"> (</w:t>
      </w:r>
      <w:r>
        <w:rPr>
          <w:noProof/>
          <w:color w:val="000000"/>
          <w:lang w:val="sr-Cyrl-CS"/>
        </w:rPr>
        <w:t>члан</w:t>
      </w:r>
      <w:r w:rsidR="00C80498" w:rsidRPr="00F0206E">
        <w:rPr>
          <w:noProof/>
          <w:color w:val="000000"/>
          <w:lang w:val="sr-Cyrl-CS"/>
        </w:rPr>
        <w:t xml:space="preserve"> 2. </w:t>
      </w:r>
      <w:r>
        <w:rPr>
          <w:noProof/>
          <w:color w:val="000000"/>
          <w:lang w:val="sr-Cyrl-CS"/>
        </w:rPr>
        <w:t>став</w:t>
      </w:r>
      <w:r w:rsidR="00C80498" w:rsidRPr="00F0206E">
        <w:rPr>
          <w:noProof/>
          <w:color w:val="000000"/>
          <w:lang w:val="sr-Cyrl-CS"/>
        </w:rPr>
        <w:t xml:space="preserve"> 3. </w:t>
      </w:r>
      <w:r>
        <w:rPr>
          <w:noProof/>
          <w:color w:val="000000"/>
          <w:lang w:val="sr-Cyrl-CS"/>
        </w:rPr>
        <w:t>тачка</w:t>
      </w:r>
      <w:r w:rsidR="00C80498" w:rsidRPr="00F0206E">
        <w:rPr>
          <w:noProof/>
          <w:color w:val="000000"/>
          <w:lang w:val="sr-Cyrl-CS"/>
        </w:rPr>
        <w:t xml:space="preserve"> </w:t>
      </w:r>
      <w:r>
        <w:rPr>
          <w:noProof/>
          <w:color w:val="000000"/>
          <w:lang w:val="sr-Cyrl-CS"/>
        </w:rPr>
        <w:t>а</w:t>
      </w:r>
      <w:r w:rsidR="00C80498" w:rsidRPr="00F0206E">
        <w:rPr>
          <w:noProof/>
          <w:color w:val="000000"/>
          <w:lang w:val="sr-Cyrl-CS"/>
        </w:rPr>
        <w:t>));</w:t>
      </w:r>
      <w:r w:rsidRPr="00F0206E">
        <w:rPr>
          <w:noProof/>
          <w:color w:val="000000"/>
          <w:lang w:val="sr-Cyrl-CS"/>
        </w:rPr>
        <w:t xml:space="preserve"> </w:t>
      </w:r>
      <w:r w:rsidR="00C80498" w:rsidRPr="00F0206E">
        <w:rPr>
          <w:noProof/>
          <w:color w:val="000000"/>
          <w:lang w:val="sr-Cyrl-CS"/>
        </w:rPr>
        <w:t xml:space="preserve"> </w:t>
      </w:r>
      <w:r>
        <w:rPr>
          <w:noProof/>
          <w:color w:val="000000"/>
          <w:lang w:val="sr-Cyrl-CS"/>
        </w:rPr>
        <w:t>да</w:t>
      </w:r>
      <w:r w:rsidR="00C80498" w:rsidRPr="00F0206E">
        <w:rPr>
          <w:noProof/>
          <w:color w:val="000000"/>
          <w:lang w:val="sr-Cyrl-CS"/>
        </w:rPr>
        <w:t xml:space="preserve"> </w:t>
      </w:r>
      <w:r>
        <w:rPr>
          <w:noProof/>
          <w:color w:val="000000"/>
          <w:lang w:val="sr-Cyrl-CS"/>
        </w:rPr>
        <w:t>нико</w:t>
      </w:r>
      <w:r w:rsidR="00C80498" w:rsidRPr="00F0206E">
        <w:rPr>
          <w:noProof/>
          <w:color w:val="000000"/>
          <w:lang w:val="sr-Cyrl-CS"/>
        </w:rPr>
        <w:t xml:space="preserve"> </w:t>
      </w:r>
      <w:r>
        <w:rPr>
          <w:noProof/>
          <w:color w:val="000000"/>
          <w:lang w:val="sr-Cyrl-CS"/>
        </w:rPr>
        <w:t>не</w:t>
      </w:r>
      <w:r w:rsidR="00C80498" w:rsidRPr="00F0206E">
        <w:rPr>
          <w:noProof/>
          <w:color w:val="000000"/>
          <w:lang w:val="sr-Cyrl-CS"/>
        </w:rPr>
        <w:t xml:space="preserve"> </w:t>
      </w:r>
      <w:r>
        <w:rPr>
          <w:noProof/>
          <w:color w:val="000000"/>
          <w:lang w:val="sr-Cyrl-CS"/>
        </w:rPr>
        <w:t>може</w:t>
      </w:r>
      <w:r w:rsidR="00C80498" w:rsidRPr="00F0206E">
        <w:rPr>
          <w:noProof/>
          <w:color w:val="000000"/>
          <w:lang w:val="sr-Cyrl-CS"/>
        </w:rPr>
        <w:t xml:space="preserve"> </w:t>
      </w:r>
      <w:r>
        <w:rPr>
          <w:noProof/>
          <w:color w:val="000000"/>
          <w:lang w:val="sr-Cyrl-CS"/>
        </w:rPr>
        <w:t>бити</w:t>
      </w:r>
      <w:r w:rsidR="00C80498" w:rsidRPr="00F0206E">
        <w:rPr>
          <w:noProof/>
          <w:color w:val="000000"/>
          <w:lang w:val="sr-Cyrl-CS"/>
        </w:rPr>
        <w:t xml:space="preserve"> </w:t>
      </w:r>
      <w:r>
        <w:rPr>
          <w:noProof/>
          <w:color w:val="000000"/>
          <w:lang w:val="sr-Cyrl-CS"/>
        </w:rPr>
        <w:t>предмет</w:t>
      </w:r>
      <w:r w:rsidR="00C80498" w:rsidRPr="00F0206E">
        <w:rPr>
          <w:noProof/>
          <w:color w:val="000000"/>
          <w:lang w:val="sr-Cyrl-CS"/>
        </w:rPr>
        <w:t xml:space="preserve"> </w:t>
      </w:r>
      <w:r>
        <w:rPr>
          <w:noProof/>
          <w:color w:val="000000"/>
          <w:lang w:val="sr-Cyrl-CS"/>
        </w:rPr>
        <w:t>самовољних</w:t>
      </w:r>
      <w:r w:rsidR="00C80498" w:rsidRPr="00F0206E">
        <w:rPr>
          <w:noProof/>
          <w:color w:val="000000"/>
          <w:lang w:val="sr-Cyrl-CS"/>
        </w:rPr>
        <w:t xml:space="preserve"> </w:t>
      </w:r>
      <w:r>
        <w:rPr>
          <w:noProof/>
          <w:color w:val="000000"/>
          <w:lang w:val="sr-Cyrl-CS"/>
        </w:rPr>
        <w:t>или</w:t>
      </w:r>
      <w:r w:rsidR="00C80498" w:rsidRPr="00F0206E">
        <w:rPr>
          <w:noProof/>
          <w:color w:val="000000"/>
          <w:lang w:val="sr-Cyrl-CS"/>
        </w:rPr>
        <w:t xml:space="preserve"> </w:t>
      </w:r>
      <w:r>
        <w:rPr>
          <w:noProof/>
          <w:color w:val="000000"/>
          <w:lang w:val="sr-Cyrl-CS"/>
        </w:rPr>
        <w:t>незаконитих</w:t>
      </w:r>
      <w:r w:rsidR="00C80498" w:rsidRPr="00F0206E">
        <w:rPr>
          <w:noProof/>
          <w:color w:val="000000"/>
          <w:lang w:val="sr-Cyrl-CS"/>
        </w:rPr>
        <w:t xml:space="preserve"> </w:t>
      </w:r>
      <w:r>
        <w:rPr>
          <w:noProof/>
          <w:color w:val="000000"/>
          <w:lang w:val="sr-Cyrl-CS"/>
        </w:rPr>
        <w:t>мешања</w:t>
      </w:r>
      <w:r w:rsidR="00C80498" w:rsidRPr="00F0206E">
        <w:rPr>
          <w:noProof/>
          <w:color w:val="000000"/>
          <w:lang w:val="sr-Cyrl-CS"/>
        </w:rPr>
        <w:t xml:space="preserve"> </w:t>
      </w:r>
      <w:r>
        <w:rPr>
          <w:noProof/>
          <w:color w:val="000000"/>
          <w:lang w:val="sr-Cyrl-CS"/>
        </w:rPr>
        <w:t>у</w:t>
      </w:r>
      <w:r w:rsidR="00C80498" w:rsidRPr="00F0206E">
        <w:rPr>
          <w:noProof/>
          <w:color w:val="000000"/>
          <w:lang w:val="sr-Cyrl-CS"/>
        </w:rPr>
        <w:t xml:space="preserve"> </w:t>
      </w:r>
      <w:r>
        <w:rPr>
          <w:noProof/>
          <w:color w:val="000000"/>
          <w:lang w:val="sr-Cyrl-CS"/>
        </w:rPr>
        <w:t>његов</w:t>
      </w:r>
      <w:r w:rsidR="00C80498" w:rsidRPr="00F0206E">
        <w:rPr>
          <w:noProof/>
          <w:color w:val="000000"/>
          <w:lang w:val="sr-Cyrl-CS"/>
        </w:rPr>
        <w:t xml:space="preserve"> </w:t>
      </w:r>
      <w:r>
        <w:rPr>
          <w:noProof/>
          <w:color w:val="000000"/>
          <w:lang w:val="sr-Cyrl-CS"/>
        </w:rPr>
        <w:t>приватни</w:t>
      </w:r>
      <w:r w:rsidR="00C80498" w:rsidRPr="00F0206E">
        <w:rPr>
          <w:noProof/>
          <w:color w:val="000000"/>
          <w:lang w:val="sr-Cyrl-CS"/>
        </w:rPr>
        <w:t xml:space="preserve"> </w:t>
      </w:r>
      <w:r>
        <w:rPr>
          <w:noProof/>
          <w:color w:val="000000"/>
          <w:lang w:val="sr-Cyrl-CS"/>
        </w:rPr>
        <w:t>живот</w:t>
      </w:r>
      <w:r w:rsidR="00C80498" w:rsidRPr="00F0206E">
        <w:rPr>
          <w:noProof/>
          <w:color w:val="000000"/>
          <w:lang w:val="sr-Cyrl-CS"/>
        </w:rPr>
        <w:t xml:space="preserve">, </w:t>
      </w:r>
      <w:r>
        <w:rPr>
          <w:noProof/>
          <w:color w:val="000000"/>
          <w:lang w:val="sr-Cyrl-CS"/>
        </w:rPr>
        <w:t>у</w:t>
      </w:r>
      <w:r w:rsidR="00C80498" w:rsidRPr="00F0206E">
        <w:rPr>
          <w:noProof/>
          <w:color w:val="000000"/>
          <w:lang w:val="sr-Cyrl-CS"/>
        </w:rPr>
        <w:t xml:space="preserve"> </w:t>
      </w:r>
      <w:r>
        <w:rPr>
          <w:noProof/>
          <w:color w:val="000000"/>
          <w:lang w:val="sr-Cyrl-CS"/>
        </w:rPr>
        <w:t>његову</w:t>
      </w:r>
      <w:r w:rsidR="00C80498" w:rsidRPr="00F0206E">
        <w:rPr>
          <w:noProof/>
          <w:color w:val="000000"/>
          <w:lang w:val="sr-Cyrl-CS"/>
        </w:rPr>
        <w:t xml:space="preserve"> </w:t>
      </w:r>
      <w:r>
        <w:rPr>
          <w:noProof/>
          <w:color w:val="000000"/>
          <w:lang w:val="sr-Cyrl-CS"/>
        </w:rPr>
        <w:t>породицу</w:t>
      </w:r>
      <w:r w:rsidR="00C80498" w:rsidRPr="00F0206E">
        <w:rPr>
          <w:noProof/>
          <w:color w:val="000000"/>
          <w:lang w:val="sr-Cyrl-CS"/>
        </w:rPr>
        <w:t xml:space="preserve">, </w:t>
      </w:r>
      <w:r>
        <w:rPr>
          <w:noProof/>
          <w:color w:val="000000"/>
          <w:lang w:val="sr-Cyrl-CS"/>
        </w:rPr>
        <w:t>у</w:t>
      </w:r>
      <w:r w:rsidR="00C80498" w:rsidRPr="00F0206E">
        <w:rPr>
          <w:noProof/>
          <w:color w:val="000000"/>
          <w:lang w:val="sr-Cyrl-CS"/>
        </w:rPr>
        <w:t xml:space="preserve"> </w:t>
      </w:r>
      <w:r>
        <w:rPr>
          <w:noProof/>
          <w:color w:val="000000"/>
          <w:lang w:val="sr-Cyrl-CS"/>
        </w:rPr>
        <w:t>његов</w:t>
      </w:r>
      <w:r w:rsidR="00C80498" w:rsidRPr="00F0206E">
        <w:rPr>
          <w:noProof/>
          <w:color w:val="000000"/>
          <w:lang w:val="sr-Cyrl-CS"/>
        </w:rPr>
        <w:t xml:space="preserve"> </w:t>
      </w:r>
      <w:r>
        <w:rPr>
          <w:noProof/>
          <w:color w:val="000000"/>
          <w:lang w:val="sr-Cyrl-CS"/>
        </w:rPr>
        <w:t>стан</w:t>
      </w:r>
      <w:r w:rsidR="00C80498" w:rsidRPr="00F0206E">
        <w:rPr>
          <w:noProof/>
          <w:color w:val="000000"/>
          <w:lang w:val="sr-Cyrl-CS"/>
        </w:rPr>
        <w:t xml:space="preserve"> </w:t>
      </w:r>
      <w:r>
        <w:rPr>
          <w:noProof/>
          <w:color w:val="000000"/>
          <w:lang w:val="sr-Cyrl-CS"/>
        </w:rPr>
        <w:t>или</w:t>
      </w:r>
      <w:r w:rsidR="00C80498" w:rsidRPr="00F0206E">
        <w:rPr>
          <w:noProof/>
          <w:color w:val="000000"/>
          <w:lang w:val="sr-Cyrl-CS"/>
        </w:rPr>
        <w:t xml:space="preserve"> </w:t>
      </w:r>
      <w:r>
        <w:rPr>
          <w:noProof/>
          <w:color w:val="000000"/>
          <w:lang w:val="sr-Cyrl-CS"/>
        </w:rPr>
        <w:t>његову</w:t>
      </w:r>
      <w:r w:rsidR="00C80498" w:rsidRPr="00F0206E">
        <w:rPr>
          <w:noProof/>
          <w:color w:val="000000"/>
          <w:lang w:val="sr-Cyrl-CS"/>
        </w:rPr>
        <w:t xml:space="preserve"> </w:t>
      </w:r>
      <w:r>
        <w:rPr>
          <w:noProof/>
          <w:color w:val="000000"/>
          <w:lang w:val="sr-Cyrl-CS"/>
        </w:rPr>
        <w:t>преписку</w:t>
      </w:r>
      <w:r w:rsidR="00C80498" w:rsidRPr="00F0206E">
        <w:rPr>
          <w:noProof/>
          <w:color w:val="000000"/>
          <w:lang w:val="sr-Cyrl-CS"/>
        </w:rPr>
        <w:t xml:space="preserve">, </w:t>
      </w:r>
      <w:r>
        <w:rPr>
          <w:noProof/>
          <w:color w:val="000000"/>
          <w:lang w:val="sr-Cyrl-CS"/>
        </w:rPr>
        <w:t>нити</w:t>
      </w:r>
      <w:r w:rsidR="00C80498" w:rsidRPr="00F0206E">
        <w:rPr>
          <w:noProof/>
          <w:color w:val="000000"/>
          <w:lang w:val="sr-Cyrl-CS"/>
        </w:rPr>
        <w:t xml:space="preserve"> </w:t>
      </w:r>
      <w:r>
        <w:rPr>
          <w:noProof/>
          <w:color w:val="000000"/>
          <w:lang w:val="sr-Cyrl-CS"/>
        </w:rPr>
        <w:t>незаконитих</w:t>
      </w:r>
      <w:r w:rsidR="00C80498" w:rsidRPr="00F0206E">
        <w:rPr>
          <w:noProof/>
          <w:color w:val="000000"/>
          <w:lang w:val="sr-Cyrl-CS"/>
        </w:rPr>
        <w:t xml:space="preserve"> </w:t>
      </w:r>
      <w:r>
        <w:rPr>
          <w:noProof/>
          <w:color w:val="000000"/>
          <w:lang w:val="sr-Cyrl-CS"/>
        </w:rPr>
        <w:t>повреда</w:t>
      </w:r>
      <w:r w:rsidR="00C80498" w:rsidRPr="00F0206E">
        <w:rPr>
          <w:noProof/>
          <w:color w:val="000000"/>
          <w:lang w:val="sr-Cyrl-CS"/>
        </w:rPr>
        <w:t xml:space="preserve"> </w:t>
      </w:r>
      <w:r>
        <w:rPr>
          <w:noProof/>
          <w:color w:val="000000"/>
          <w:lang w:val="sr-Cyrl-CS"/>
        </w:rPr>
        <w:t>нанесених</w:t>
      </w:r>
      <w:r w:rsidR="00C80498" w:rsidRPr="00F0206E">
        <w:rPr>
          <w:noProof/>
          <w:color w:val="000000"/>
          <w:lang w:val="sr-Cyrl-CS"/>
        </w:rPr>
        <w:t xml:space="preserve"> </w:t>
      </w:r>
      <w:r>
        <w:rPr>
          <w:noProof/>
          <w:color w:val="000000"/>
          <w:lang w:val="sr-Cyrl-CS"/>
        </w:rPr>
        <w:t>његовој</w:t>
      </w:r>
      <w:r w:rsidR="00547607" w:rsidRPr="00F0206E">
        <w:rPr>
          <w:noProof/>
          <w:color w:val="000000"/>
          <w:lang w:val="sr-Cyrl-CS"/>
        </w:rPr>
        <w:t xml:space="preserve"> </w:t>
      </w:r>
      <w:r>
        <w:rPr>
          <w:noProof/>
          <w:color w:val="000000"/>
          <w:lang w:val="sr-Cyrl-CS"/>
        </w:rPr>
        <w:t>части</w:t>
      </w:r>
      <w:r w:rsidR="00547607" w:rsidRPr="00F0206E">
        <w:rPr>
          <w:noProof/>
          <w:color w:val="000000"/>
          <w:lang w:val="sr-Cyrl-CS"/>
        </w:rPr>
        <w:t xml:space="preserve"> </w:t>
      </w:r>
      <w:r>
        <w:rPr>
          <w:noProof/>
          <w:color w:val="000000"/>
          <w:lang w:val="sr-Cyrl-CS"/>
        </w:rPr>
        <w:t>или</w:t>
      </w:r>
      <w:r w:rsidR="00547607" w:rsidRPr="00F0206E">
        <w:rPr>
          <w:noProof/>
          <w:color w:val="000000"/>
          <w:lang w:val="sr-Cyrl-CS"/>
        </w:rPr>
        <w:t xml:space="preserve"> </w:t>
      </w:r>
      <w:r>
        <w:rPr>
          <w:noProof/>
          <w:color w:val="000000"/>
          <w:lang w:val="sr-Cyrl-CS"/>
        </w:rPr>
        <w:t>његовом</w:t>
      </w:r>
      <w:r w:rsidR="00547607" w:rsidRPr="00F0206E">
        <w:rPr>
          <w:noProof/>
          <w:color w:val="000000"/>
          <w:lang w:val="sr-Cyrl-CS"/>
        </w:rPr>
        <w:t xml:space="preserve"> </w:t>
      </w:r>
      <w:r>
        <w:rPr>
          <w:noProof/>
          <w:color w:val="000000"/>
          <w:lang w:val="sr-Cyrl-CS"/>
        </w:rPr>
        <w:t>угледу</w:t>
      </w:r>
      <w:r w:rsidR="00547607" w:rsidRPr="00F0206E">
        <w:rPr>
          <w:noProof/>
          <w:color w:val="000000"/>
          <w:lang w:val="sr-Cyrl-CS"/>
        </w:rPr>
        <w:t xml:space="preserve"> (</w:t>
      </w:r>
      <w:r>
        <w:rPr>
          <w:noProof/>
          <w:color w:val="000000"/>
          <w:lang w:val="sr-Cyrl-CS"/>
        </w:rPr>
        <w:t>члан</w:t>
      </w:r>
      <w:r w:rsidR="00547607" w:rsidRPr="00F0206E">
        <w:rPr>
          <w:noProof/>
          <w:color w:val="000000"/>
          <w:lang w:val="sr-Cyrl-CS"/>
        </w:rPr>
        <w:t xml:space="preserve"> 17. </w:t>
      </w:r>
      <w:r>
        <w:rPr>
          <w:noProof/>
          <w:color w:val="000000"/>
          <w:lang w:val="sr-Cyrl-CS"/>
        </w:rPr>
        <w:t>став</w:t>
      </w:r>
      <w:r w:rsidR="00547607" w:rsidRPr="00F0206E">
        <w:rPr>
          <w:noProof/>
          <w:color w:val="000000"/>
          <w:lang w:val="sr-Cyrl-CS"/>
        </w:rPr>
        <w:t xml:space="preserve"> 1.).</w:t>
      </w:r>
    </w:p>
    <w:p w:rsidR="00BF6E2C" w:rsidRPr="00F0206E" w:rsidRDefault="00F0206E" w:rsidP="00BF6E2C">
      <w:pPr>
        <w:autoSpaceDE w:val="0"/>
        <w:autoSpaceDN w:val="0"/>
        <w:adjustRightInd w:val="0"/>
        <w:ind w:firstLine="1440"/>
        <w:rPr>
          <w:noProof/>
          <w:color w:val="000000"/>
          <w:lang w:val="sr-Cyrl-CS"/>
        </w:rPr>
      </w:pPr>
      <w:r>
        <w:rPr>
          <w:noProof/>
          <w:color w:val="000000"/>
          <w:lang w:val="sr-Cyrl-CS"/>
        </w:rPr>
        <w:t>Европском</w:t>
      </w:r>
      <w:r w:rsidR="00547607" w:rsidRPr="00F0206E">
        <w:rPr>
          <w:noProof/>
          <w:color w:val="000000"/>
          <w:lang w:val="sr-Cyrl-CS"/>
        </w:rPr>
        <w:t xml:space="preserve"> </w:t>
      </w:r>
      <w:r>
        <w:rPr>
          <w:noProof/>
          <w:color w:val="000000"/>
          <w:lang w:val="sr-Cyrl-CS"/>
        </w:rPr>
        <w:t>конвенцијом</w:t>
      </w:r>
      <w:r w:rsidR="00547607" w:rsidRPr="00F0206E">
        <w:rPr>
          <w:noProof/>
          <w:color w:val="000000"/>
          <w:lang w:val="sr-Cyrl-CS"/>
        </w:rPr>
        <w:t xml:space="preserve"> </w:t>
      </w:r>
      <w:r>
        <w:rPr>
          <w:noProof/>
          <w:color w:val="000000"/>
          <w:lang w:val="sr-Cyrl-CS"/>
        </w:rPr>
        <w:t>о</w:t>
      </w:r>
      <w:r w:rsidR="00547607" w:rsidRPr="00F0206E">
        <w:rPr>
          <w:noProof/>
          <w:color w:val="000000"/>
          <w:lang w:val="sr-Cyrl-CS"/>
        </w:rPr>
        <w:t xml:space="preserve"> </w:t>
      </w:r>
      <w:r>
        <w:rPr>
          <w:noProof/>
          <w:color w:val="000000"/>
          <w:lang w:val="sr-Cyrl-CS"/>
        </w:rPr>
        <w:t>заштити</w:t>
      </w:r>
      <w:r w:rsidR="00547607" w:rsidRPr="00F0206E">
        <w:rPr>
          <w:noProof/>
          <w:color w:val="000000"/>
          <w:lang w:val="sr-Cyrl-CS"/>
        </w:rPr>
        <w:t xml:space="preserve"> </w:t>
      </w:r>
      <w:r>
        <w:rPr>
          <w:noProof/>
          <w:color w:val="000000"/>
          <w:lang w:val="sr-Cyrl-CS"/>
        </w:rPr>
        <w:t>људских</w:t>
      </w:r>
      <w:r w:rsidR="00547607" w:rsidRPr="00F0206E">
        <w:rPr>
          <w:noProof/>
          <w:color w:val="000000"/>
          <w:lang w:val="sr-Cyrl-CS"/>
        </w:rPr>
        <w:t xml:space="preserve"> </w:t>
      </w:r>
      <w:r>
        <w:rPr>
          <w:noProof/>
          <w:color w:val="000000"/>
          <w:lang w:val="sr-Cyrl-CS"/>
        </w:rPr>
        <w:t>права</w:t>
      </w:r>
      <w:r w:rsidR="00547607" w:rsidRPr="00F0206E">
        <w:rPr>
          <w:noProof/>
          <w:color w:val="000000"/>
          <w:lang w:val="sr-Cyrl-CS"/>
        </w:rPr>
        <w:t xml:space="preserve"> </w:t>
      </w:r>
      <w:r>
        <w:rPr>
          <w:noProof/>
          <w:color w:val="000000"/>
          <w:lang w:val="sr-Cyrl-CS"/>
        </w:rPr>
        <w:t>и</w:t>
      </w:r>
      <w:r w:rsidR="00547607" w:rsidRPr="00F0206E">
        <w:rPr>
          <w:noProof/>
          <w:color w:val="000000"/>
          <w:lang w:val="sr-Cyrl-CS"/>
        </w:rPr>
        <w:t xml:space="preserve"> </w:t>
      </w:r>
      <w:r>
        <w:rPr>
          <w:noProof/>
          <w:color w:val="000000"/>
          <w:lang w:val="sr-Cyrl-CS"/>
        </w:rPr>
        <w:t>основних</w:t>
      </w:r>
      <w:r w:rsidR="00547607" w:rsidRPr="00F0206E">
        <w:rPr>
          <w:noProof/>
          <w:color w:val="000000"/>
          <w:lang w:val="sr-Cyrl-CS"/>
        </w:rPr>
        <w:t xml:space="preserve"> </w:t>
      </w:r>
      <w:r>
        <w:rPr>
          <w:noProof/>
          <w:color w:val="000000"/>
          <w:lang w:val="sr-Cyrl-CS"/>
        </w:rPr>
        <w:t>слобода</w:t>
      </w:r>
      <w:r w:rsidR="00547607" w:rsidRPr="00F0206E">
        <w:rPr>
          <w:noProof/>
          <w:color w:val="000000"/>
          <w:lang w:val="sr-Cyrl-CS"/>
        </w:rPr>
        <w:t xml:space="preserve"> </w:t>
      </w:r>
      <w:r>
        <w:rPr>
          <w:noProof/>
          <w:color w:val="000000"/>
          <w:lang w:val="sr-Cyrl-CS"/>
        </w:rPr>
        <w:t>предвиђено</w:t>
      </w:r>
      <w:r w:rsidR="00547607" w:rsidRPr="00F0206E">
        <w:rPr>
          <w:noProof/>
          <w:color w:val="000000"/>
          <w:lang w:val="sr-Cyrl-CS"/>
        </w:rPr>
        <w:t xml:space="preserve"> </w:t>
      </w:r>
      <w:r>
        <w:rPr>
          <w:noProof/>
          <w:color w:val="000000"/>
          <w:lang w:val="sr-Cyrl-CS"/>
        </w:rPr>
        <w:t>је</w:t>
      </w:r>
      <w:r w:rsidR="00547607" w:rsidRPr="00F0206E">
        <w:rPr>
          <w:noProof/>
          <w:color w:val="000000"/>
          <w:lang w:val="sr-Cyrl-CS"/>
        </w:rPr>
        <w:t xml:space="preserve">: </w:t>
      </w:r>
      <w:r>
        <w:rPr>
          <w:noProof/>
          <w:color w:val="000000"/>
          <w:lang w:val="sr-Cyrl-CS"/>
        </w:rPr>
        <w:t>да</w:t>
      </w:r>
      <w:r w:rsidR="00415A17" w:rsidRPr="00F0206E">
        <w:rPr>
          <w:noProof/>
          <w:color w:val="000000"/>
          <w:lang w:val="sr-Cyrl-CS"/>
        </w:rPr>
        <w:t xml:space="preserve"> </w:t>
      </w:r>
      <w:r>
        <w:rPr>
          <w:noProof/>
          <w:color w:val="000000"/>
          <w:lang w:val="sr-Cyrl-CS"/>
        </w:rPr>
        <w:t>свако</w:t>
      </w:r>
      <w:r w:rsidR="00415A17" w:rsidRPr="00F0206E">
        <w:rPr>
          <w:noProof/>
          <w:color w:val="000000"/>
          <w:lang w:val="sr-Cyrl-CS"/>
        </w:rPr>
        <w:t xml:space="preserve">, </w:t>
      </w:r>
      <w:r>
        <w:rPr>
          <w:noProof/>
          <w:color w:val="000000"/>
          <w:lang w:val="sr-Cyrl-CS"/>
        </w:rPr>
        <w:t>током</w:t>
      </w:r>
      <w:r w:rsidR="00415A17" w:rsidRPr="00F0206E">
        <w:rPr>
          <w:noProof/>
          <w:color w:val="000000"/>
          <w:lang w:val="sr-Cyrl-CS"/>
        </w:rPr>
        <w:t xml:space="preserve"> </w:t>
      </w:r>
      <w:r>
        <w:rPr>
          <w:noProof/>
          <w:color w:val="000000"/>
          <w:lang w:val="sr-Cyrl-CS"/>
        </w:rPr>
        <w:t>одлучивања</w:t>
      </w:r>
      <w:r w:rsidR="00415A17" w:rsidRPr="00F0206E">
        <w:rPr>
          <w:noProof/>
          <w:color w:val="000000"/>
          <w:lang w:val="sr-Cyrl-CS"/>
        </w:rPr>
        <w:t xml:space="preserve"> </w:t>
      </w:r>
      <w:r>
        <w:rPr>
          <w:noProof/>
          <w:color w:val="000000"/>
          <w:lang w:val="sr-Cyrl-CS"/>
        </w:rPr>
        <w:t>о</w:t>
      </w:r>
      <w:r w:rsidR="00415A17" w:rsidRPr="00F0206E">
        <w:rPr>
          <w:noProof/>
          <w:color w:val="000000"/>
          <w:lang w:val="sr-Cyrl-CS"/>
        </w:rPr>
        <w:t xml:space="preserve"> </w:t>
      </w:r>
      <w:r>
        <w:rPr>
          <w:noProof/>
          <w:color w:val="000000"/>
          <w:lang w:val="sr-Cyrl-CS"/>
        </w:rPr>
        <w:t>његовим</w:t>
      </w:r>
      <w:r w:rsidR="00415A17" w:rsidRPr="00F0206E">
        <w:rPr>
          <w:noProof/>
          <w:color w:val="000000"/>
          <w:lang w:val="sr-Cyrl-CS"/>
        </w:rPr>
        <w:t xml:space="preserve"> </w:t>
      </w:r>
      <w:r>
        <w:rPr>
          <w:noProof/>
          <w:color w:val="000000"/>
          <w:lang w:val="sr-Cyrl-CS"/>
        </w:rPr>
        <w:t>грађанским</w:t>
      </w:r>
      <w:r w:rsidR="00415A17" w:rsidRPr="00F0206E">
        <w:rPr>
          <w:noProof/>
          <w:color w:val="000000"/>
          <w:lang w:val="sr-Cyrl-CS"/>
        </w:rPr>
        <w:t xml:space="preserve"> </w:t>
      </w:r>
      <w:r>
        <w:rPr>
          <w:noProof/>
          <w:color w:val="000000"/>
          <w:lang w:val="sr-Cyrl-CS"/>
        </w:rPr>
        <w:t>правима</w:t>
      </w:r>
      <w:r w:rsidR="00415A17" w:rsidRPr="00F0206E">
        <w:rPr>
          <w:noProof/>
          <w:color w:val="000000"/>
          <w:lang w:val="sr-Cyrl-CS"/>
        </w:rPr>
        <w:t xml:space="preserve"> </w:t>
      </w:r>
      <w:r>
        <w:rPr>
          <w:noProof/>
          <w:color w:val="000000"/>
          <w:lang w:val="sr-Cyrl-CS"/>
        </w:rPr>
        <w:t>и</w:t>
      </w:r>
      <w:r w:rsidR="00415A17" w:rsidRPr="00F0206E">
        <w:rPr>
          <w:noProof/>
          <w:color w:val="000000"/>
          <w:lang w:val="sr-Cyrl-CS"/>
        </w:rPr>
        <w:t xml:space="preserve"> </w:t>
      </w:r>
      <w:r>
        <w:rPr>
          <w:noProof/>
          <w:color w:val="000000"/>
          <w:lang w:val="sr-Cyrl-CS"/>
        </w:rPr>
        <w:t>обавезама</w:t>
      </w:r>
      <w:r w:rsidR="00415A17" w:rsidRPr="00F0206E">
        <w:rPr>
          <w:noProof/>
          <w:color w:val="000000"/>
          <w:lang w:val="sr-Cyrl-CS"/>
        </w:rPr>
        <w:t xml:space="preserve"> </w:t>
      </w:r>
      <w:r>
        <w:rPr>
          <w:noProof/>
          <w:color w:val="000000"/>
          <w:lang w:val="sr-Cyrl-CS"/>
        </w:rPr>
        <w:t>или</w:t>
      </w:r>
      <w:r w:rsidR="00415A17" w:rsidRPr="00F0206E">
        <w:rPr>
          <w:noProof/>
          <w:color w:val="000000"/>
          <w:lang w:val="sr-Cyrl-CS"/>
        </w:rPr>
        <w:t xml:space="preserve"> </w:t>
      </w:r>
      <w:r>
        <w:rPr>
          <w:noProof/>
          <w:color w:val="000000"/>
          <w:lang w:val="sr-Cyrl-CS"/>
        </w:rPr>
        <w:t>о</w:t>
      </w:r>
      <w:r w:rsidR="00415A17" w:rsidRPr="00F0206E">
        <w:rPr>
          <w:noProof/>
          <w:color w:val="000000"/>
          <w:lang w:val="sr-Cyrl-CS"/>
        </w:rPr>
        <w:t xml:space="preserve"> </w:t>
      </w:r>
      <w:r>
        <w:rPr>
          <w:noProof/>
          <w:color w:val="000000"/>
          <w:lang w:val="sr-Cyrl-CS"/>
        </w:rPr>
        <w:t>кривичној</w:t>
      </w:r>
      <w:r w:rsidR="00415A17" w:rsidRPr="00F0206E">
        <w:rPr>
          <w:noProof/>
          <w:color w:val="000000"/>
          <w:lang w:val="sr-Cyrl-CS"/>
        </w:rPr>
        <w:t xml:space="preserve"> </w:t>
      </w:r>
      <w:r>
        <w:rPr>
          <w:noProof/>
          <w:color w:val="000000"/>
          <w:lang w:val="sr-Cyrl-CS"/>
        </w:rPr>
        <w:t>оптужби</w:t>
      </w:r>
      <w:r w:rsidR="00415A17" w:rsidRPr="00F0206E">
        <w:rPr>
          <w:noProof/>
          <w:color w:val="000000"/>
          <w:lang w:val="sr-Cyrl-CS"/>
        </w:rPr>
        <w:t xml:space="preserve"> </w:t>
      </w:r>
      <w:r>
        <w:rPr>
          <w:noProof/>
          <w:color w:val="000000"/>
          <w:lang w:val="sr-Cyrl-CS"/>
        </w:rPr>
        <w:t>против</w:t>
      </w:r>
      <w:r w:rsidR="00415A17" w:rsidRPr="00F0206E">
        <w:rPr>
          <w:noProof/>
          <w:color w:val="000000"/>
          <w:lang w:val="sr-Cyrl-CS"/>
        </w:rPr>
        <w:t xml:space="preserve"> </w:t>
      </w:r>
      <w:r>
        <w:rPr>
          <w:noProof/>
          <w:color w:val="000000"/>
          <w:lang w:val="sr-Cyrl-CS"/>
        </w:rPr>
        <w:t>њега</w:t>
      </w:r>
      <w:r w:rsidR="00415A17" w:rsidRPr="00F0206E">
        <w:rPr>
          <w:noProof/>
          <w:color w:val="000000"/>
          <w:lang w:val="sr-Cyrl-CS"/>
        </w:rPr>
        <w:t xml:space="preserve">, </w:t>
      </w:r>
      <w:r>
        <w:rPr>
          <w:noProof/>
          <w:color w:val="000000"/>
          <w:lang w:val="sr-Cyrl-CS"/>
        </w:rPr>
        <w:t>има</w:t>
      </w:r>
      <w:r w:rsidR="00415A17" w:rsidRPr="00F0206E">
        <w:rPr>
          <w:noProof/>
          <w:color w:val="000000"/>
          <w:lang w:val="sr-Cyrl-CS"/>
        </w:rPr>
        <w:t xml:space="preserve"> </w:t>
      </w:r>
      <w:r>
        <w:rPr>
          <w:noProof/>
          <w:color w:val="000000"/>
          <w:lang w:val="sr-Cyrl-CS"/>
        </w:rPr>
        <w:t>право</w:t>
      </w:r>
      <w:r w:rsidR="00415A17" w:rsidRPr="00F0206E">
        <w:rPr>
          <w:noProof/>
          <w:color w:val="000000"/>
          <w:lang w:val="sr-Cyrl-CS"/>
        </w:rPr>
        <w:t xml:space="preserve"> </w:t>
      </w:r>
      <w:r>
        <w:rPr>
          <w:noProof/>
          <w:color w:val="000000"/>
          <w:lang w:val="sr-Cyrl-CS"/>
        </w:rPr>
        <w:t>на</w:t>
      </w:r>
      <w:r w:rsidR="00415A17" w:rsidRPr="00F0206E">
        <w:rPr>
          <w:noProof/>
          <w:color w:val="000000"/>
          <w:lang w:val="sr-Cyrl-CS"/>
        </w:rPr>
        <w:t xml:space="preserve"> </w:t>
      </w:r>
      <w:r>
        <w:rPr>
          <w:noProof/>
          <w:color w:val="000000"/>
          <w:lang w:val="sr-Cyrl-CS"/>
        </w:rPr>
        <w:t>правичну</w:t>
      </w:r>
      <w:r w:rsidR="00415A17" w:rsidRPr="00F0206E">
        <w:rPr>
          <w:noProof/>
          <w:color w:val="000000"/>
          <w:lang w:val="sr-Cyrl-CS"/>
        </w:rPr>
        <w:t xml:space="preserve"> </w:t>
      </w:r>
      <w:r>
        <w:rPr>
          <w:noProof/>
          <w:color w:val="000000"/>
          <w:lang w:val="sr-Cyrl-CS"/>
        </w:rPr>
        <w:t>и</w:t>
      </w:r>
      <w:r w:rsidR="00415A17" w:rsidRPr="00F0206E">
        <w:rPr>
          <w:noProof/>
          <w:color w:val="000000"/>
          <w:lang w:val="sr-Cyrl-CS"/>
        </w:rPr>
        <w:t xml:space="preserve"> </w:t>
      </w:r>
      <w:r>
        <w:rPr>
          <w:noProof/>
          <w:color w:val="000000"/>
          <w:lang w:val="sr-Cyrl-CS"/>
        </w:rPr>
        <w:t>јавну</w:t>
      </w:r>
      <w:r w:rsidR="00415A17" w:rsidRPr="00F0206E">
        <w:rPr>
          <w:noProof/>
          <w:color w:val="000000"/>
          <w:lang w:val="sr-Cyrl-CS"/>
        </w:rPr>
        <w:t xml:space="preserve"> </w:t>
      </w:r>
      <w:r>
        <w:rPr>
          <w:noProof/>
          <w:color w:val="000000"/>
          <w:lang w:val="sr-Cyrl-CS"/>
        </w:rPr>
        <w:t>расправу</w:t>
      </w:r>
      <w:r w:rsidR="00415A17" w:rsidRPr="00F0206E">
        <w:rPr>
          <w:noProof/>
          <w:color w:val="000000"/>
          <w:lang w:val="sr-Cyrl-CS"/>
        </w:rPr>
        <w:t xml:space="preserve"> </w:t>
      </w:r>
      <w:r>
        <w:rPr>
          <w:noProof/>
          <w:color w:val="000000"/>
          <w:lang w:val="sr-Cyrl-CS"/>
        </w:rPr>
        <w:t>у</w:t>
      </w:r>
      <w:r w:rsidR="00415A17" w:rsidRPr="00F0206E">
        <w:rPr>
          <w:noProof/>
          <w:color w:val="000000"/>
          <w:lang w:val="sr-Cyrl-CS"/>
        </w:rPr>
        <w:t xml:space="preserve"> </w:t>
      </w:r>
      <w:r>
        <w:rPr>
          <w:noProof/>
          <w:color w:val="000000"/>
          <w:lang w:val="sr-Cyrl-CS"/>
        </w:rPr>
        <w:t>разумном</w:t>
      </w:r>
      <w:r w:rsidR="00415A17" w:rsidRPr="00F0206E">
        <w:rPr>
          <w:noProof/>
          <w:color w:val="000000"/>
          <w:lang w:val="sr-Cyrl-CS"/>
        </w:rPr>
        <w:t xml:space="preserve"> </w:t>
      </w:r>
      <w:r>
        <w:rPr>
          <w:noProof/>
          <w:color w:val="000000"/>
          <w:lang w:val="sr-Cyrl-CS"/>
        </w:rPr>
        <w:t>року</w:t>
      </w:r>
      <w:r w:rsidR="00415A17" w:rsidRPr="00F0206E">
        <w:rPr>
          <w:noProof/>
          <w:color w:val="000000"/>
          <w:lang w:val="sr-Cyrl-CS"/>
        </w:rPr>
        <w:t xml:space="preserve"> </w:t>
      </w:r>
      <w:r>
        <w:rPr>
          <w:noProof/>
          <w:color w:val="000000"/>
          <w:lang w:val="sr-Cyrl-CS"/>
        </w:rPr>
        <w:t>пред</w:t>
      </w:r>
      <w:r w:rsidR="00415A17" w:rsidRPr="00F0206E">
        <w:rPr>
          <w:noProof/>
          <w:color w:val="000000"/>
          <w:lang w:val="sr-Cyrl-CS"/>
        </w:rPr>
        <w:t xml:space="preserve"> </w:t>
      </w:r>
      <w:r>
        <w:rPr>
          <w:noProof/>
          <w:color w:val="000000"/>
          <w:lang w:val="sr-Cyrl-CS"/>
        </w:rPr>
        <w:t>независним</w:t>
      </w:r>
      <w:r w:rsidR="00415A17" w:rsidRPr="00F0206E">
        <w:rPr>
          <w:noProof/>
          <w:color w:val="000000"/>
          <w:lang w:val="sr-Cyrl-CS"/>
        </w:rPr>
        <w:t xml:space="preserve"> </w:t>
      </w:r>
      <w:r>
        <w:rPr>
          <w:noProof/>
          <w:color w:val="000000"/>
          <w:lang w:val="sr-Cyrl-CS"/>
        </w:rPr>
        <w:t>и</w:t>
      </w:r>
      <w:r w:rsidR="00415A17" w:rsidRPr="00F0206E">
        <w:rPr>
          <w:noProof/>
          <w:color w:val="000000"/>
          <w:lang w:val="sr-Cyrl-CS"/>
        </w:rPr>
        <w:t xml:space="preserve"> </w:t>
      </w:r>
      <w:r>
        <w:rPr>
          <w:noProof/>
          <w:color w:val="000000"/>
          <w:lang w:val="sr-Cyrl-CS"/>
        </w:rPr>
        <w:t>непристрасним</w:t>
      </w:r>
      <w:r w:rsidR="00415A17" w:rsidRPr="00F0206E">
        <w:rPr>
          <w:noProof/>
          <w:color w:val="000000"/>
          <w:lang w:val="sr-Cyrl-CS"/>
        </w:rPr>
        <w:t xml:space="preserve"> </w:t>
      </w:r>
      <w:r>
        <w:rPr>
          <w:noProof/>
          <w:color w:val="000000"/>
          <w:lang w:val="sr-Cyrl-CS"/>
        </w:rPr>
        <w:t>судом</w:t>
      </w:r>
      <w:r w:rsidR="00415A17" w:rsidRPr="00F0206E">
        <w:rPr>
          <w:noProof/>
          <w:color w:val="000000"/>
          <w:lang w:val="sr-Cyrl-CS"/>
        </w:rPr>
        <w:t xml:space="preserve">, </w:t>
      </w:r>
      <w:r>
        <w:rPr>
          <w:noProof/>
          <w:color w:val="000000"/>
          <w:lang w:val="sr-Cyrl-CS"/>
        </w:rPr>
        <w:t>образованим</w:t>
      </w:r>
      <w:r w:rsidR="00415A17" w:rsidRPr="00F0206E">
        <w:rPr>
          <w:noProof/>
          <w:color w:val="000000"/>
          <w:lang w:val="sr-Cyrl-CS"/>
        </w:rPr>
        <w:t xml:space="preserve"> </w:t>
      </w:r>
      <w:r>
        <w:rPr>
          <w:noProof/>
          <w:color w:val="000000"/>
          <w:lang w:val="sr-Cyrl-CS"/>
        </w:rPr>
        <w:t>на</w:t>
      </w:r>
      <w:r w:rsidR="00415A17" w:rsidRPr="00F0206E">
        <w:rPr>
          <w:noProof/>
          <w:color w:val="000000"/>
          <w:lang w:val="sr-Cyrl-CS"/>
        </w:rPr>
        <w:t xml:space="preserve"> </w:t>
      </w:r>
      <w:r>
        <w:rPr>
          <w:noProof/>
          <w:color w:val="000000"/>
          <w:lang w:val="sr-Cyrl-CS"/>
        </w:rPr>
        <w:t>основу</w:t>
      </w:r>
      <w:r w:rsidR="00415A17" w:rsidRPr="00F0206E">
        <w:rPr>
          <w:noProof/>
          <w:color w:val="000000"/>
          <w:lang w:val="sr-Cyrl-CS"/>
        </w:rPr>
        <w:t xml:space="preserve"> </w:t>
      </w:r>
      <w:r>
        <w:rPr>
          <w:noProof/>
          <w:color w:val="000000"/>
          <w:lang w:val="sr-Cyrl-CS"/>
        </w:rPr>
        <w:t>закона</w:t>
      </w:r>
      <w:r w:rsidR="00415A17" w:rsidRPr="00F0206E">
        <w:rPr>
          <w:noProof/>
          <w:color w:val="000000"/>
          <w:lang w:val="sr-Cyrl-CS"/>
        </w:rPr>
        <w:t xml:space="preserve"> (</w:t>
      </w:r>
      <w:r>
        <w:rPr>
          <w:noProof/>
          <w:color w:val="000000"/>
          <w:lang w:val="sr-Cyrl-CS"/>
        </w:rPr>
        <w:t>члан</w:t>
      </w:r>
      <w:r w:rsidR="00415A17" w:rsidRPr="00F0206E">
        <w:rPr>
          <w:noProof/>
          <w:color w:val="000000"/>
          <w:lang w:val="sr-Cyrl-CS"/>
        </w:rPr>
        <w:t xml:space="preserve"> 6. </w:t>
      </w:r>
      <w:r>
        <w:rPr>
          <w:noProof/>
          <w:color w:val="000000"/>
          <w:lang w:val="sr-Cyrl-CS"/>
        </w:rPr>
        <w:t>став</w:t>
      </w:r>
      <w:r w:rsidR="00415A17" w:rsidRPr="00F0206E">
        <w:rPr>
          <w:noProof/>
          <w:color w:val="000000"/>
          <w:lang w:val="sr-Cyrl-CS"/>
        </w:rPr>
        <w:t xml:space="preserve"> 1. </w:t>
      </w:r>
      <w:r>
        <w:rPr>
          <w:noProof/>
          <w:color w:val="000000"/>
          <w:lang w:val="sr-Cyrl-CS"/>
        </w:rPr>
        <w:t>прва</w:t>
      </w:r>
      <w:r w:rsidR="00415A17" w:rsidRPr="00F0206E">
        <w:rPr>
          <w:noProof/>
          <w:color w:val="000000"/>
          <w:lang w:val="sr-Cyrl-CS"/>
        </w:rPr>
        <w:t xml:space="preserve"> </w:t>
      </w:r>
      <w:r>
        <w:rPr>
          <w:noProof/>
          <w:color w:val="000000"/>
          <w:lang w:val="sr-Cyrl-CS"/>
        </w:rPr>
        <w:t>реченица</w:t>
      </w:r>
      <w:r w:rsidR="00415A17" w:rsidRPr="00F0206E">
        <w:rPr>
          <w:noProof/>
          <w:color w:val="000000"/>
          <w:lang w:val="sr-Cyrl-CS"/>
        </w:rPr>
        <w:t>);</w:t>
      </w:r>
      <w:r w:rsidRPr="00F0206E">
        <w:rPr>
          <w:noProof/>
          <w:color w:val="000000"/>
          <w:lang w:val="sr-Cyrl-CS"/>
        </w:rPr>
        <w:t xml:space="preserve"> </w:t>
      </w:r>
      <w:r>
        <w:rPr>
          <w:noProof/>
          <w:color w:val="000000"/>
          <w:lang w:val="sr-Cyrl-CS"/>
        </w:rPr>
        <w:t>да</w:t>
      </w:r>
      <w:r w:rsidR="00415A17" w:rsidRPr="00F0206E">
        <w:rPr>
          <w:noProof/>
          <w:color w:val="000000"/>
          <w:lang w:val="sr-Cyrl-CS"/>
        </w:rPr>
        <w:t xml:space="preserve"> </w:t>
      </w:r>
      <w:r>
        <w:rPr>
          <w:noProof/>
          <w:color w:val="000000"/>
          <w:lang w:val="sr-Cyrl-CS"/>
        </w:rPr>
        <w:t>свако</w:t>
      </w:r>
      <w:r w:rsidR="00415A17" w:rsidRPr="00F0206E">
        <w:rPr>
          <w:noProof/>
          <w:color w:val="000000"/>
          <w:lang w:val="sr-Cyrl-CS"/>
        </w:rPr>
        <w:t xml:space="preserve"> </w:t>
      </w:r>
      <w:r>
        <w:rPr>
          <w:noProof/>
          <w:color w:val="000000"/>
          <w:lang w:val="sr-Cyrl-CS"/>
        </w:rPr>
        <w:t>има</w:t>
      </w:r>
      <w:r w:rsidR="00415A17" w:rsidRPr="00F0206E">
        <w:rPr>
          <w:noProof/>
          <w:color w:val="000000"/>
          <w:lang w:val="sr-Cyrl-CS"/>
        </w:rPr>
        <w:t xml:space="preserve"> </w:t>
      </w:r>
      <w:r>
        <w:rPr>
          <w:noProof/>
          <w:color w:val="000000"/>
          <w:lang w:val="sr-Cyrl-CS"/>
        </w:rPr>
        <w:t>право</w:t>
      </w:r>
      <w:r w:rsidR="00415A17" w:rsidRPr="00F0206E">
        <w:rPr>
          <w:noProof/>
          <w:color w:val="000000"/>
          <w:lang w:val="sr-Cyrl-CS"/>
        </w:rPr>
        <w:t xml:space="preserve"> </w:t>
      </w:r>
      <w:r>
        <w:rPr>
          <w:noProof/>
          <w:color w:val="000000"/>
          <w:lang w:val="sr-Cyrl-CS"/>
        </w:rPr>
        <w:t>на</w:t>
      </w:r>
      <w:r w:rsidR="00415A17" w:rsidRPr="00F0206E">
        <w:rPr>
          <w:noProof/>
          <w:color w:val="000000"/>
          <w:lang w:val="sr-Cyrl-CS"/>
        </w:rPr>
        <w:t xml:space="preserve"> </w:t>
      </w:r>
      <w:r>
        <w:rPr>
          <w:noProof/>
          <w:color w:val="000000"/>
          <w:lang w:val="sr-Cyrl-CS"/>
        </w:rPr>
        <w:t>поштовање</w:t>
      </w:r>
      <w:r w:rsidR="00415A17" w:rsidRPr="00F0206E">
        <w:rPr>
          <w:noProof/>
          <w:color w:val="000000"/>
          <w:lang w:val="sr-Cyrl-CS"/>
        </w:rPr>
        <w:t xml:space="preserve"> </w:t>
      </w:r>
      <w:r>
        <w:rPr>
          <w:noProof/>
          <w:color w:val="000000"/>
          <w:lang w:val="sr-Cyrl-CS"/>
        </w:rPr>
        <w:t>свог</w:t>
      </w:r>
      <w:r w:rsidR="00415A17" w:rsidRPr="00F0206E">
        <w:rPr>
          <w:noProof/>
          <w:color w:val="000000"/>
          <w:lang w:val="sr-Cyrl-CS"/>
        </w:rPr>
        <w:t xml:space="preserve"> </w:t>
      </w:r>
      <w:r>
        <w:rPr>
          <w:noProof/>
          <w:color w:val="000000"/>
          <w:lang w:val="sr-Cyrl-CS"/>
        </w:rPr>
        <w:t>приватног</w:t>
      </w:r>
      <w:r w:rsidR="00415A17" w:rsidRPr="00F0206E">
        <w:rPr>
          <w:noProof/>
          <w:color w:val="000000"/>
          <w:lang w:val="sr-Cyrl-CS"/>
        </w:rPr>
        <w:t xml:space="preserve"> </w:t>
      </w:r>
      <w:r>
        <w:rPr>
          <w:noProof/>
          <w:color w:val="000000"/>
          <w:lang w:val="sr-Cyrl-CS"/>
        </w:rPr>
        <w:t>и</w:t>
      </w:r>
      <w:r w:rsidR="00415A17" w:rsidRPr="00F0206E">
        <w:rPr>
          <w:noProof/>
          <w:color w:val="000000"/>
          <w:lang w:val="sr-Cyrl-CS"/>
        </w:rPr>
        <w:t xml:space="preserve"> </w:t>
      </w:r>
      <w:r>
        <w:rPr>
          <w:noProof/>
          <w:color w:val="000000"/>
          <w:lang w:val="sr-Cyrl-CS"/>
        </w:rPr>
        <w:t>породичног</w:t>
      </w:r>
      <w:r w:rsidR="00415A17" w:rsidRPr="00F0206E">
        <w:rPr>
          <w:noProof/>
          <w:color w:val="000000"/>
          <w:lang w:val="sr-Cyrl-CS"/>
        </w:rPr>
        <w:t xml:space="preserve"> </w:t>
      </w:r>
      <w:r>
        <w:rPr>
          <w:noProof/>
          <w:color w:val="000000"/>
          <w:lang w:val="sr-Cyrl-CS"/>
        </w:rPr>
        <w:t>живота</w:t>
      </w:r>
      <w:r w:rsidR="00415A17" w:rsidRPr="00F0206E">
        <w:rPr>
          <w:noProof/>
          <w:color w:val="000000"/>
          <w:lang w:val="sr-Cyrl-CS"/>
        </w:rPr>
        <w:t xml:space="preserve">, </w:t>
      </w:r>
      <w:r>
        <w:rPr>
          <w:noProof/>
          <w:color w:val="000000"/>
          <w:lang w:val="sr-Cyrl-CS"/>
        </w:rPr>
        <w:t>дома</w:t>
      </w:r>
      <w:r w:rsidR="00415A17" w:rsidRPr="00F0206E">
        <w:rPr>
          <w:noProof/>
          <w:color w:val="000000"/>
          <w:lang w:val="sr-Cyrl-CS"/>
        </w:rPr>
        <w:t xml:space="preserve"> </w:t>
      </w:r>
      <w:r>
        <w:rPr>
          <w:noProof/>
          <w:color w:val="000000"/>
          <w:lang w:val="sr-Cyrl-CS"/>
        </w:rPr>
        <w:t>и</w:t>
      </w:r>
      <w:r w:rsidR="00415A17" w:rsidRPr="00F0206E">
        <w:rPr>
          <w:noProof/>
          <w:color w:val="000000"/>
          <w:lang w:val="sr-Cyrl-CS"/>
        </w:rPr>
        <w:t xml:space="preserve"> </w:t>
      </w:r>
      <w:r>
        <w:rPr>
          <w:noProof/>
          <w:color w:val="000000"/>
          <w:lang w:val="sr-Cyrl-CS"/>
        </w:rPr>
        <w:t>преписке</w:t>
      </w:r>
      <w:r w:rsidR="00415A17" w:rsidRPr="00F0206E">
        <w:rPr>
          <w:noProof/>
          <w:color w:val="000000"/>
          <w:lang w:val="sr-Cyrl-CS"/>
        </w:rPr>
        <w:t xml:space="preserve">, </w:t>
      </w:r>
      <w:r>
        <w:rPr>
          <w:noProof/>
          <w:color w:val="000000"/>
          <w:lang w:val="sr-Cyrl-CS"/>
        </w:rPr>
        <w:t>да</w:t>
      </w:r>
      <w:r w:rsidR="00415A17" w:rsidRPr="00F0206E">
        <w:rPr>
          <w:noProof/>
          <w:color w:val="000000"/>
          <w:lang w:val="sr-Cyrl-CS"/>
        </w:rPr>
        <w:t xml:space="preserve"> </w:t>
      </w:r>
      <w:r>
        <w:rPr>
          <w:noProof/>
          <w:color w:val="000000"/>
          <w:lang w:val="sr-Cyrl-CS"/>
        </w:rPr>
        <w:t>се</w:t>
      </w:r>
      <w:r w:rsidR="00415A17" w:rsidRPr="00F0206E">
        <w:rPr>
          <w:noProof/>
          <w:color w:val="000000"/>
          <w:lang w:val="sr-Cyrl-CS"/>
        </w:rPr>
        <w:t xml:space="preserve"> </w:t>
      </w:r>
      <w:r>
        <w:rPr>
          <w:noProof/>
          <w:color w:val="000000"/>
          <w:lang w:val="sr-Cyrl-CS"/>
        </w:rPr>
        <w:t>јавне</w:t>
      </w:r>
      <w:r w:rsidR="00415A17" w:rsidRPr="00F0206E">
        <w:rPr>
          <w:noProof/>
          <w:color w:val="000000"/>
          <w:lang w:val="sr-Cyrl-CS"/>
        </w:rPr>
        <w:t xml:space="preserve"> </w:t>
      </w:r>
      <w:r>
        <w:rPr>
          <w:noProof/>
          <w:color w:val="000000"/>
          <w:lang w:val="sr-Cyrl-CS"/>
        </w:rPr>
        <w:t>власти</w:t>
      </w:r>
      <w:r w:rsidR="00415A17" w:rsidRPr="00F0206E">
        <w:rPr>
          <w:noProof/>
          <w:color w:val="000000"/>
          <w:lang w:val="sr-Cyrl-CS"/>
        </w:rPr>
        <w:t xml:space="preserve"> </w:t>
      </w:r>
      <w:r>
        <w:rPr>
          <w:noProof/>
          <w:color w:val="000000"/>
          <w:lang w:val="sr-Cyrl-CS"/>
        </w:rPr>
        <w:t>неће</w:t>
      </w:r>
      <w:r w:rsidR="00415A17" w:rsidRPr="00F0206E">
        <w:rPr>
          <w:noProof/>
          <w:color w:val="000000"/>
          <w:lang w:val="sr-Cyrl-CS"/>
        </w:rPr>
        <w:t xml:space="preserve"> </w:t>
      </w:r>
      <w:r>
        <w:rPr>
          <w:noProof/>
          <w:color w:val="000000"/>
          <w:lang w:val="sr-Cyrl-CS"/>
        </w:rPr>
        <w:t>мешати</w:t>
      </w:r>
      <w:r w:rsidR="00415A17" w:rsidRPr="00F0206E">
        <w:rPr>
          <w:noProof/>
          <w:color w:val="000000"/>
          <w:lang w:val="sr-Cyrl-CS"/>
        </w:rPr>
        <w:t xml:space="preserve"> </w:t>
      </w:r>
      <w:r>
        <w:rPr>
          <w:noProof/>
          <w:color w:val="000000"/>
          <w:lang w:val="sr-Cyrl-CS"/>
        </w:rPr>
        <w:t>у</w:t>
      </w:r>
      <w:r w:rsidR="00415A17" w:rsidRPr="00F0206E">
        <w:rPr>
          <w:noProof/>
          <w:color w:val="000000"/>
          <w:lang w:val="sr-Cyrl-CS"/>
        </w:rPr>
        <w:t xml:space="preserve"> </w:t>
      </w:r>
      <w:r>
        <w:rPr>
          <w:noProof/>
          <w:color w:val="000000"/>
          <w:lang w:val="sr-Cyrl-CS"/>
        </w:rPr>
        <w:t>вршење</w:t>
      </w:r>
      <w:r w:rsidR="00415A17" w:rsidRPr="00F0206E">
        <w:rPr>
          <w:noProof/>
          <w:color w:val="000000"/>
          <w:lang w:val="sr-Cyrl-CS"/>
        </w:rPr>
        <w:t xml:space="preserve"> </w:t>
      </w:r>
      <w:r>
        <w:rPr>
          <w:noProof/>
          <w:color w:val="000000"/>
          <w:lang w:val="sr-Cyrl-CS"/>
        </w:rPr>
        <w:t>овог</w:t>
      </w:r>
      <w:r w:rsidR="00415A17" w:rsidRPr="00F0206E">
        <w:rPr>
          <w:noProof/>
          <w:color w:val="000000"/>
          <w:lang w:val="sr-Cyrl-CS"/>
        </w:rPr>
        <w:t xml:space="preserve"> </w:t>
      </w:r>
      <w:r>
        <w:rPr>
          <w:noProof/>
          <w:color w:val="000000"/>
          <w:lang w:val="sr-Cyrl-CS"/>
        </w:rPr>
        <w:t>права</w:t>
      </w:r>
      <w:r w:rsidR="00415A17" w:rsidRPr="00F0206E">
        <w:rPr>
          <w:noProof/>
          <w:color w:val="000000"/>
          <w:lang w:val="sr-Cyrl-CS"/>
        </w:rPr>
        <w:t xml:space="preserve"> </w:t>
      </w:r>
      <w:r>
        <w:rPr>
          <w:noProof/>
          <w:color w:val="000000"/>
          <w:lang w:val="sr-Cyrl-CS"/>
        </w:rPr>
        <w:t>сем</w:t>
      </w:r>
      <w:r w:rsidR="00415A17" w:rsidRPr="00F0206E">
        <w:rPr>
          <w:noProof/>
          <w:color w:val="000000"/>
          <w:lang w:val="sr-Cyrl-CS"/>
        </w:rPr>
        <w:t xml:space="preserve"> </w:t>
      </w:r>
      <w:r>
        <w:rPr>
          <w:noProof/>
          <w:color w:val="000000"/>
          <w:lang w:val="sr-Cyrl-CS"/>
        </w:rPr>
        <w:t>ако</w:t>
      </w:r>
      <w:r w:rsidR="00415A17" w:rsidRPr="00F0206E">
        <w:rPr>
          <w:noProof/>
          <w:color w:val="000000"/>
          <w:lang w:val="sr-Cyrl-CS"/>
        </w:rPr>
        <w:t xml:space="preserve"> </w:t>
      </w:r>
      <w:r>
        <w:rPr>
          <w:noProof/>
          <w:color w:val="000000"/>
          <w:lang w:val="sr-Cyrl-CS"/>
        </w:rPr>
        <w:t>то</w:t>
      </w:r>
      <w:r w:rsidR="00415A17" w:rsidRPr="00F0206E">
        <w:rPr>
          <w:noProof/>
          <w:color w:val="000000"/>
          <w:lang w:val="sr-Cyrl-CS"/>
        </w:rPr>
        <w:t xml:space="preserve"> </w:t>
      </w:r>
      <w:r>
        <w:rPr>
          <w:noProof/>
          <w:color w:val="000000"/>
          <w:lang w:val="sr-Cyrl-CS"/>
        </w:rPr>
        <w:t>није</w:t>
      </w:r>
      <w:r w:rsidR="00415A17" w:rsidRPr="00F0206E">
        <w:rPr>
          <w:noProof/>
          <w:color w:val="000000"/>
          <w:lang w:val="sr-Cyrl-CS"/>
        </w:rPr>
        <w:t xml:space="preserve"> </w:t>
      </w:r>
      <w:r>
        <w:rPr>
          <w:noProof/>
          <w:color w:val="000000"/>
          <w:lang w:val="sr-Cyrl-CS"/>
        </w:rPr>
        <w:t>у</w:t>
      </w:r>
      <w:r w:rsidR="00415A17" w:rsidRPr="00F0206E">
        <w:rPr>
          <w:noProof/>
          <w:color w:val="000000"/>
          <w:lang w:val="sr-Cyrl-CS"/>
        </w:rPr>
        <w:t xml:space="preserve"> </w:t>
      </w:r>
      <w:r>
        <w:rPr>
          <w:noProof/>
          <w:color w:val="000000"/>
          <w:lang w:val="sr-Cyrl-CS"/>
        </w:rPr>
        <w:t>складу</w:t>
      </w:r>
      <w:r w:rsidR="00415A17" w:rsidRPr="00F0206E">
        <w:rPr>
          <w:noProof/>
          <w:color w:val="000000"/>
          <w:lang w:val="sr-Cyrl-CS"/>
        </w:rPr>
        <w:t xml:space="preserve"> </w:t>
      </w:r>
      <w:r>
        <w:rPr>
          <w:noProof/>
          <w:color w:val="000000"/>
          <w:lang w:val="sr-Cyrl-CS"/>
        </w:rPr>
        <w:t>са</w:t>
      </w:r>
      <w:r w:rsidR="00415A17" w:rsidRPr="00F0206E">
        <w:rPr>
          <w:noProof/>
          <w:color w:val="000000"/>
          <w:lang w:val="sr-Cyrl-CS"/>
        </w:rPr>
        <w:t xml:space="preserve"> </w:t>
      </w:r>
      <w:r>
        <w:rPr>
          <w:noProof/>
          <w:color w:val="000000"/>
          <w:lang w:val="sr-Cyrl-CS"/>
        </w:rPr>
        <w:t>законом</w:t>
      </w:r>
      <w:r w:rsidR="00415A17" w:rsidRPr="00F0206E">
        <w:rPr>
          <w:noProof/>
          <w:color w:val="000000"/>
          <w:lang w:val="sr-Cyrl-CS"/>
        </w:rPr>
        <w:t xml:space="preserve"> </w:t>
      </w:r>
      <w:r>
        <w:rPr>
          <w:noProof/>
          <w:color w:val="000000"/>
          <w:lang w:val="sr-Cyrl-CS"/>
        </w:rPr>
        <w:t>и</w:t>
      </w:r>
      <w:r w:rsidR="00415A17" w:rsidRPr="00F0206E">
        <w:rPr>
          <w:noProof/>
          <w:color w:val="000000"/>
          <w:lang w:val="sr-Cyrl-CS"/>
        </w:rPr>
        <w:t xml:space="preserve"> </w:t>
      </w:r>
      <w:r>
        <w:rPr>
          <w:noProof/>
          <w:color w:val="000000"/>
          <w:lang w:val="sr-Cyrl-CS"/>
        </w:rPr>
        <w:t>неопходно</w:t>
      </w:r>
      <w:r w:rsidR="00415A17" w:rsidRPr="00F0206E">
        <w:rPr>
          <w:noProof/>
          <w:color w:val="000000"/>
          <w:lang w:val="sr-Cyrl-CS"/>
        </w:rPr>
        <w:t xml:space="preserve"> </w:t>
      </w:r>
      <w:r>
        <w:rPr>
          <w:noProof/>
          <w:color w:val="000000"/>
          <w:lang w:val="sr-Cyrl-CS"/>
        </w:rPr>
        <w:t>у</w:t>
      </w:r>
      <w:r w:rsidR="00415A17" w:rsidRPr="00F0206E">
        <w:rPr>
          <w:noProof/>
          <w:color w:val="000000"/>
          <w:lang w:val="sr-Cyrl-CS"/>
        </w:rPr>
        <w:t xml:space="preserve"> </w:t>
      </w:r>
      <w:r>
        <w:rPr>
          <w:noProof/>
          <w:color w:val="000000"/>
          <w:lang w:val="sr-Cyrl-CS"/>
        </w:rPr>
        <w:t>демократском</w:t>
      </w:r>
      <w:r w:rsidR="00415A17" w:rsidRPr="00F0206E">
        <w:rPr>
          <w:noProof/>
          <w:color w:val="000000"/>
          <w:lang w:val="sr-Cyrl-CS"/>
        </w:rPr>
        <w:t xml:space="preserve"> </w:t>
      </w:r>
      <w:r>
        <w:rPr>
          <w:noProof/>
          <w:color w:val="000000"/>
          <w:lang w:val="sr-Cyrl-CS"/>
        </w:rPr>
        <w:t>друштву</w:t>
      </w:r>
      <w:r w:rsidR="00415A17" w:rsidRPr="00F0206E">
        <w:rPr>
          <w:noProof/>
          <w:color w:val="000000"/>
          <w:lang w:val="sr-Cyrl-CS"/>
        </w:rPr>
        <w:t xml:space="preserve"> </w:t>
      </w:r>
      <w:r>
        <w:rPr>
          <w:noProof/>
          <w:color w:val="000000"/>
          <w:lang w:val="sr-Cyrl-CS"/>
        </w:rPr>
        <w:t>у</w:t>
      </w:r>
      <w:r w:rsidR="00415A17" w:rsidRPr="00F0206E">
        <w:rPr>
          <w:noProof/>
          <w:color w:val="000000"/>
          <w:lang w:val="sr-Cyrl-CS"/>
        </w:rPr>
        <w:t xml:space="preserve"> </w:t>
      </w:r>
      <w:r>
        <w:rPr>
          <w:noProof/>
          <w:color w:val="000000"/>
          <w:lang w:val="sr-Cyrl-CS"/>
        </w:rPr>
        <w:t>интересу</w:t>
      </w:r>
      <w:r w:rsidR="00415A17" w:rsidRPr="00F0206E">
        <w:rPr>
          <w:noProof/>
          <w:color w:val="000000"/>
          <w:lang w:val="sr-Cyrl-CS"/>
        </w:rPr>
        <w:t xml:space="preserve"> </w:t>
      </w:r>
      <w:r>
        <w:rPr>
          <w:noProof/>
          <w:color w:val="000000"/>
          <w:lang w:val="sr-Cyrl-CS"/>
        </w:rPr>
        <w:t>националне</w:t>
      </w:r>
      <w:r w:rsidR="00415A17" w:rsidRPr="00F0206E">
        <w:rPr>
          <w:noProof/>
          <w:color w:val="000000"/>
          <w:lang w:val="sr-Cyrl-CS"/>
        </w:rPr>
        <w:t xml:space="preserve"> </w:t>
      </w:r>
      <w:r>
        <w:rPr>
          <w:noProof/>
          <w:color w:val="000000"/>
          <w:lang w:val="sr-Cyrl-CS"/>
        </w:rPr>
        <w:t>безбедности</w:t>
      </w:r>
      <w:r w:rsidR="00415A17" w:rsidRPr="00F0206E">
        <w:rPr>
          <w:noProof/>
          <w:color w:val="000000"/>
          <w:lang w:val="sr-Cyrl-CS"/>
        </w:rPr>
        <w:t xml:space="preserve">, </w:t>
      </w:r>
      <w:r>
        <w:rPr>
          <w:noProof/>
          <w:color w:val="000000"/>
          <w:lang w:val="sr-Cyrl-CS"/>
        </w:rPr>
        <w:t>јавне</w:t>
      </w:r>
      <w:r w:rsidR="00415A17" w:rsidRPr="00F0206E">
        <w:rPr>
          <w:noProof/>
          <w:color w:val="000000"/>
          <w:lang w:val="sr-Cyrl-CS"/>
        </w:rPr>
        <w:t xml:space="preserve"> </w:t>
      </w:r>
      <w:r>
        <w:rPr>
          <w:noProof/>
          <w:color w:val="000000"/>
          <w:lang w:val="sr-Cyrl-CS"/>
        </w:rPr>
        <w:t>безбедности</w:t>
      </w:r>
      <w:r w:rsidR="00415A17" w:rsidRPr="00F0206E">
        <w:rPr>
          <w:noProof/>
          <w:color w:val="000000"/>
          <w:lang w:val="sr-Cyrl-CS"/>
        </w:rPr>
        <w:t xml:space="preserve"> </w:t>
      </w:r>
      <w:r>
        <w:rPr>
          <w:noProof/>
          <w:color w:val="000000"/>
          <w:lang w:val="sr-Cyrl-CS"/>
        </w:rPr>
        <w:t>или</w:t>
      </w:r>
      <w:r w:rsidR="00415A17" w:rsidRPr="00F0206E">
        <w:rPr>
          <w:noProof/>
          <w:color w:val="000000"/>
          <w:lang w:val="sr-Cyrl-CS"/>
        </w:rPr>
        <w:t xml:space="preserve"> </w:t>
      </w:r>
      <w:r>
        <w:rPr>
          <w:noProof/>
          <w:color w:val="000000"/>
          <w:lang w:val="sr-Cyrl-CS"/>
        </w:rPr>
        <w:t>економске</w:t>
      </w:r>
      <w:r w:rsidR="00415A17" w:rsidRPr="00F0206E">
        <w:rPr>
          <w:noProof/>
          <w:color w:val="000000"/>
          <w:lang w:val="sr-Cyrl-CS"/>
        </w:rPr>
        <w:t xml:space="preserve"> </w:t>
      </w:r>
      <w:r>
        <w:rPr>
          <w:noProof/>
          <w:color w:val="000000"/>
          <w:lang w:val="sr-Cyrl-CS"/>
        </w:rPr>
        <w:t>добробити</w:t>
      </w:r>
      <w:r w:rsidR="00415A17" w:rsidRPr="00F0206E">
        <w:rPr>
          <w:noProof/>
          <w:color w:val="000000"/>
          <w:lang w:val="sr-Cyrl-CS"/>
        </w:rPr>
        <w:t xml:space="preserve"> </w:t>
      </w:r>
      <w:r>
        <w:rPr>
          <w:noProof/>
          <w:color w:val="000000"/>
          <w:lang w:val="sr-Cyrl-CS"/>
        </w:rPr>
        <w:t>земље</w:t>
      </w:r>
      <w:r w:rsidR="00415A17" w:rsidRPr="00F0206E">
        <w:rPr>
          <w:noProof/>
          <w:color w:val="000000"/>
          <w:lang w:val="sr-Cyrl-CS"/>
        </w:rPr>
        <w:t xml:space="preserve">, </w:t>
      </w:r>
      <w:r>
        <w:rPr>
          <w:noProof/>
          <w:color w:val="000000"/>
          <w:lang w:val="sr-Cyrl-CS"/>
        </w:rPr>
        <w:t>ради</w:t>
      </w:r>
      <w:r w:rsidR="00415A17" w:rsidRPr="00F0206E">
        <w:rPr>
          <w:noProof/>
          <w:color w:val="000000"/>
          <w:lang w:val="sr-Cyrl-CS"/>
        </w:rPr>
        <w:t xml:space="preserve"> </w:t>
      </w:r>
      <w:r>
        <w:rPr>
          <w:noProof/>
          <w:color w:val="000000"/>
          <w:lang w:val="sr-Cyrl-CS"/>
        </w:rPr>
        <w:t>спречавања</w:t>
      </w:r>
      <w:r w:rsidR="00415A17" w:rsidRPr="00F0206E">
        <w:rPr>
          <w:noProof/>
          <w:color w:val="000000"/>
          <w:lang w:val="sr-Cyrl-CS"/>
        </w:rPr>
        <w:t xml:space="preserve"> </w:t>
      </w:r>
      <w:r>
        <w:rPr>
          <w:noProof/>
          <w:color w:val="000000"/>
          <w:lang w:val="sr-Cyrl-CS"/>
        </w:rPr>
        <w:t>нереда</w:t>
      </w:r>
      <w:r w:rsidR="00415A17" w:rsidRPr="00F0206E">
        <w:rPr>
          <w:noProof/>
          <w:color w:val="000000"/>
          <w:lang w:val="sr-Cyrl-CS"/>
        </w:rPr>
        <w:t xml:space="preserve"> </w:t>
      </w:r>
      <w:r>
        <w:rPr>
          <w:noProof/>
          <w:color w:val="000000"/>
          <w:lang w:val="sr-Cyrl-CS"/>
        </w:rPr>
        <w:t>или</w:t>
      </w:r>
      <w:r w:rsidR="00415A17" w:rsidRPr="00F0206E">
        <w:rPr>
          <w:noProof/>
          <w:color w:val="000000"/>
          <w:lang w:val="sr-Cyrl-CS"/>
        </w:rPr>
        <w:t xml:space="preserve"> </w:t>
      </w:r>
      <w:r>
        <w:rPr>
          <w:noProof/>
          <w:color w:val="000000"/>
          <w:lang w:val="sr-Cyrl-CS"/>
        </w:rPr>
        <w:t>криминала</w:t>
      </w:r>
      <w:r w:rsidR="00415A17" w:rsidRPr="00F0206E">
        <w:rPr>
          <w:noProof/>
          <w:color w:val="000000"/>
          <w:lang w:val="sr-Cyrl-CS"/>
        </w:rPr>
        <w:t xml:space="preserve">, </w:t>
      </w:r>
      <w:r>
        <w:rPr>
          <w:noProof/>
          <w:color w:val="000000"/>
          <w:lang w:val="sr-Cyrl-CS"/>
        </w:rPr>
        <w:t>заштите</w:t>
      </w:r>
      <w:r w:rsidR="00415A17" w:rsidRPr="00F0206E">
        <w:rPr>
          <w:noProof/>
          <w:color w:val="000000"/>
          <w:lang w:val="sr-Cyrl-CS"/>
        </w:rPr>
        <w:t xml:space="preserve"> </w:t>
      </w:r>
      <w:r>
        <w:rPr>
          <w:noProof/>
          <w:color w:val="000000"/>
          <w:lang w:val="sr-Cyrl-CS"/>
        </w:rPr>
        <w:t>здравља</w:t>
      </w:r>
      <w:r w:rsidR="00415A17" w:rsidRPr="00F0206E">
        <w:rPr>
          <w:noProof/>
          <w:color w:val="000000"/>
          <w:lang w:val="sr-Cyrl-CS"/>
        </w:rPr>
        <w:t xml:space="preserve"> </w:t>
      </w:r>
      <w:r>
        <w:rPr>
          <w:noProof/>
          <w:color w:val="000000"/>
          <w:lang w:val="sr-Cyrl-CS"/>
        </w:rPr>
        <w:t>или</w:t>
      </w:r>
      <w:r w:rsidR="00415A17" w:rsidRPr="00F0206E">
        <w:rPr>
          <w:noProof/>
          <w:color w:val="000000"/>
          <w:lang w:val="sr-Cyrl-CS"/>
        </w:rPr>
        <w:t xml:space="preserve"> </w:t>
      </w:r>
      <w:r>
        <w:rPr>
          <w:noProof/>
          <w:color w:val="000000"/>
          <w:lang w:val="sr-Cyrl-CS"/>
        </w:rPr>
        <w:t>морала</w:t>
      </w:r>
      <w:r w:rsidR="00415A17" w:rsidRPr="00F0206E">
        <w:rPr>
          <w:noProof/>
          <w:color w:val="000000"/>
          <w:lang w:val="sr-Cyrl-CS"/>
        </w:rPr>
        <w:t xml:space="preserve">, </w:t>
      </w:r>
      <w:r>
        <w:rPr>
          <w:noProof/>
          <w:color w:val="000000"/>
          <w:lang w:val="sr-Cyrl-CS"/>
        </w:rPr>
        <w:t>или</w:t>
      </w:r>
      <w:r w:rsidR="00415A17" w:rsidRPr="00F0206E">
        <w:rPr>
          <w:noProof/>
          <w:color w:val="000000"/>
          <w:lang w:val="sr-Cyrl-CS"/>
        </w:rPr>
        <w:t xml:space="preserve"> </w:t>
      </w:r>
      <w:r>
        <w:rPr>
          <w:noProof/>
          <w:color w:val="000000"/>
          <w:lang w:val="sr-Cyrl-CS"/>
        </w:rPr>
        <w:t>ради</w:t>
      </w:r>
      <w:r w:rsidR="00415A17" w:rsidRPr="00F0206E">
        <w:rPr>
          <w:noProof/>
          <w:color w:val="000000"/>
          <w:lang w:val="sr-Cyrl-CS"/>
        </w:rPr>
        <w:t xml:space="preserve"> </w:t>
      </w:r>
      <w:r>
        <w:rPr>
          <w:noProof/>
          <w:color w:val="000000"/>
          <w:lang w:val="sr-Cyrl-CS"/>
        </w:rPr>
        <w:t>заштите</w:t>
      </w:r>
      <w:r w:rsidR="00415A17" w:rsidRPr="00F0206E">
        <w:rPr>
          <w:noProof/>
          <w:color w:val="000000"/>
          <w:lang w:val="sr-Cyrl-CS"/>
        </w:rPr>
        <w:t xml:space="preserve"> </w:t>
      </w:r>
      <w:r>
        <w:rPr>
          <w:noProof/>
          <w:color w:val="000000"/>
          <w:lang w:val="sr-Cyrl-CS"/>
        </w:rPr>
        <w:t>права</w:t>
      </w:r>
      <w:r w:rsidR="00415A17" w:rsidRPr="00F0206E">
        <w:rPr>
          <w:noProof/>
          <w:color w:val="000000"/>
          <w:lang w:val="sr-Cyrl-CS"/>
        </w:rPr>
        <w:t xml:space="preserve"> </w:t>
      </w:r>
      <w:r>
        <w:rPr>
          <w:noProof/>
          <w:color w:val="000000"/>
          <w:lang w:val="sr-Cyrl-CS"/>
        </w:rPr>
        <w:t>и</w:t>
      </w:r>
      <w:r w:rsidR="00415A17" w:rsidRPr="00F0206E">
        <w:rPr>
          <w:noProof/>
          <w:color w:val="000000"/>
          <w:lang w:val="sr-Cyrl-CS"/>
        </w:rPr>
        <w:t xml:space="preserve"> </w:t>
      </w:r>
      <w:r>
        <w:rPr>
          <w:noProof/>
          <w:color w:val="000000"/>
          <w:lang w:val="sr-Cyrl-CS"/>
        </w:rPr>
        <w:t>слобода</w:t>
      </w:r>
      <w:r w:rsidR="00415A17" w:rsidRPr="00F0206E">
        <w:rPr>
          <w:noProof/>
          <w:color w:val="000000"/>
          <w:lang w:val="sr-Cyrl-CS"/>
        </w:rPr>
        <w:t xml:space="preserve"> </w:t>
      </w:r>
      <w:r>
        <w:rPr>
          <w:noProof/>
          <w:color w:val="000000"/>
          <w:lang w:val="sr-Cyrl-CS"/>
        </w:rPr>
        <w:t>других</w:t>
      </w:r>
      <w:r w:rsidR="00415A17" w:rsidRPr="00F0206E">
        <w:rPr>
          <w:noProof/>
          <w:color w:val="000000"/>
          <w:lang w:val="sr-Cyrl-CS"/>
        </w:rPr>
        <w:t xml:space="preserve"> (</w:t>
      </w:r>
      <w:r>
        <w:rPr>
          <w:noProof/>
          <w:color w:val="000000"/>
          <w:lang w:val="sr-Cyrl-CS"/>
        </w:rPr>
        <w:t>члан</w:t>
      </w:r>
      <w:r w:rsidR="00415A17" w:rsidRPr="00F0206E">
        <w:rPr>
          <w:noProof/>
          <w:color w:val="000000"/>
          <w:lang w:val="sr-Cyrl-CS"/>
        </w:rPr>
        <w:t xml:space="preserve"> 8.);</w:t>
      </w:r>
      <w:r w:rsidRPr="00F0206E">
        <w:rPr>
          <w:noProof/>
          <w:color w:val="000000"/>
          <w:lang w:val="sr-Cyrl-CS"/>
        </w:rPr>
        <w:t xml:space="preserve"> </w:t>
      </w:r>
      <w:r>
        <w:rPr>
          <w:noProof/>
          <w:color w:val="000000"/>
          <w:lang w:val="sr-Cyrl-CS"/>
        </w:rPr>
        <w:t>да</w:t>
      </w:r>
      <w:r w:rsidR="00BF6E2C" w:rsidRPr="00F0206E">
        <w:rPr>
          <w:noProof/>
          <w:color w:val="000000"/>
          <w:lang w:val="sr-Cyrl-CS"/>
        </w:rPr>
        <w:t xml:space="preserve"> </w:t>
      </w:r>
      <w:r>
        <w:rPr>
          <w:noProof/>
          <w:color w:val="000000"/>
          <w:lang w:val="sr-Cyrl-CS"/>
        </w:rPr>
        <w:t>свако</w:t>
      </w:r>
      <w:r w:rsidR="00BF6E2C" w:rsidRPr="00F0206E">
        <w:rPr>
          <w:noProof/>
          <w:color w:val="000000"/>
          <w:lang w:val="sr-Cyrl-CS"/>
        </w:rPr>
        <w:t xml:space="preserve"> </w:t>
      </w:r>
      <w:r>
        <w:rPr>
          <w:noProof/>
          <w:color w:val="000000"/>
          <w:lang w:val="sr-Cyrl-CS"/>
        </w:rPr>
        <w:t>коме</w:t>
      </w:r>
      <w:r w:rsidR="00BF6E2C" w:rsidRPr="00F0206E">
        <w:rPr>
          <w:noProof/>
          <w:color w:val="000000"/>
          <w:lang w:val="sr-Cyrl-CS"/>
        </w:rPr>
        <w:t xml:space="preserve"> </w:t>
      </w:r>
      <w:r>
        <w:rPr>
          <w:noProof/>
          <w:color w:val="000000"/>
          <w:lang w:val="sr-Cyrl-CS"/>
        </w:rPr>
        <w:t>су</w:t>
      </w:r>
      <w:r w:rsidR="00BF6E2C" w:rsidRPr="00F0206E">
        <w:rPr>
          <w:noProof/>
          <w:color w:val="000000"/>
          <w:lang w:val="sr-Cyrl-CS"/>
        </w:rPr>
        <w:t xml:space="preserve"> </w:t>
      </w:r>
      <w:r>
        <w:rPr>
          <w:noProof/>
          <w:color w:val="000000"/>
          <w:lang w:val="sr-Cyrl-CS"/>
        </w:rPr>
        <w:t>повређена</w:t>
      </w:r>
      <w:r w:rsidR="00BF6E2C" w:rsidRPr="00F0206E">
        <w:rPr>
          <w:noProof/>
          <w:color w:val="000000"/>
          <w:lang w:val="sr-Cyrl-CS"/>
        </w:rPr>
        <w:t xml:space="preserve"> </w:t>
      </w:r>
      <w:r>
        <w:rPr>
          <w:noProof/>
          <w:color w:val="000000"/>
          <w:lang w:val="sr-Cyrl-CS"/>
        </w:rPr>
        <w:t>права</w:t>
      </w:r>
      <w:r w:rsidR="00BF6E2C" w:rsidRPr="00F0206E">
        <w:rPr>
          <w:noProof/>
          <w:color w:val="000000"/>
          <w:lang w:val="sr-Cyrl-CS"/>
        </w:rPr>
        <w:t xml:space="preserve"> </w:t>
      </w:r>
      <w:r>
        <w:rPr>
          <w:noProof/>
          <w:color w:val="000000"/>
          <w:lang w:val="sr-Cyrl-CS"/>
        </w:rPr>
        <w:t>и</w:t>
      </w:r>
      <w:r w:rsidR="00BF6E2C" w:rsidRPr="00F0206E">
        <w:rPr>
          <w:noProof/>
          <w:color w:val="000000"/>
          <w:lang w:val="sr-Cyrl-CS"/>
        </w:rPr>
        <w:t xml:space="preserve"> </w:t>
      </w:r>
      <w:r>
        <w:rPr>
          <w:noProof/>
          <w:color w:val="000000"/>
          <w:lang w:val="sr-Cyrl-CS"/>
        </w:rPr>
        <w:t>слободе</w:t>
      </w:r>
      <w:r w:rsidR="00BF6E2C" w:rsidRPr="00F0206E">
        <w:rPr>
          <w:noProof/>
          <w:color w:val="000000"/>
          <w:lang w:val="sr-Cyrl-CS"/>
        </w:rPr>
        <w:t xml:space="preserve"> </w:t>
      </w:r>
      <w:r>
        <w:rPr>
          <w:noProof/>
          <w:color w:val="000000"/>
          <w:lang w:val="sr-Cyrl-CS"/>
        </w:rPr>
        <w:t>предвиђени</w:t>
      </w:r>
      <w:r w:rsidR="00BF6E2C" w:rsidRPr="00F0206E">
        <w:rPr>
          <w:noProof/>
          <w:color w:val="000000"/>
          <w:lang w:val="sr-Cyrl-CS"/>
        </w:rPr>
        <w:t xml:space="preserve"> </w:t>
      </w:r>
      <w:r>
        <w:rPr>
          <w:noProof/>
          <w:color w:val="000000"/>
          <w:lang w:val="sr-Cyrl-CS"/>
        </w:rPr>
        <w:t>у</w:t>
      </w:r>
      <w:r w:rsidR="00BF6E2C" w:rsidRPr="00F0206E">
        <w:rPr>
          <w:noProof/>
          <w:color w:val="000000"/>
          <w:lang w:val="sr-Cyrl-CS"/>
        </w:rPr>
        <w:t xml:space="preserve"> </w:t>
      </w:r>
      <w:r>
        <w:rPr>
          <w:noProof/>
          <w:color w:val="000000"/>
          <w:lang w:val="sr-Cyrl-CS"/>
        </w:rPr>
        <w:t>овој</w:t>
      </w:r>
      <w:r w:rsidR="00BF6E2C" w:rsidRPr="00F0206E">
        <w:rPr>
          <w:noProof/>
          <w:color w:val="000000"/>
          <w:lang w:val="sr-Cyrl-CS"/>
        </w:rPr>
        <w:t xml:space="preserve"> </w:t>
      </w:r>
      <w:r w:rsidR="0015659A">
        <w:rPr>
          <w:noProof/>
          <w:color w:val="000000"/>
          <w:lang w:val="sr-Cyrl-CS"/>
        </w:rPr>
        <w:t>к</w:t>
      </w:r>
      <w:r>
        <w:rPr>
          <w:noProof/>
          <w:color w:val="000000"/>
          <w:lang w:val="sr-Cyrl-CS"/>
        </w:rPr>
        <w:t>онвенцији</w:t>
      </w:r>
      <w:r w:rsidR="00BF6E2C" w:rsidRPr="00F0206E">
        <w:rPr>
          <w:noProof/>
          <w:color w:val="000000"/>
          <w:lang w:val="sr-Cyrl-CS"/>
        </w:rPr>
        <w:t xml:space="preserve"> </w:t>
      </w:r>
      <w:r>
        <w:rPr>
          <w:noProof/>
          <w:color w:val="000000"/>
          <w:lang w:val="sr-Cyrl-CS"/>
        </w:rPr>
        <w:t>има</w:t>
      </w:r>
      <w:r w:rsidR="00BF6E2C" w:rsidRPr="00F0206E">
        <w:rPr>
          <w:noProof/>
          <w:color w:val="000000"/>
          <w:lang w:val="sr-Cyrl-CS"/>
        </w:rPr>
        <w:t xml:space="preserve"> </w:t>
      </w:r>
      <w:r>
        <w:rPr>
          <w:noProof/>
          <w:color w:val="000000"/>
          <w:lang w:val="sr-Cyrl-CS"/>
        </w:rPr>
        <w:t>право</w:t>
      </w:r>
      <w:r w:rsidR="00BF6E2C" w:rsidRPr="00F0206E">
        <w:rPr>
          <w:noProof/>
          <w:color w:val="000000"/>
          <w:lang w:val="sr-Cyrl-CS"/>
        </w:rPr>
        <w:t xml:space="preserve"> </w:t>
      </w:r>
      <w:r>
        <w:rPr>
          <w:noProof/>
          <w:color w:val="000000"/>
          <w:lang w:val="sr-Cyrl-CS"/>
        </w:rPr>
        <w:t>на</w:t>
      </w:r>
      <w:r w:rsidR="00BF6E2C" w:rsidRPr="00F0206E">
        <w:rPr>
          <w:noProof/>
          <w:color w:val="000000"/>
          <w:lang w:val="sr-Cyrl-CS"/>
        </w:rPr>
        <w:t xml:space="preserve"> </w:t>
      </w:r>
      <w:r>
        <w:rPr>
          <w:noProof/>
          <w:color w:val="000000"/>
          <w:lang w:val="sr-Cyrl-CS"/>
        </w:rPr>
        <w:t>делотворан</w:t>
      </w:r>
      <w:r w:rsidR="00BF6E2C" w:rsidRPr="00F0206E">
        <w:rPr>
          <w:noProof/>
          <w:color w:val="000000"/>
          <w:lang w:val="sr-Cyrl-CS"/>
        </w:rPr>
        <w:t xml:space="preserve"> </w:t>
      </w:r>
      <w:r>
        <w:rPr>
          <w:noProof/>
          <w:color w:val="000000"/>
          <w:lang w:val="sr-Cyrl-CS"/>
        </w:rPr>
        <w:t>правни</w:t>
      </w:r>
      <w:r w:rsidR="00BF6E2C" w:rsidRPr="00F0206E">
        <w:rPr>
          <w:noProof/>
          <w:color w:val="000000"/>
          <w:lang w:val="sr-Cyrl-CS"/>
        </w:rPr>
        <w:t xml:space="preserve"> </w:t>
      </w:r>
      <w:r>
        <w:rPr>
          <w:noProof/>
          <w:color w:val="000000"/>
          <w:lang w:val="sr-Cyrl-CS"/>
        </w:rPr>
        <w:t>лек</w:t>
      </w:r>
      <w:r w:rsidR="00BF6E2C" w:rsidRPr="00F0206E">
        <w:rPr>
          <w:noProof/>
          <w:color w:val="000000"/>
          <w:lang w:val="sr-Cyrl-CS"/>
        </w:rPr>
        <w:t xml:space="preserve"> </w:t>
      </w:r>
      <w:r>
        <w:rPr>
          <w:noProof/>
          <w:color w:val="000000"/>
          <w:lang w:val="sr-Cyrl-CS"/>
        </w:rPr>
        <w:t>пред</w:t>
      </w:r>
      <w:r w:rsidR="00BF6E2C" w:rsidRPr="00F0206E">
        <w:rPr>
          <w:noProof/>
          <w:color w:val="000000"/>
          <w:lang w:val="sr-Cyrl-CS"/>
        </w:rPr>
        <w:t xml:space="preserve"> </w:t>
      </w:r>
      <w:r>
        <w:rPr>
          <w:noProof/>
          <w:color w:val="000000"/>
          <w:lang w:val="sr-Cyrl-CS"/>
        </w:rPr>
        <w:t>националним</w:t>
      </w:r>
      <w:r w:rsidR="00BF6E2C" w:rsidRPr="00F0206E">
        <w:rPr>
          <w:noProof/>
          <w:color w:val="000000"/>
          <w:lang w:val="sr-Cyrl-CS"/>
        </w:rPr>
        <w:t xml:space="preserve"> </w:t>
      </w:r>
      <w:r>
        <w:rPr>
          <w:noProof/>
          <w:color w:val="000000"/>
          <w:lang w:val="sr-Cyrl-CS"/>
        </w:rPr>
        <w:t>властима</w:t>
      </w:r>
      <w:r w:rsidR="00BF6E2C" w:rsidRPr="00F0206E">
        <w:rPr>
          <w:noProof/>
          <w:color w:val="000000"/>
          <w:lang w:val="sr-Cyrl-CS"/>
        </w:rPr>
        <w:t xml:space="preserve">, </w:t>
      </w:r>
      <w:r>
        <w:rPr>
          <w:noProof/>
          <w:color w:val="000000"/>
          <w:lang w:val="sr-Cyrl-CS"/>
        </w:rPr>
        <w:t>без</w:t>
      </w:r>
      <w:r w:rsidR="00BF6E2C" w:rsidRPr="00F0206E">
        <w:rPr>
          <w:noProof/>
          <w:color w:val="000000"/>
          <w:lang w:val="sr-Cyrl-CS"/>
        </w:rPr>
        <w:t xml:space="preserve"> </w:t>
      </w:r>
      <w:r>
        <w:rPr>
          <w:noProof/>
          <w:color w:val="000000"/>
          <w:lang w:val="sr-Cyrl-CS"/>
        </w:rPr>
        <w:t>обзира</w:t>
      </w:r>
      <w:r w:rsidR="00BF6E2C" w:rsidRPr="00F0206E">
        <w:rPr>
          <w:noProof/>
          <w:color w:val="000000"/>
          <w:lang w:val="sr-Cyrl-CS"/>
        </w:rPr>
        <w:t xml:space="preserve"> </w:t>
      </w:r>
      <w:r>
        <w:rPr>
          <w:noProof/>
          <w:color w:val="000000"/>
          <w:lang w:val="sr-Cyrl-CS"/>
        </w:rPr>
        <w:t>јесу</w:t>
      </w:r>
      <w:r w:rsidR="00BF6E2C" w:rsidRPr="00F0206E">
        <w:rPr>
          <w:noProof/>
          <w:color w:val="000000"/>
          <w:lang w:val="sr-Cyrl-CS"/>
        </w:rPr>
        <w:t xml:space="preserve"> </w:t>
      </w:r>
      <w:r>
        <w:rPr>
          <w:noProof/>
          <w:color w:val="000000"/>
          <w:lang w:val="sr-Cyrl-CS"/>
        </w:rPr>
        <w:t>ли</w:t>
      </w:r>
      <w:r w:rsidR="00BF6E2C" w:rsidRPr="00F0206E">
        <w:rPr>
          <w:noProof/>
          <w:color w:val="000000"/>
          <w:lang w:val="sr-Cyrl-CS"/>
        </w:rPr>
        <w:t xml:space="preserve"> </w:t>
      </w:r>
      <w:r>
        <w:rPr>
          <w:noProof/>
          <w:color w:val="000000"/>
          <w:lang w:val="sr-Cyrl-CS"/>
        </w:rPr>
        <w:t>повреду</w:t>
      </w:r>
      <w:r w:rsidR="00BF6E2C" w:rsidRPr="00F0206E">
        <w:rPr>
          <w:noProof/>
          <w:color w:val="000000"/>
          <w:lang w:val="sr-Cyrl-CS"/>
        </w:rPr>
        <w:t xml:space="preserve"> </w:t>
      </w:r>
      <w:r>
        <w:rPr>
          <w:noProof/>
          <w:color w:val="000000"/>
          <w:lang w:val="sr-Cyrl-CS"/>
        </w:rPr>
        <w:t>извршила</w:t>
      </w:r>
      <w:r w:rsidR="00BF6E2C" w:rsidRPr="00F0206E">
        <w:rPr>
          <w:noProof/>
          <w:color w:val="000000"/>
          <w:lang w:val="sr-Cyrl-CS"/>
        </w:rPr>
        <w:t xml:space="preserve"> </w:t>
      </w:r>
      <w:r>
        <w:rPr>
          <w:noProof/>
          <w:color w:val="000000"/>
          <w:lang w:val="sr-Cyrl-CS"/>
        </w:rPr>
        <w:t>лица</w:t>
      </w:r>
      <w:r w:rsidR="00BF6E2C" w:rsidRPr="00F0206E">
        <w:rPr>
          <w:noProof/>
          <w:color w:val="000000"/>
          <w:lang w:val="sr-Cyrl-CS"/>
        </w:rPr>
        <w:t xml:space="preserve"> </w:t>
      </w:r>
      <w:r>
        <w:rPr>
          <w:noProof/>
          <w:color w:val="000000"/>
          <w:lang w:val="sr-Cyrl-CS"/>
        </w:rPr>
        <w:t>која</w:t>
      </w:r>
      <w:r w:rsidR="00BF6E2C" w:rsidRPr="00F0206E">
        <w:rPr>
          <w:noProof/>
          <w:color w:val="000000"/>
          <w:lang w:val="sr-Cyrl-CS"/>
        </w:rPr>
        <w:t xml:space="preserve"> </w:t>
      </w:r>
      <w:r>
        <w:rPr>
          <w:noProof/>
          <w:color w:val="000000"/>
          <w:lang w:val="sr-Cyrl-CS"/>
        </w:rPr>
        <w:t>су</w:t>
      </w:r>
      <w:r w:rsidR="00BF6E2C" w:rsidRPr="00F0206E">
        <w:rPr>
          <w:noProof/>
          <w:color w:val="000000"/>
          <w:lang w:val="sr-Cyrl-CS"/>
        </w:rPr>
        <w:t xml:space="preserve"> </w:t>
      </w:r>
      <w:r>
        <w:rPr>
          <w:noProof/>
          <w:color w:val="000000"/>
          <w:lang w:val="sr-Cyrl-CS"/>
        </w:rPr>
        <w:t>поступала</w:t>
      </w:r>
      <w:r w:rsidR="00BF6E2C" w:rsidRPr="00F0206E">
        <w:rPr>
          <w:noProof/>
          <w:color w:val="000000"/>
          <w:lang w:val="sr-Cyrl-CS"/>
        </w:rPr>
        <w:t xml:space="preserve"> </w:t>
      </w:r>
      <w:r>
        <w:rPr>
          <w:noProof/>
          <w:color w:val="000000"/>
          <w:lang w:val="sr-Cyrl-CS"/>
        </w:rPr>
        <w:t>у</w:t>
      </w:r>
      <w:r w:rsidR="00BF6E2C" w:rsidRPr="00F0206E">
        <w:rPr>
          <w:noProof/>
          <w:color w:val="000000"/>
          <w:lang w:val="sr-Cyrl-CS"/>
        </w:rPr>
        <w:t xml:space="preserve"> </w:t>
      </w:r>
      <w:r>
        <w:rPr>
          <w:noProof/>
          <w:color w:val="000000"/>
          <w:lang w:val="sr-Cyrl-CS"/>
        </w:rPr>
        <w:t>службеном</w:t>
      </w:r>
      <w:r w:rsidR="00BF6E2C" w:rsidRPr="00F0206E">
        <w:rPr>
          <w:noProof/>
          <w:color w:val="000000"/>
          <w:lang w:val="sr-Cyrl-CS"/>
        </w:rPr>
        <w:t xml:space="preserve"> </w:t>
      </w:r>
      <w:r>
        <w:rPr>
          <w:noProof/>
          <w:color w:val="000000"/>
          <w:lang w:val="sr-Cyrl-CS"/>
        </w:rPr>
        <w:t>својству</w:t>
      </w:r>
      <w:r w:rsidR="00BF6E2C" w:rsidRPr="00F0206E">
        <w:rPr>
          <w:noProof/>
          <w:color w:val="000000"/>
          <w:lang w:val="sr-Cyrl-CS"/>
        </w:rPr>
        <w:t xml:space="preserve"> (</w:t>
      </w:r>
      <w:r>
        <w:rPr>
          <w:noProof/>
          <w:color w:val="000000"/>
          <w:lang w:val="sr-Cyrl-CS"/>
        </w:rPr>
        <w:t>члан</w:t>
      </w:r>
      <w:r w:rsidR="00BF6E2C" w:rsidRPr="00F0206E">
        <w:rPr>
          <w:noProof/>
          <w:color w:val="000000"/>
          <w:lang w:val="sr-Cyrl-CS"/>
        </w:rPr>
        <w:t xml:space="preserve"> 13.).</w:t>
      </w:r>
    </w:p>
    <w:p w:rsidR="00025B76" w:rsidRDefault="00854552" w:rsidP="00433D2A">
      <w:pPr>
        <w:ind w:firstLine="1440"/>
        <w:rPr>
          <w:lang w:val="sr-Cyrl-CS"/>
        </w:rPr>
      </w:pPr>
      <w:r>
        <w:rPr>
          <w:lang w:val="sr-Cyrl-CS"/>
        </w:rPr>
        <w:t>Из наведеног следи да је н</w:t>
      </w:r>
      <w:r w:rsidR="00887AF7">
        <w:rPr>
          <w:lang w:val="sr-Cyrl-CS"/>
        </w:rPr>
        <w:t xml:space="preserve">еповредивост тајности писама и </w:t>
      </w:r>
      <w:r>
        <w:rPr>
          <w:lang w:val="sr-Cyrl-CS"/>
        </w:rPr>
        <w:t>других средстава комуницирања</w:t>
      </w:r>
      <w:r w:rsidR="00887AF7">
        <w:rPr>
          <w:lang w:val="sr-Cyrl-CS"/>
        </w:rPr>
        <w:t xml:space="preserve"> зајемчена одредбом члана 41. став 1. Устава. Међутим, ово право није апсолутно, јер</w:t>
      </w:r>
      <w:r w:rsidR="003638A9">
        <w:rPr>
          <w:lang w:val="sr-Cyrl-CS"/>
        </w:rPr>
        <w:t xml:space="preserve"> су</w:t>
      </w:r>
      <w:r w:rsidR="00887AF7">
        <w:rPr>
          <w:lang w:val="sr-Cyrl-CS"/>
        </w:rPr>
        <w:t xml:space="preserve"> самим </w:t>
      </w:r>
      <w:r w:rsidR="003638A9">
        <w:rPr>
          <w:lang w:val="sr-Cyrl-CS"/>
        </w:rPr>
        <w:t>Уставом утврђена одступања од овог права, сагласно члану 20. став 1. Устава, којим је утврђено да људска и мањинска права зајемчена Уставом могу законом бити ограничена, ако ограничење допушта Устав, у сврхе ради којих га Устав допушта, у обиму неопходном да се уставна сврха ограничења задовољи у демократском друштву и без задирања у суштину зајемченог права. Тако је одредбом члана 41. став 2. Устава утврђено да су одступања од неповредивости тајности писама и других средстава комуницирања дозвољена само под одређеним условима</w:t>
      </w:r>
      <w:r w:rsidR="00560436">
        <w:rPr>
          <w:lang w:val="sr-Cyrl-CS"/>
        </w:rPr>
        <w:t>, и то</w:t>
      </w:r>
      <w:r w:rsidR="003638A9">
        <w:rPr>
          <w:lang w:val="sr-Cyrl-CS"/>
        </w:rPr>
        <w:t xml:space="preserve"> на одређен</w:t>
      </w:r>
      <w:r w:rsidR="00560436">
        <w:rPr>
          <w:lang w:val="sr-Cyrl-CS"/>
        </w:rPr>
        <w:t>о време и на основу одлуке суда и</w:t>
      </w:r>
      <w:r w:rsidR="003638A9">
        <w:rPr>
          <w:lang w:val="sr-Cyrl-CS"/>
        </w:rPr>
        <w:t xml:space="preserve"> у сврхе</w:t>
      </w:r>
      <w:r w:rsidR="00560436">
        <w:rPr>
          <w:lang w:val="sr-Cyrl-CS"/>
        </w:rPr>
        <w:t xml:space="preserve"> које су такође утврђене овом одредбом Устава, а односе се на неопходност вођења кривичног поступка</w:t>
      </w:r>
      <w:r w:rsidR="003638A9">
        <w:rPr>
          <w:lang w:val="sr-Cyrl-CS"/>
        </w:rPr>
        <w:t xml:space="preserve"> </w:t>
      </w:r>
      <w:r w:rsidR="00560436">
        <w:rPr>
          <w:lang w:val="sr-Cyrl-CS"/>
        </w:rPr>
        <w:t xml:space="preserve">или заштиту безбедности Републике Србије, на начин који може бити уређен само законом. </w:t>
      </w:r>
      <w:r w:rsidR="00591FD5">
        <w:rPr>
          <w:lang w:val="sr-Cyrl-CS"/>
        </w:rPr>
        <w:t xml:space="preserve">Поводом наведеног, Уставни суд најпре </w:t>
      </w:r>
      <w:r w:rsidR="003114C3">
        <w:rPr>
          <w:lang w:val="sr-Cyrl-CS"/>
        </w:rPr>
        <w:t xml:space="preserve">констатује </w:t>
      </w:r>
      <w:r w:rsidR="00591FD5">
        <w:rPr>
          <w:lang w:val="sr-Cyrl-CS"/>
        </w:rPr>
        <w:t xml:space="preserve">да се Уставом Републике Србије обезбеђују виши стандарди заштите неповредивости тајности писама и других средстава општења од </w:t>
      </w:r>
      <w:r w:rsidR="003114C3">
        <w:rPr>
          <w:lang w:val="sr-Cyrl-CS"/>
        </w:rPr>
        <w:t xml:space="preserve">оних који су предвиђени у </w:t>
      </w:r>
      <w:r w:rsidR="00591FD5">
        <w:rPr>
          <w:lang w:val="sr-Cyrl-CS"/>
        </w:rPr>
        <w:t>наведе</w:t>
      </w:r>
      <w:r w:rsidR="003114C3">
        <w:rPr>
          <w:lang w:val="sr-Cyrl-CS"/>
        </w:rPr>
        <w:t>ним међународним</w:t>
      </w:r>
      <w:r w:rsidR="00DE3419">
        <w:rPr>
          <w:lang w:val="sr-Cyrl-CS"/>
        </w:rPr>
        <w:t xml:space="preserve"> актима</w:t>
      </w:r>
      <w:r w:rsidR="003114C3">
        <w:rPr>
          <w:lang w:val="sr-Cyrl-CS"/>
        </w:rPr>
        <w:t>,</w:t>
      </w:r>
      <w:r w:rsidR="00591FD5">
        <w:rPr>
          <w:lang w:val="sr-Cyrl-CS"/>
        </w:rPr>
        <w:t xml:space="preserve"> </w:t>
      </w:r>
      <w:r w:rsidR="001929DD">
        <w:rPr>
          <w:lang w:val="sr-Cyrl-CS"/>
        </w:rPr>
        <w:t xml:space="preserve">а </w:t>
      </w:r>
      <w:r w:rsidR="00591FD5">
        <w:rPr>
          <w:lang w:val="sr-Cyrl-CS"/>
        </w:rPr>
        <w:t>на које се један од иницијатора позива у својој иницијативи.</w:t>
      </w:r>
      <w:r w:rsidR="007C3979">
        <w:rPr>
          <w:lang w:val="sr-Cyrl-CS"/>
        </w:rPr>
        <w:t xml:space="preserve"> Полазећи од изложеног, као и од </w:t>
      </w:r>
      <w:r w:rsidR="00E60D26">
        <w:rPr>
          <w:lang w:val="sr-Cyrl-CS"/>
        </w:rPr>
        <w:t xml:space="preserve">изнетих разлога за утврђивање несагласности оспорених одредаба Закона са потврђеним међународним уговорима, </w:t>
      </w:r>
      <w:r w:rsidR="001929DD">
        <w:rPr>
          <w:lang w:val="sr-Cyrl-CS"/>
        </w:rPr>
        <w:t>за које Уставни суд налази да нису ваљано образложени, С</w:t>
      </w:r>
      <w:r w:rsidR="00E60D26">
        <w:rPr>
          <w:lang w:val="sr-Cyrl-CS"/>
        </w:rPr>
        <w:t xml:space="preserve">уд </w:t>
      </w:r>
      <w:r w:rsidR="008D3BA6">
        <w:rPr>
          <w:lang w:val="sr-Cyrl-CS"/>
        </w:rPr>
        <w:t xml:space="preserve">је разматрао </w:t>
      </w:r>
      <w:r w:rsidR="00F964B1">
        <w:rPr>
          <w:lang w:val="sr-Cyrl-CS"/>
        </w:rPr>
        <w:t xml:space="preserve">само </w:t>
      </w:r>
      <w:r w:rsidR="008D3BA6">
        <w:rPr>
          <w:lang w:val="sr-Cyrl-CS"/>
        </w:rPr>
        <w:t xml:space="preserve">питања </w:t>
      </w:r>
      <w:r w:rsidR="00025B76">
        <w:rPr>
          <w:lang w:val="sr-Cyrl-CS"/>
        </w:rPr>
        <w:t xml:space="preserve">уставности оспорених </w:t>
      </w:r>
      <w:r w:rsidR="00025B76">
        <w:rPr>
          <w:noProof/>
          <w:lang w:val="sr-Cyrl-CS"/>
        </w:rPr>
        <w:t>одредаба</w:t>
      </w:r>
      <w:r w:rsidR="00025B76" w:rsidRPr="00F0206E">
        <w:rPr>
          <w:noProof/>
          <w:lang w:val="sr-Cyrl-CS"/>
        </w:rPr>
        <w:t xml:space="preserve"> </w:t>
      </w:r>
      <w:r w:rsidR="00025B76">
        <w:rPr>
          <w:noProof/>
          <w:lang w:val="sr-Cyrl-CS"/>
        </w:rPr>
        <w:t>чл. 126. до 130. Закона</w:t>
      </w:r>
      <w:r w:rsidR="00025B76" w:rsidRPr="00F0206E">
        <w:rPr>
          <w:noProof/>
          <w:lang w:val="sr-Cyrl-CS"/>
        </w:rPr>
        <w:t xml:space="preserve"> </w:t>
      </w:r>
      <w:r w:rsidR="00025B76">
        <w:rPr>
          <w:noProof/>
          <w:lang w:val="sr-Cyrl-CS"/>
        </w:rPr>
        <w:t>о</w:t>
      </w:r>
      <w:r w:rsidR="00025B76" w:rsidRPr="00F0206E">
        <w:rPr>
          <w:noProof/>
          <w:lang w:val="sr-Cyrl-CS"/>
        </w:rPr>
        <w:t xml:space="preserve"> </w:t>
      </w:r>
      <w:r w:rsidR="00025B76">
        <w:rPr>
          <w:noProof/>
          <w:lang w:val="sr-Cyrl-CS"/>
        </w:rPr>
        <w:t>електронским</w:t>
      </w:r>
      <w:r w:rsidR="00025B76" w:rsidRPr="00F0206E">
        <w:rPr>
          <w:noProof/>
          <w:lang w:val="sr-Cyrl-CS"/>
        </w:rPr>
        <w:t xml:space="preserve"> </w:t>
      </w:r>
      <w:r w:rsidR="00025B76">
        <w:rPr>
          <w:noProof/>
          <w:lang w:val="sr-Cyrl-CS"/>
        </w:rPr>
        <w:t>комуникацијама.</w:t>
      </w:r>
    </w:p>
    <w:p w:rsidR="00230027" w:rsidRDefault="005E5E45" w:rsidP="00433D2A">
      <w:pPr>
        <w:ind w:firstLine="1440"/>
        <w:rPr>
          <w:lang w:val="sr-Cyrl-CS"/>
        </w:rPr>
      </w:pPr>
      <w:r>
        <w:rPr>
          <w:lang w:val="sr-Cyrl-CS"/>
        </w:rPr>
        <w:t>Како електронске комуникације представљају једно од средстава комуницирања, чија тајност је гарантована наведеном одредбом Устава, то је о</w:t>
      </w:r>
      <w:r w:rsidR="00433D2A">
        <w:rPr>
          <w:lang w:val="sr-Cyrl-CS"/>
        </w:rPr>
        <w:t>дредбама чл. 126. до 130. Закона о електр</w:t>
      </w:r>
      <w:r>
        <w:rPr>
          <w:lang w:val="sr-Cyrl-CS"/>
        </w:rPr>
        <w:t>онским комуникацијама уређена</w:t>
      </w:r>
      <w:r w:rsidR="00433D2A">
        <w:rPr>
          <w:lang w:val="sr-Cyrl-CS"/>
        </w:rPr>
        <w:t xml:space="preserve"> тајност електронских комуникација, </w:t>
      </w:r>
      <w:r w:rsidR="003F550F">
        <w:rPr>
          <w:lang w:val="sr-Cyrl-CS"/>
        </w:rPr>
        <w:t xml:space="preserve">као и </w:t>
      </w:r>
      <w:r w:rsidR="00433D2A">
        <w:rPr>
          <w:lang w:val="sr-Cyrl-CS"/>
        </w:rPr>
        <w:t>законито п</w:t>
      </w:r>
      <w:r w:rsidR="003F550F">
        <w:rPr>
          <w:lang w:val="sr-Cyrl-CS"/>
        </w:rPr>
        <w:t xml:space="preserve">ресретање и задржавање података, којима се дозвољава одступање од зајемчене неповредивости тајности средстава комуникације. </w:t>
      </w:r>
    </w:p>
    <w:p w:rsidR="000C264E" w:rsidRDefault="00EB51F1" w:rsidP="00433D2A">
      <w:pPr>
        <w:ind w:firstLine="1440"/>
        <w:rPr>
          <w:lang w:val="sr-Cyrl-CS"/>
        </w:rPr>
      </w:pPr>
      <w:r>
        <w:rPr>
          <w:lang w:val="sr-Cyrl-CS"/>
        </w:rPr>
        <w:lastRenderedPageBreak/>
        <w:t xml:space="preserve">Основни принцип </w:t>
      </w:r>
      <w:r w:rsidR="005E5E45">
        <w:rPr>
          <w:lang w:val="sr-Cyrl-CS"/>
        </w:rPr>
        <w:t>којим је обезбеђена</w:t>
      </w:r>
      <w:r w:rsidR="003F550F">
        <w:rPr>
          <w:lang w:val="sr-Cyrl-CS"/>
        </w:rPr>
        <w:t xml:space="preserve"> тајност</w:t>
      </w:r>
      <w:r>
        <w:rPr>
          <w:lang w:val="sr-Cyrl-CS"/>
        </w:rPr>
        <w:t xml:space="preserve"> електронских комуникација садржан је у ставу 1. члана 126. Закона, којим је прописано да пресретање електронских комуникација којим се открива садржај комуникације није допуштено без пристанка корисника</w:t>
      </w:r>
      <w:r w:rsidR="0058367A">
        <w:rPr>
          <w:lang w:val="sr-Cyrl-CS"/>
        </w:rPr>
        <w:t xml:space="preserve">. </w:t>
      </w:r>
      <w:r w:rsidR="005E5E45">
        <w:rPr>
          <w:lang w:val="sr-Cyrl-CS"/>
        </w:rPr>
        <w:t xml:space="preserve">То значи да је </w:t>
      </w:r>
      <w:r w:rsidR="002B4904">
        <w:rPr>
          <w:lang w:val="sr-Cyrl-CS"/>
        </w:rPr>
        <w:t>пресретање електронских комуникација којим се открива садржај комуникације дозвољено само онда када постоји јасно изражена воља корисника електронске комуникације да се наведено пресретање изврши, јер на тај начин корисник комуникације дозвољава својим пристанком да се открије садржај комуникације</w:t>
      </w:r>
      <w:r w:rsidR="00E566C9">
        <w:rPr>
          <w:lang w:val="sr-Cyrl-CS"/>
        </w:rPr>
        <w:t xml:space="preserve">. Да је воља корисника електронских комуникација од пресудног значаја приликом поступања са подацима обезбеђеним електронским комуникацијама </w:t>
      </w:r>
      <w:r w:rsidR="001E6C8E">
        <w:rPr>
          <w:lang w:val="sr-Cyrl-CS"/>
        </w:rPr>
        <w:t>јасно се види</w:t>
      </w:r>
      <w:r w:rsidR="00E566C9">
        <w:rPr>
          <w:lang w:val="sr-Cyrl-CS"/>
        </w:rPr>
        <w:t xml:space="preserve"> и из одредаба члана 126. ст. 2. до 4. </w:t>
      </w:r>
      <w:r w:rsidR="0015659A">
        <w:rPr>
          <w:lang w:val="sr-Cyrl-CS"/>
        </w:rPr>
        <w:t>З</w:t>
      </w:r>
      <w:r w:rsidR="00E566C9">
        <w:rPr>
          <w:lang w:val="sr-Cyrl-CS"/>
        </w:rPr>
        <w:t xml:space="preserve">акона, јер је овим одредбама прописано: да </w:t>
      </w:r>
      <w:r w:rsidR="001E6C8E">
        <w:rPr>
          <w:lang w:val="sr-Cyrl-CS"/>
        </w:rPr>
        <w:t>приликом снимања</w:t>
      </w:r>
      <w:r w:rsidR="00E566C9">
        <w:rPr>
          <w:lang w:val="sr-Cyrl-CS"/>
        </w:rPr>
        <w:t xml:space="preserve"> </w:t>
      </w:r>
      <w:r w:rsidR="001E6C8E">
        <w:rPr>
          <w:lang w:val="sr-Cyrl-CS"/>
        </w:rPr>
        <w:t>комуникација и са њима повезаних података о саобраћају, које се обавља ради доказивања комерцијалних трансакција или других пословних односа</w:t>
      </w:r>
      <w:r w:rsidR="0015659A">
        <w:rPr>
          <w:lang w:val="sr-Cyrl-CS"/>
        </w:rPr>
        <w:t>,</w:t>
      </w:r>
      <w:r w:rsidR="001E6C8E">
        <w:rPr>
          <w:lang w:val="sr-Cyrl-CS"/>
        </w:rPr>
        <w:t xml:space="preserve"> обе стране у комуникацији морају бити свесне или би морале бити свесне или су изричито упозорене на чињеницу да обављена комуникација може бити снимљена (став 2.); да је коришћење </w:t>
      </w:r>
      <w:r w:rsidR="000C264E">
        <w:rPr>
          <w:lang w:val="sr-Cyrl-CS"/>
        </w:rPr>
        <w:t>електронских комуникационих мрежа и услуга ради чувања или приступања подацима похрањеним у терминалној опреми претплатника или корисника дозвољено само под условом да је претплатнику или кориснику дато јасно и потпуно обавештење о сврси прикупљања и обраде података, у складу са законом којим се уређује заштита података о личности, као и да му је пружена прилика да такву обраду података одбије (став 3.); да одредба става 3. овог члана не спречава техничко чување</w:t>
      </w:r>
      <w:r w:rsidR="00EA32F0">
        <w:rPr>
          <w:lang w:val="sr-Cyrl-CS"/>
        </w:rPr>
        <w:t xml:space="preserve"> или приступ подацима у сврху обезбеђења комуникације у оквиру електронских комуникационих мрежа или пружања услуга које је претплатник или корисник изричито затражио (став 4.). Из наведеног следи да се </w:t>
      </w:r>
      <w:r w:rsidR="002C55B8">
        <w:rPr>
          <w:lang w:val="sr-Cyrl-CS"/>
        </w:rPr>
        <w:t xml:space="preserve">на предвиђени начин </w:t>
      </w:r>
      <w:r w:rsidR="00EA32F0">
        <w:rPr>
          <w:lang w:val="sr-Cyrl-CS"/>
        </w:rPr>
        <w:t xml:space="preserve">штити неповредивост тајности електронских комуникација, јер се корисник електронске комуникације </w:t>
      </w:r>
      <w:r w:rsidR="008D38E7">
        <w:rPr>
          <w:lang w:val="sr-Cyrl-CS"/>
        </w:rPr>
        <w:t xml:space="preserve">изричито упозорава да комуникација може бити снимљена, тражи се сагласност од њега за прикупљање и обраду одређених података или се </w:t>
      </w:r>
      <w:r w:rsidR="0026397B">
        <w:rPr>
          <w:lang w:val="sr-Cyrl-CS"/>
        </w:rPr>
        <w:t xml:space="preserve">приступ подацима обезбеђује на његов изричит захтев. </w:t>
      </w:r>
    </w:p>
    <w:p w:rsidR="00433D2A" w:rsidRDefault="0058367A" w:rsidP="00433D2A">
      <w:pPr>
        <w:ind w:firstLine="1440"/>
        <w:rPr>
          <w:lang w:val="sr-Cyrl-CS"/>
        </w:rPr>
      </w:pPr>
      <w:r>
        <w:rPr>
          <w:lang w:val="sr-Cyrl-CS"/>
        </w:rPr>
        <w:t xml:space="preserve">Одступање од наведеног принципа, тј. могућност пресретања електронских комуникација без </w:t>
      </w:r>
      <w:r w:rsidR="00E566C9">
        <w:rPr>
          <w:lang w:val="sr-Cyrl-CS"/>
        </w:rPr>
        <w:t xml:space="preserve">пристанка, односно без знања </w:t>
      </w:r>
      <w:r>
        <w:rPr>
          <w:lang w:val="sr-Cyrl-CS"/>
        </w:rPr>
        <w:t>корисника електронских комуникација је дозвољено само на основу одлуке суда</w:t>
      </w:r>
      <w:r w:rsidR="0015659A">
        <w:rPr>
          <w:lang w:val="sr-Cyrl-CS"/>
        </w:rPr>
        <w:t>,</w:t>
      </w:r>
      <w:r w:rsidRPr="0058367A">
        <w:rPr>
          <w:lang w:val="sr-Cyrl-CS"/>
        </w:rPr>
        <w:t xml:space="preserve"> </w:t>
      </w:r>
      <w:r>
        <w:rPr>
          <w:lang w:val="sr-Cyrl-CS"/>
        </w:rPr>
        <w:t>и то на одређено време</w:t>
      </w:r>
      <w:r w:rsidR="0015659A">
        <w:rPr>
          <w:lang w:val="sr-Cyrl-CS"/>
        </w:rPr>
        <w:t>,</w:t>
      </w:r>
      <w:r>
        <w:rPr>
          <w:lang w:val="sr-Cyrl-CS"/>
        </w:rPr>
        <w:t xml:space="preserve"> у случају ако је то неопходно ради вођења кривичног поступка или заштите безбедности Републике Србије, на начин предвиђен законом. </w:t>
      </w:r>
      <w:r w:rsidR="0026397B">
        <w:rPr>
          <w:lang w:val="sr-Cyrl-CS"/>
        </w:rPr>
        <w:t xml:space="preserve">Законито пресретање електронских комуникација је уређено чланом 127. Закона. </w:t>
      </w:r>
      <w:r w:rsidR="00CF105E">
        <w:rPr>
          <w:lang w:val="sr-Cyrl-CS"/>
        </w:rPr>
        <w:t>Ставом 1. овог члана Зак</w:t>
      </w:r>
      <w:r w:rsidR="00116194">
        <w:rPr>
          <w:lang w:val="sr-Cyrl-CS"/>
        </w:rPr>
        <w:t>она је прописана обавеза операто</w:t>
      </w:r>
      <w:r w:rsidR="00CF105E">
        <w:rPr>
          <w:lang w:val="sr-Cyrl-CS"/>
        </w:rPr>
        <w:t>ра да омогући законито пресретање комуникација из члана 126. став 1. Закона, што значи оних комуникација за чије пресретање на одређено време постоји одлука суда и које су неопходне за вођење кривичног поступка или за заштиту безбедности Републике Србије. На тај начин су</w:t>
      </w:r>
      <w:r w:rsidR="0001585E">
        <w:rPr>
          <w:lang w:val="sr-Cyrl-CS"/>
        </w:rPr>
        <w:t xml:space="preserve">, према оцени Уставног суда, </w:t>
      </w:r>
      <w:r w:rsidR="00CF105E">
        <w:rPr>
          <w:lang w:val="sr-Cyrl-CS"/>
        </w:rPr>
        <w:t>испуњени услови и разлози који су утврђени члан</w:t>
      </w:r>
      <w:r w:rsidR="0001585E">
        <w:rPr>
          <w:lang w:val="sr-Cyrl-CS"/>
        </w:rPr>
        <w:t xml:space="preserve">ом 41. став 2. Устава, чиме је </w:t>
      </w:r>
      <w:r w:rsidR="000D5093">
        <w:rPr>
          <w:lang w:val="sr-Cyrl-CS"/>
        </w:rPr>
        <w:t>радња пресретања елект</w:t>
      </w:r>
      <w:r w:rsidR="00CF105E">
        <w:rPr>
          <w:lang w:val="sr-Cyrl-CS"/>
        </w:rPr>
        <w:t>р</w:t>
      </w:r>
      <w:r w:rsidR="000D5093">
        <w:rPr>
          <w:lang w:val="sr-Cyrl-CS"/>
        </w:rPr>
        <w:t>о</w:t>
      </w:r>
      <w:r w:rsidR="00CF105E">
        <w:rPr>
          <w:lang w:val="sr-Cyrl-CS"/>
        </w:rPr>
        <w:t xml:space="preserve">нских комуникација уређена сагласно наведеној одредби Устава, </w:t>
      </w:r>
      <w:r w:rsidR="00116194">
        <w:rPr>
          <w:lang w:val="sr-Cyrl-CS"/>
        </w:rPr>
        <w:t>што значи да операто</w:t>
      </w:r>
      <w:r w:rsidR="00ED684B">
        <w:rPr>
          <w:lang w:val="sr-Cyrl-CS"/>
        </w:rPr>
        <w:t>р неће омогућити пресретање електронских комуникација надлежном органу који ову радњу спроводи без образложене одлуке суда у којој је наведено име корисника чије електронске комуникације се пресрећу, време трајања пресретања и разлози због којих се пресретање врши. Начин на који се законито пресретање електр</w:t>
      </w:r>
      <w:r w:rsidR="0015659A">
        <w:rPr>
          <w:lang w:val="sr-Cyrl-CS"/>
        </w:rPr>
        <w:t>онских комуникација врши уређен</w:t>
      </w:r>
      <w:r w:rsidR="00ED684B">
        <w:rPr>
          <w:lang w:val="sr-Cyrl-CS"/>
        </w:rPr>
        <w:t xml:space="preserve"> је одредбама</w:t>
      </w:r>
      <w:r w:rsidR="005F5FE0">
        <w:rPr>
          <w:lang w:val="sr-Cyrl-CS"/>
        </w:rPr>
        <w:t xml:space="preserve"> члана 127. ст. 2. до 5. Закона, као и права и обавезе надлежног органа који спро</w:t>
      </w:r>
      <w:r w:rsidR="00116194">
        <w:rPr>
          <w:lang w:val="sr-Cyrl-CS"/>
        </w:rPr>
        <w:t>води пресретање, односно операто</w:t>
      </w:r>
      <w:r w:rsidR="005F5FE0">
        <w:rPr>
          <w:lang w:val="sr-Cyrl-CS"/>
        </w:rPr>
        <w:t>ра, као што су:</w:t>
      </w:r>
      <w:r w:rsidR="00ED684B">
        <w:rPr>
          <w:lang w:val="sr-Cyrl-CS"/>
        </w:rPr>
        <w:t xml:space="preserve"> обавеза надлежног органа који спроводи пресретање да води евиденцију о пресретнутим електронским </w:t>
      </w:r>
      <w:r w:rsidR="00ED684B">
        <w:rPr>
          <w:lang w:val="sr-Cyrl-CS"/>
        </w:rPr>
        <w:lastRenderedPageBreak/>
        <w:t>комуникацијама и да ову евиденцију</w:t>
      </w:r>
      <w:r w:rsidR="007740C0">
        <w:rPr>
          <w:lang w:val="sr-Cyrl-CS"/>
        </w:rPr>
        <w:t xml:space="preserve"> чува као тајну; обавеза операт</w:t>
      </w:r>
      <w:r w:rsidR="007740C0">
        <w:t>o</w:t>
      </w:r>
      <w:r w:rsidR="00ED684B">
        <w:rPr>
          <w:lang w:val="sr-Cyrl-CS"/>
        </w:rPr>
        <w:t>ра да води евиденцију о пресретнутим електронским комуникацијама, уколико надлежни орган то чини у п</w:t>
      </w:r>
      <w:r w:rsidR="007740C0">
        <w:rPr>
          <w:lang w:val="sr-Cyrl-CS"/>
        </w:rPr>
        <w:t>росторијама и са опремом операт</w:t>
      </w:r>
      <w:r w:rsidR="007740C0">
        <w:t>o</w:t>
      </w:r>
      <w:r w:rsidR="007740C0">
        <w:rPr>
          <w:lang w:val="sr-Cyrl-CS"/>
        </w:rPr>
        <w:t>ра и обавеза операт</w:t>
      </w:r>
      <w:r w:rsidR="007740C0">
        <w:t>o</w:t>
      </w:r>
      <w:r w:rsidR="00ED684B">
        <w:rPr>
          <w:lang w:val="sr-Cyrl-CS"/>
        </w:rPr>
        <w:t xml:space="preserve">ра да </w:t>
      </w:r>
      <w:r w:rsidR="00EF49B9">
        <w:rPr>
          <w:lang w:val="sr-Cyrl-CS"/>
        </w:rPr>
        <w:t>ову евиденцију</w:t>
      </w:r>
      <w:r w:rsidR="007740C0">
        <w:rPr>
          <w:lang w:val="sr-Cyrl-CS"/>
        </w:rPr>
        <w:t xml:space="preserve"> чува као тајну; обавеза операт</w:t>
      </w:r>
      <w:r w:rsidR="007740C0">
        <w:t>o</w:t>
      </w:r>
      <w:r w:rsidR="00EF49B9">
        <w:rPr>
          <w:lang w:val="sr-Cyrl-CS"/>
        </w:rPr>
        <w:t xml:space="preserve">ра да о свом трошку обезбеди неопходне техничке и организационе услове за законито пресретање електронских комуникација и да доказе о томе достави Агенцији, као и обавеза министарства надлежног за </w:t>
      </w:r>
      <w:r w:rsidR="005A7C20">
        <w:rPr>
          <w:lang w:val="sr-Cyrl-CS"/>
        </w:rPr>
        <w:t xml:space="preserve">послове </w:t>
      </w:r>
      <w:r w:rsidR="00230027">
        <w:rPr>
          <w:lang w:val="sr-Cyrl-CS"/>
        </w:rPr>
        <w:t>теле</w:t>
      </w:r>
      <w:r w:rsidR="005A7C20">
        <w:rPr>
          <w:lang w:val="sr-Cyrl-CS"/>
        </w:rPr>
        <w:t xml:space="preserve">комуникација </w:t>
      </w:r>
      <w:r w:rsidR="00230027">
        <w:rPr>
          <w:lang w:val="sr-Cyrl-CS"/>
        </w:rPr>
        <w:t xml:space="preserve">и информационог друштва </w:t>
      </w:r>
      <w:r w:rsidR="005A7C20">
        <w:rPr>
          <w:lang w:val="sr-Cyrl-CS"/>
        </w:rPr>
        <w:t>да ближе пропише захтеве за уређаје и програмску подршку, по прибављеном мишљењу министарства надлежног за послове правосуђа, министарства надлежног за унутрашњ</w:t>
      </w:r>
      <w:r w:rsidR="0015659A">
        <w:rPr>
          <w:lang w:val="sr-Cyrl-CS"/>
        </w:rPr>
        <w:t>е</w:t>
      </w:r>
      <w:r w:rsidR="005A7C20">
        <w:rPr>
          <w:lang w:val="sr-Cyrl-CS"/>
        </w:rPr>
        <w:t xml:space="preserve"> послов</w:t>
      </w:r>
      <w:r w:rsidR="0015659A">
        <w:rPr>
          <w:lang w:val="sr-Cyrl-CS"/>
        </w:rPr>
        <w:t>е</w:t>
      </w:r>
      <w:r w:rsidR="005A7C20">
        <w:rPr>
          <w:lang w:val="sr-Cyrl-CS"/>
        </w:rPr>
        <w:t>, министарства надлежног за послове одбране, Безбедносно-информативне агенције и органа надлежног за заштиту података о личности.</w:t>
      </w:r>
      <w:r w:rsidR="0001585E">
        <w:rPr>
          <w:lang w:val="sr-Cyrl-CS"/>
        </w:rPr>
        <w:t xml:space="preserve"> Пре</w:t>
      </w:r>
      <w:r w:rsidR="00230027">
        <w:rPr>
          <w:lang w:val="sr-Cyrl-CS"/>
        </w:rPr>
        <w:t>ма оцени Уставног суда, наведени</w:t>
      </w:r>
      <w:r w:rsidR="0001585E">
        <w:rPr>
          <w:lang w:val="sr-Cyrl-CS"/>
        </w:rPr>
        <w:t>м законским одредбама кој</w:t>
      </w:r>
      <w:r w:rsidR="007740C0">
        <w:rPr>
          <w:lang w:val="sr-Cyrl-CS"/>
        </w:rPr>
        <w:t>има су прописане обавезе операт</w:t>
      </w:r>
      <w:r w:rsidR="007740C0">
        <w:t>o</w:t>
      </w:r>
      <w:r w:rsidR="0001585E">
        <w:rPr>
          <w:lang w:val="sr-Cyrl-CS"/>
        </w:rPr>
        <w:t>ра и надлежног органа у спровођењу мере пресретања електронских комуникација, законодавац није прекорачио своја овлашћења, јер  је ова питања уредио сагласно одредби члана 41. став 2. Устава.</w:t>
      </w:r>
    </w:p>
    <w:p w:rsidR="00CA2671" w:rsidRDefault="007550BB" w:rsidP="00330B69">
      <w:pPr>
        <w:ind w:firstLine="1440"/>
        <w:rPr>
          <w:lang w:val="sr-Cyrl-CS"/>
        </w:rPr>
      </w:pPr>
      <w:r>
        <w:rPr>
          <w:lang w:val="sr-Cyrl-CS"/>
        </w:rPr>
        <w:t>Поред законитог пресретања електронских комуникација</w:t>
      </w:r>
      <w:r w:rsidR="007740C0">
        <w:rPr>
          <w:lang w:val="sr-Cyrl-CS"/>
        </w:rPr>
        <w:t>, операт</w:t>
      </w:r>
      <w:r w:rsidR="007740C0">
        <w:t>o</w:t>
      </w:r>
      <w:r w:rsidR="00367881">
        <w:rPr>
          <w:lang w:val="sr-Cyrl-CS"/>
        </w:rPr>
        <w:t xml:space="preserve">р, сагласно члану 128. став 1. Закона, има и обавезу задржавања података о електронским комуникацијама за потребе </w:t>
      </w:r>
      <w:r w:rsidR="00D91EE1">
        <w:rPr>
          <w:lang w:val="sr-Cyrl-CS"/>
        </w:rPr>
        <w:t>спровођења истраге, откривања кривичних дела и вођења кривичног поступка, у складу са законом којим се уређује кривични поступак, као и за потребе заштите националне и јавне безбедности Републике Србије, у складу са законима којима се уређује рад слу</w:t>
      </w:r>
      <w:r w:rsidR="00213C03">
        <w:rPr>
          <w:lang w:val="sr-Latn-CS"/>
        </w:rPr>
        <w:t xml:space="preserve">жби безбедности Републике Србије и рад органа </w:t>
      </w:r>
      <w:r w:rsidR="00213C03">
        <w:rPr>
          <w:lang w:val="sr-Cyrl-CS"/>
        </w:rPr>
        <w:t>унутрашњих п</w:t>
      </w:r>
      <w:r w:rsidR="007740C0">
        <w:rPr>
          <w:lang w:val="sr-Cyrl-CS"/>
        </w:rPr>
        <w:t>ослова. Наведена обавеза операт</w:t>
      </w:r>
      <w:r w:rsidR="007740C0">
        <w:t>o</w:t>
      </w:r>
      <w:r w:rsidR="00213C03">
        <w:rPr>
          <w:lang w:val="sr-Cyrl-CS"/>
        </w:rPr>
        <w:t>ра задржавања односи се на податке потребне за праћење и утврђивање извора</w:t>
      </w:r>
      <w:r w:rsidR="00F56DF7">
        <w:rPr>
          <w:lang w:val="sr-Cyrl-CS"/>
        </w:rPr>
        <w:t>,</w:t>
      </w:r>
      <w:r w:rsidR="00213C03">
        <w:rPr>
          <w:lang w:val="sr-Cyrl-CS"/>
        </w:rPr>
        <w:t xml:space="preserve"> </w:t>
      </w:r>
      <w:r w:rsidR="00F56DF7">
        <w:rPr>
          <w:lang w:val="sr-Cyrl-CS"/>
        </w:rPr>
        <w:t>одредишта, почетка, трајања и завршетка  комуникације, врсте комуникације, идентификацију терминалне обраде података и утврђивање локалне мобилне терминалне опреме корисника</w:t>
      </w:r>
      <w:r w:rsidR="006B7812">
        <w:rPr>
          <w:lang w:val="sr-Cyrl-CS"/>
        </w:rPr>
        <w:t xml:space="preserve"> (члан 129. став 1. Закона – врсте задржаних података), док је Законом изричито забрањено задржавање података који откривају садржај комуникација (члан 129. став 3. Закона). </w:t>
      </w:r>
      <w:r w:rsidR="009E278D">
        <w:rPr>
          <w:lang w:val="sr-Cyrl-CS"/>
        </w:rPr>
        <w:t>Из наведеног следи да је овим зак</w:t>
      </w:r>
      <w:r w:rsidR="007740C0">
        <w:rPr>
          <w:lang w:val="sr-Cyrl-CS"/>
        </w:rPr>
        <w:t>оном установљена обавеза операт</w:t>
      </w:r>
      <w:r w:rsidR="007740C0">
        <w:t>o</w:t>
      </w:r>
      <w:r w:rsidR="009E278D">
        <w:rPr>
          <w:lang w:val="sr-Cyrl-CS"/>
        </w:rPr>
        <w:t>ра за задржавање свих података који се односе на формална обележја електронске комуникације, али не и њену садржину, као општа о</w:t>
      </w:r>
      <w:r w:rsidR="007740C0">
        <w:rPr>
          <w:lang w:val="sr-Cyrl-CS"/>
        </w:rPr>
        <w:t>бавеза операт</w:t>
      </w:r>
      <w:r w:rsidR="007740C0">
        <w:t>o</w:t>
      </w:r>
      <w:r w:rsidR="00524327">
        <w:rPr>
          <w:lang w:val="sr-Cyrl-CS"/>
        </w:rPr>
        <w:t>ра у односу на</w:t>
      </w:r>
      <w:r w:rsidR="009E278D">
        <w:rPr>
          <w:lang w:val="sr-Cyrl-CS"/>
        </w:rPr>
        <w:t xml:space="preserve"> корис</w:t>
      </w:r>
      <w:r w:rsidR="0001585E">
        <w:rPr>
          <w:lang w:val="sr-Cyrl-CS"/>
        </w:rPr>
        <w:t xml:space="preserve">нике електронских комуникација </w:t>
      </w:r>
      <w:r w:rsidR="002C55B8">
        <w:rPr>
          <w:lang w:val="sr-Cyrl-CS"/>
        </w:rPr>
        <w:t>како би се образовала</w:t>
      </w:r>
      <w:r w:rsidR="0001585E">
        <w:rPr>
          <w:lang w:val="sr-Cyrl-CS"/>
        </w:rPr>
        <w:t xml:space="preserve"> </w:t>
      </w:r>
      <w:r w:rsidR="002C55B8">
        <w:rPr>
          <w:lang w:val="sr-Cyrl-CS"/>
        </w:rPr>
        <w:t>посебна база</w:t>
      </w:r>
      <w:r w:rsidR="009E278D">
        <w:rPr>
          <w:lang w:val="sr-Cyrl-CS"/>
        </w:rPr>
        <w:t xml:space="preserve"> података у коју се приступ </w:t>
      </w:r>
      <w:r w:rsidR="002B0743">
        <w:rPr>
          <w:lang w:val="sr-Cyrl-CS"/>
        </w:rPr>
        <w:t xml:space="preserve">сачуваним, односно задржаним подацима </w:t>
      </w:r>
      <w:r w:rsidR="009E278D">
        <w:rPr>
          <w:lang w:val="sr-Cyrl-CS"/>
        </w:rPr>
        <w:t xml:space="preserve">може дозволити на начин прописан законом за потребе </w:t>
      </w:r>
      <w:r w:rsidR="008F2060">
        <w:rPr>
          <w:lang w:val="sr-Cyrl-CS"/>
        </w:rPr>
        <w:t>спровођења истраге, откривања кривичних дела и вођења кривичног поступка, као и за потребе заштите националне и јавне безбедности Републике Србије. Задрж</w:t>
      </w:r>
      <w:r w:rsidR="007740C0">
        <w:rPr>
          <w:lang w:val="sr-Cyrl-CS"/>
        </w:rPr>
        <w:t>авање података у систему операт</w:t>
      </w:r>
      <w:r w:rsidR="007740C0">
        <w:t>o</w:t>
      </w:r>
      <w:r w:rsidR="008F2060">
        <w:rPr>
          <w:lang w:val="sr-Cyrl-CS"/>
        </w:rPr>
        <w:t xml:space="preserve">ра електронских комуникација, само по себи не може представљати </w:t>
      </w:r>
      <w:r w:rsidR="003A0BCA">
        <w:rPr>
          <w:lang w:val="sr-Cyrl-CS"/>
        </w:rPr>
        <w:t xml:space="preserve">радњу </w:t>
      </w:r>
      <w:r w:rsidR="008F2060">
        <w:rPr>
          <w:lang w:val="sr-Cyrl-CS"/>
        </w:rPr>
        <w:t xml:space="preserve">којом се врши повреда тајности писама и других средстава комуницирања, јер чувањем одређених података на једном месту не може се извршити повреда овакве врсте. </w:t>
      </w:r>
      <w:r w:rsidR="002B0743">
        <w:rPr>
          <w:lang w:val="sr-Cyrl-CS"/>
        </w:rPr>
        <w:t xml:space="preserve">Међутим, </w:t>
      </w:r>
      <w:r w:rsidR="003A0BCA">
        <w:rPr>
          <w:lang w:val="sr-Cyrl-CS"/>
        </w:rPr>
        <w:t>сврха задржавања</w:t>
      </w:r>
      <w:r w:rsidR="007740C0">
        <w:rPr>
          <w:lang w:val="sr-Cyrl-CS"/>
        </w:rPr>
        <w:t xml:space="preserve"> података од стране операт</w:t>
      </w:r>
      <w:r w:rsidR="007740C0">
        <w:t>o</w:t>
      </w:r>
      <w:r w:rsidR="002B0743">
        <w:rPr>
          <w:lang w:val="sr-Cyrl-CS"/>
        </w:rPr>
        <w:t>ра и располагање подацима овакве врсте</w:t>
      </w:r>
      <w:r w:rsidR="00D45A91">
        <w:rPr>
          <w:lang w:val="sr-Cyrl-CS"/>
        </w:rPr>
        <w:t xml:space="preserve"> којима се, под одређеним условима, може обезбедити приступ, односно који могу бити достављени надлежним органима, свакако представља одступање од неповредивости </w:t>
      </w:r>
      <w:r w:rsidR="00CA2671">
        <w:rPr>
          <w:lang w:val="sr-Cyrl-CS"/>
        </w:rPr>
        <w:t>тајности средстава комуницирања,</w:t>
      </w:r>
      <w:r w:rsidR="00CA2671" w:rsidRPr="00CA2671">
        <w:rPr>
          <w:lang w:val="sr-Cyrl-CS"/>
        </w:rPr>
        <w:t xml:space="preserve"> </w:t>
      </w:r>
      <w:r w:rsidR="00CA2671">
        <w:rPr>
          <w:lang w:val="sr-Cyrl-CS"/>
        </w:rPr>
        <w:t>јер се коришћењем задржаних података залази у сферу приватности корисника електронске комуникације.</w:t>
      </w:r>
      <w:r w:rsidR="00D45A91">
        <w:rPr>
          <w:lang w:val="sr-Cyrl-CS"/>
        </w:rPr>
        <w:t xml:space="preserve"> Наиме, посебна база</w:t>
      </w:r>
      <w:r w:rsidR="002B0743">
        <w:rPr>
          <w:lang w:val="sr-Cyrl-CS"/>
        </w:rPr>
        <w:t xml:space="preserve"> података</w:t>
      </w:r>
      <w:r w:rsidR="00D45A91">
        <w:rPr>
          <w:lang w:val="sr-Cyrl-CS"/>
        </w:rPr>
        <w:t xml:space="preserve"> која је форми</w:t>
      </w:r>
      <w:r w:rsidR="007740C0">
        <w:rPr>
          <w:lang w:val="sr-Cyrl-CS"/>
        </w:rPr>
        <w:t>рана на основу обавезе операт</w:t>
      </w:r>
      <w:r w:rsidR="007740C0">
        <w:t>o</w:t>
      </w:r>
      <w:r w:rsidR="00D45A91">
        <w:rPr>
          <w:lang w:val="sr-Cyrl-CS"/>
        </w:rPr>
        <w:t>ра</w:t>
      </w:r>
      <w:r w:rsidR="00CA2671">
        <w:rPr>
          <w:lang w:val="sr-Cyrl-CS"/>
        </w:rPr>
        <w:t xml:space="preserve"> да задржава податке о електронским комуникацијама</w:t>
      </w:r>
      <w:r w:rsidR="002B0743">
        <w:rPr>
          <w:lang w:val="sr-Cyrl-CS"/>
        </w:rPr>
        <w:t xml:space="preserve"> може бити злоупотребљена незаконитим поступањем органа власти</w:t>
      </w:r>
      <w:r w:rsidR="00CA2671">
        <w:rPr>
          <w:lang w:val="sr-Cyrl-CS"/>
        </w:rPr>
        <w:t>, па стога</w:t>
      </w:r>
      <w:r w:rsidR="001B2E90">
        <w:rPr>
          <w:lang w:val="sr-Cyrl-CS"/>
        </w:rPr>
        <w:t xml:space="preserve"> </w:t>
      </w:r>
      <w:r w:rsidR="00CA2671">
        <w:rPr>
          <w:lang w:val="sr-Cyrl-CS"/>
        </w:rPr>
        <w:t xml:space="preserve">њихова </w:t>
      </w:r>
      <w:r w:rsidR="001B2E90">
        <w:rPr>
          <w:lang w:val="sr-Cyrl-CS"/>
        </w:rPr>
        <w:t>употреба, однос</w:t>
      </w:r>
      <w:r w:rsidR="00CA2671">
        <w:rPr>
          <w:lang w:val="sr-Cyrl-CS"/>
        </w:rPr>
        <w:t>но коришћење мора бити заштићено</w:t>
      </w:r>
      <w:r w:rsidR="001B2E90">
        <w:rPr>
          <w:lang w:val="sr-Cyrl-CS"/>
        </w:rPr>
        <w:t xml:space="preserve"> од таквих злоупотреба у циљу очувања неповредивости приватне сфере сваког појединца. </w:t>
      </w:r>
    </w:p>
    <w:p w:rsidR="004F7410" w:rsidRDefault="00CA2671" w:rsidP="00330B69">
      <w:pPr>
        <w:ind w:firstLine="1440"/>
        <w:rPr>
          <w:lang w:val="sr-Cyrl-CS"/>
        </w:rPr>
      </w:pPr>
      <w:r>
        <w:rPr>
          <w:lang w:val="sr-Cyrl-CS"/>
        </w:rPr>
        <w:lastRenderedPageBreak/>
        <w:t xml:space="preserve">Поводом наведеног, Уставни суд је стао на становиште да, </w:t>
      </w:r>
      <w:r w:rsidR="001B2E90">
        <w:rPr>
          <w:lang w:val="sr-Cyrl-CS"/>
        </w:rPr>
        <w:t xml:space="preserve">иако је </w:t>
      </w:r>
      <w:r w:rsidR="00C35285">
        <w:rPr>
          <w:lang w:val="sr-Cyrl-CS"/>
        </w:rPr>
        <w:t xml:space="preserve">овом оспореном одредбом Закона само </w:t>
      </w:r>
      <w:r>
        <w:rPr>
          <w:lang w:val="sr-Cyrl-CS"/>
        </w:rPr>
        <w:t xml:space="preserve">прописана </w:t>
      </w:r>
      <w:r w:rsidR="00AF4DAF">
        <w:rPr>
          <w:lang w:val="sr-Cyrl-CS"/>
        </w:rPr>
        <w:t>општа обавеза операт</w:t>
      </w:r>
      <w:r w:rsidR="00AF4DAF">
        <w:t>o</w:t>
      </w:r>
      <w:r w:rsidR="00C35285">
        <w:rPr>
          <w:lang w:val="sr-Cyrl-CS"/>
        </w:rPr>
        <w:t xml:space="preserve">ра да задржава податке о електронским комуникацијама и </w:t>
      </w:r>
      <w:r>
        <w:rPr>
          <w:lang w:val="sr-Cyrl-CS"/>
        </w:rPr>
        <w:t xml:space="preserve">одређена </w:t>
      </w:r>
      <w:r w:rsidR="00C35285">
        <w:rPr>
          <w:lang w:val="sr-Cyrl-CS"/>
        </w:rPr>
        <w:t xml:space="preserve">сврха због које се задржавање ових података прописује, </w:t>
      </w:r>
      <w:r w:rsidR="00734BB4">
        <w:rPr>
          <w:lang w:val="sr-Cyrl-CS"/>
        </w:rPr>
        <w:t xml:space="preserve">при чему </w:t>
      </w:r>
      <w:r w:rsidR="00C35285">
        <w:rPr>
          <w:lang w:val="sr-Cyrl-CS"/>
        </w:rPr>
        <w:t xml:space="preserve">несумњиво </w:t>
      </w:r>
      <w:r w:rsidR="00734BB4">
        <w:rPr>
          <w:lang w:val="sr-Cyrl-CS"/>
        </w:rPr>
        <w:t>постоји легитимни циљ</w:t>
      </w:r>
      <w:r w:rsidR="00C35285">
        <w:rPr>
          <w:lang w:val="sr-Cyrl-CS"/>
        </w:rPr>
        <w:t xml:space="preserve"> за</w:t>
      </w:r>
      <w:r w:rsidR="00AF4DAF">
        <w:rPr>
          <w:lang w:val="sr-Cyrl-CS"/>
        </w:rPr>
        <w:t xml:space="preserve"> прописивање ове обавезе операт</w:t>
      </w:r>
      <w:r w:rsidR="00AF4DAF">
        <w:t>o</w:t>
      </w:r>
      <w:r w:rsidR="00C35285">
        <w:rPr>
          <w:lang w:val="sr-Cyrl-CS"/>
        </w:rPr>
        <w:t xml:space="preserve">ра, а то су </w:t>
      </w:r>
      <w:r w:rsidR="001B2E90">
        <w:rPr>
          <w:lang w:val="sr-Cyrl-CS"/>
        </w:rPr>
        <w:t xml:space="preserve">заштита друштва од </w:t>
      </w:r>
      <w:r w:rsidR="00C35285">
        <w:rPr>
          <w:lang w:val="sr-Cyrl-CS"/>
        </w:rPr>
        <w:t xml:space="preserve">криминалитета и заштита безбедности Републике Србије и њеног система одбране, а не и начин коришћења овако задржаних података, </w:t>
      </w:r>
      <w:r w:rsidR="001B2E90">
        <w:rPr>
          <w:lang w:val="sr-Cyrl-CS"/>
        </w:rPr>
        <w:t xml:space="preserve">оно што је </w:t>
      </w:r>
      <w:r w:rsidR="00C2423C">
        <w:rPr>
          <w:lang w:val="sr-Cyrl-CS"/>
        </w:rPr>
        <w:t xml:space="preserve">спорно у наведеној одредби </w:t>
      </w:r>
      <w:r w:rsidR="00734BB4">
        <w:rPr>
          <w:lang w:val="sr-Cyrl-CS"/>
        </w:rPr>
        <w:t xml:space="preserve">Закона </w:t>
      </w:r>
      <w:r w:rsidR="00011E99">
        <w:rPr>
          <w:lang w:val="sr-Cyrl-CS"/>
        </w:rPr>
        <w:t xml:space="preserve">је да </w:t>
      </w:r>
      <w:r w:rsidR="00C2423C">
        <w:rPr>
          <w:lang w:val="sr-Cyrl-CS"/>
        </w:rPr>
        <w:t>се</w:t>
      </w:r>
      <w:r w:rsidR="001B2E90">
        <w:rPr>
          <w:lang w:val="sr-Cyrl-CS"/>
        </w:rPr>
        <w:t xml:space="preserve"> </w:t>
      </w:r>
      <w:r w:rsidR="00AF4DAF">
        <w:rPr>
          <w:lang w:val="sr-Cyrl-CS"/>
        </w:rPr>
        <w:t xml:space="preserve"> увођење ове обавезе операт</w:t>
      </w:r>
      <w:r w:rsidR="00AF4DAF">
        <w:t>o</w:t>
      </w:r>
      <w:r w:rsidR="00A941AE">
        <w:rPr>
          <w:lang w:val="sr-Cyrl-CS"/>
        </w:rPr>
        <w:t xml:space="preserve">ра врши у складу са </w:t>
      </w:r>
      <w:r w:rsidR="00DF41F5">
        <w:rPr>
          <w:lang w:val="sr-Cyrl-CS"/>
        </w:rPr>
        <w:t>законима којима се уређује кривични поступак, рад служби безбедности Републике Србије и рад органа унутрашњих послова. На тај начин је</w:t>
      </w:r>
      <w:r w:rsidR="00734BB4">
        <w:rPr>
          <w:lang w:val="sr-Cyrl-CS"/>
        </w:rPr>
        <w:t>, према оцени Уставног суда,</w:t>
      </w:r>
      <w:r w:rsidR="00DF41F5">
        <w:rPr>
          <w:lang w:val="sr-Cyrl-CS"/>
        </w:rPr>
        <w:t xml:space="preserve"> уста</w:t>
      </w:r>
      <w:r w:rsidR="00734BB4">
        <w:rPr>
          <w:lang w:val="sr-Cyrl-CS"/>
        </w:rPr>
        <w:t>новљена једна обавеза операт</w:t>
      </w:r>
      <w:r w:rsidR="00AF4DAF">
        <w:t>o</w:t>
      </w:r>
      <w:r w:rsidR="00734BB4">
        <w:rPr>
          <w:lang w:val="sr-Cyrl-CS"/>
        </w:rPr>
        <w:t>ра</w:t>
      </w:r>
      <w:r w:rsidR="00DF41F5">
        <w:rPr>
          <w:lang w:val="sr-Cyrl-CS"/>
        </w:rPr>
        <w:t xml:space="preserve"> којом </w:t>
      </w:r>
      <w:r w:rsidR="00524327">
        <w:rPr>
          <w:lang w:val="sr-Cyrl-CS"/>
        </w:rPr>
        <w:t xml:space="preserve">посредно </w:t>
      </w:r>
      <w:r w:rsidR="00DF41F5">
        <w:rPr>
          <w:lang w:val="sr-Cyrl-CS"/>
        </w:rPr>
        <w:t>може доћи до повреде права тајности средстава комуницирања</w:t>
      </w:r>
      <w:r w:rsidR="00524327">
        <w:rPr>
          <w:lang w:val="sr-Cyrl-CS"/>
        </w:rPr>
        <w:t>,</w:t>
      </w:r>
      <w:r w:rsidR="00DF41F5">
        <w:rPr>
          <w:lang w:val="sr-Cyrl-CS"/>
        </w:rPr>
        <w:t xml:space="preserve"> уколико се задржани подаци не користе сагласно одр</w:t>
      </w:r>
      <w:r w:rsidR="00734BB4">
        <w:rPr>
          <w:lang w:val="sr-Cyrl-CS"/>
        </w:rPr>
        <w:t xml:space="preserve">едби члана 41. став 2. Устава, </w:t>
      </w:r>
      <w:r w:rsidR="00DF41F5">
        <w:rPr>
          <w:lang w:val="sr-Cyrl-CS"/>
        </w:rPr>
        <w:t xml:space="preserve">што значи без одлуке суда и без одређивања времена у коме се они користе, већ на основу </w:t>
      </w:r>
      <w:r w:rsidR="003B3EE0">
        <w:rPr>
          <w:lang w:val="sr-Cyrl-CS"/>
        </w:rPr>
        <w:t xml:space="preserve">решења из </w:t>
      </w:r>
      <w:r w:rsidR="00DF41F5">
        <w:rPr>
          <w:lang w:val="sr-Cyrl-CS"/>
        </w:rPr>
        <w:t>наведених закона</w:t>
      </w:r>
      <w:r w:rsidR="003B3EE0">
        <w:rPr>
          <w:lang w:val="sr-Cyrl-CS"/>
        </w:rPr>
        <w:t xml:space="preserve">. Наиме, </w:t>
      </w:r>
      <w:r w:rsidR="00C2423C">
        <w:rPr>
          <w:lang w:val="sr-Cyrl-CS"/>
        </w:rPr>
        <w:t xml:space="preserve">услови и сврха </w:t>
      </w:r>
      <w:r w:rsidR="005A796F">
        <w:rPr>
          <w:lang w:val="sr-Cyrl-CS"/>
        </w:rPr>
        <w:t xml:space="preserve">дозвољеног одступања </w:t>
      </w:r>
      <w:r w:rsidR="00011E99">
        <w:rPr>
          <w:lang w:val="sr-Cyrl-CS"/>
        </w:rPr>
        <w:t xml:space="preserve">од </w:t>
      </w:r>
      <w:r w:rsidR="003B3EE0">
        <w:rPr>
          <w:lang w:val="sr-Cyrl-CS"/>
        </w:rPr>
        <w:t>та</w:t>
      </w:r>
      <w:r w:rsidR="00524327">
        <w:rPr>
          <w:lang w:val="sr-Cyrl-CS"/>
        </w:rPr>
        <w:t>јности средстава комуницирања су утврђени</w:t>
      </w:r>
      <w:r w:rsidR="003B3EE0">
        <w:rPr>
          <w:lang w:val="sr-Cyrl-CS"/>
        </w:rPr>
        <w:t xml:space="preserve"> Уста</w:t>
      </w:r>
      <w:r w:rsidR="00524327">
        <w:rPr>
          <w:lang w:val="sr-Cyrl-CS"/>
        </w:rPr>
        <w:t>вом и као такви не могу</w:t>
      </w:r>
      <w:r w:rsidR="003B3EE0">
        <w:rPr>
          <w:lang w:val="sr-Cyrl-CS"/>
        </w:rPr>
        <w:t xml:space="preserve"> </w:t>
      </w:r>
      <w:r w:rsidR="00011E99">
        <w:rPr>
          <w:lang w:val="sr-Cyrl-CS"/>
        </w:rPr>
        <w:t xml:space="preserve">бити предмет законске материје, јер се начин остваривања овог права може прописати </w:t>
      </w:r>
      <w:r w:rsidR="00A32ACC">
        <w:rPr>
          <w:lang w:val="sr-Cyrl-CS"/>
        </w:rPr>
        <w:t xml:space="preserve">само </w:t>
      </w:r>
      <w:r w:rsidR="00011E99">
        <w:rPr>
          <w:lang w:val="sr-Cyrl-CS"/>
        </w:rPr>
        <w:t xml:space="preserve">законом. </w:t>
      </w:r>
    </w:p>
    <w:p w:rsidR="005754D2" w:rsidRDefault="000147CB" w:rsidP="000147CB">
      <w:pPr>
        <w:ind w:firstLine="1440"/>
        <w:rPr>
          <w:lang w:val="sr-Cyrl-CS"/>
        </w:rPr>
      </w:pPr>
      <w:r>
        <w:rPr>
          <w:lang w:val="sr-Cyrl-CS"/>
        </w:rPr>
        <w:t xml:space="preserve">Овакав став Уставни суд је већ заузео у својој Одлуци </w:t>
      </w:r>
      <w:r>
        <w:rPr>
          <w:lang w:val="sr-Latn-CS"/>
        </w:rPr>
        <w:t>I</w:t>
      </w:r>
      <w:r>
        <w:rPr>
          <w:lang w:val="sr-Cyrl-CS"/>
        </w:rPr>
        <w:t xml:space="preserve">Уз-149/2008 од 28. маја 2009. године када је у поступку оцене уставности одредбе члана 55. став 1. Закона о телекомуникацијама </w:t>
      </w:r>
      <w:r w:rsidRPr="00326AED">
        <w:rPr>
          <w:lang w:val="ru-RU"/>
        </w:rPr>
        <w:t>("Службени гласник РС", бр</w:t>
      </w:r>
      <w:r>
        <w:rPr>
          <w:lang w:val="sr-Cyrl-CS"/>
        </w:rPr>
        <w:t xml:space="preserve">. 44/03 и 36/06) утврдио да је сагласно одредбама члана 20. став 1. и члана 41. став 2. Устава, само суд надлежан да, ако је то неопходно ради вођења кривичног поступка или заштите безбедности Републике, на одређено време и на начин предвиђен законом одреди, односно дозволи одступање од Уставом зајемчене неповредивости тајности писама и других средстава комуницирања. Како је оспореном одредбом члана 55. став 1. наведеног закона била прописана дозвољеност одступања од забране активности или коришћења уређаја којима се угрожава или нарушава поверљивост порука које се преносе телекомуникационим мрежама, не само када се врше у складу са судском одлуком, већ и без посебног налога суда, када је таква могућност прописана тим или другим законом, Уставни суд је оценио да се активности или коришћење уређаја којима се угрожава или нарушава приватност и поверљивост порука не могу вршити без одлуке суда, те да стога оспорена одредба у делу који гласи "законом или" није у сагласности са Уставом. </w:t>
      </w:r>
    </w:p>
    <w:p w:rsidR="00950F98" w:rsidRDefault="00950F98" w:rsidP="00950F98">
      <w:pPr>
        <w:ind w:firstLine="1440"/>
        <w:rPr>
          <w:lang w:val="sr-Cyrl-CS"/>
        </w:rPr>
      </w:pPr>
      <w:r>
        <w:rPr>
          <w:lang w:val="sr-Cyrl-CS"/>
        </w:rPr>
        <w:t>Поводом оспоравања одредбе члана 128.</w:t>
      </w:r>
      <w:r w:rsidR="00D73CB1">
        <w:rPr>
          <w:lang w:val="sr-Cyrl-CS"/>
        </w:rPr>
        <w:t xml:space="preserve"> </w:t>
      </w:r>
      <w:r>
        <w:rPr>
          <w:lang w:val="sr-Cyrl-CS"/>
        </w:rPr>
        <w:t>став 1. Закона</w:t>
      </w:r>
      <w:r w:rsidR="00D73CB1">
        <w:rPr>
          <w:lang w:val="sr-Cyrl-CS"/>
        </w:rPr>
        <w:t>,</w:t>
      </w:r>
      <w:r>
        <w:rPr>
          <w:lang w:val="sr-Cyrl-CS"/>
        </w:rPr>
        <w:t xml:space="preserve"> Уставни суд такође истиче да је </w:t>
      </w:r>
      <w:r w:rsidR="00D73CB1">
        <w:rPr>
          <w:lang w:val="sr-Cyrl-CS"/>
        </w:rPr>
        <w:t>својом</w:t>
      </w:r>
      <w:r>
        <w:rPr>
          <w:lang w:val="sr-Cyrl-CS"/>
        </w:rPr>
        <w:t xml:space="preserve"> Одлуком </w:t>
      </w:r>
      <w:r>
        <w:rPr>
          <w:lang w:val="sr-Latn-CS"/>
        </w:rPr>
        <w:t>I</w:t>
      </w:r>
      <w:r>
        <w:rPr>
          <w:lang w:val="sr-Cyrl-CS"/>
        </w:rPr>
        <w:t xml:space="preserve">Уз-1218/2010 од 19. априла 2012. године, утврдио да </w:t>
      </w:r>
      <w:r w:rsidR="00F63E5C">
        <w:rPr>
          <w:lang w:val="sr-Cyrl-CS"/>
        </w:rPr>
        <w:t xml:space="preserve">поједине одредбе једног од закона на које се позива члан 128. став 1. оспореног </w:t>
      </w:r>
      <w:r w:rsidR="00D73CB1">
        <w:rPr>
          <w:lang w:val="sr-Cyrl-CS"/>
        </w:rPr>
        <w:t>З</w:t>
      </w:r>
      <w:r w:rsidR="00F63E5C">
        <w:rPr>
          <w:lang w:val="sr-Cyrl-CS"/>
        </w:rPr>
        <w:t xml:space="preserve">акона, тј. </w:t>
      </w:r>
      <w:r>
        <w:rPr>
          <w:lang w:val="sr-Cyrl-CS"/>
        </w:rPr>
        <w:t>одред</w:t>
      </w:r>
      <w:r w:rsidRPr="00762531">
        <w:rPr>
          <w:lang w:val="sr-Cyrl-CS"/>
        </w:rPr>
        <w:t>б</w:t>
      </w:r>
      <w:r>
        <w:rPr>
          <w:lang w:val="sr-Cyrl-CS"/>
        </w:rPr>
        <w:t>е</w:t>
      </w:r>
      <w:r w:rsidRPr="00762531">
        <w:rPr>
          <w:lang w:val="sr-Cyrl-CS"/>
        </w:rPr>
        <w:t xml:space="preserve"> члана </w:t>
      </w:r>
      <w:r>
        <w:rPr>
          <w:lang w:val="sr-Cyrl-CS"/>
        </w:rPr>
        <w:t>13. став 1. у вези са чланом 12. став 1. тачка 6) и члана 16. став 2. Закона о Војнобезбедносној агенцији и Војнообавештајној агенцији ("Службени гласник РС", број 88/09) нису у сагласности са Уставом, управо због п</w:t>
      </w:r>
      <w:r w:rsidR="0091290A">
        <w:rPr>
          <w:lang w:val="sr-Cyrl-CS"/>
        </w:rPr>
        <w:t>овреде члана 41. став 2. Устава</w:t>
      </w:r>
      <w:r w:rsidR="00F63E5C">
        <w:rPr>
          <w:lang w:val="sr-Cyrl-CS"/>
        </w:rPr>
        <w:t>. Наиме,</w:t>
      </w:r>
      <w:r w:rsidR="0091290A">
        <w:rPr>
          <w:lang w:val="sr-Cyrl-CS"/>
        </w:rPr>
        <w:t xml:space="preserve"> наведеним одредбама </w:t>
      </w:r>
      <w:r w:rsidR="00D73CB1">
        <w:rPr>
          <w:lang w:val="sr-Cyrl-CS"/>
        </w:rPr>
        <w:t>т</w:t>
      </w:r>
      <w:r w:rsidR="0091290A">
        <w:rPr>
          <w:lang w:val="sr-Cyrl-CS"/>
        </w:rPr>
        <w:t xml:space="preserve">ог закона било </w:t>
      </w:r>
      <w:r w:rsidR="00F63E5C">
        <w:rPr>
          <w:lang w:val="sr-Cyrl-CS"/>
        </w:rPr>
        <w:t xml:space="preserve">је </w:t>
      </w:r>
      <w:r w:rsidR="0091290A">
        <w:rPr>
          <w:lang w:val="sr-Cyrl-CS"/>
        </w:rPr>
        <w:t xml:space="preserve">прописано </w:t>
      </w:r>
      <w:r w:rsidR="00F63E5C">
        <w:rPr>
          <w:lang w:val="sr-Cyrl-CS"/>
        </w:rPr>
        <w:t xml:space="preserve">(до </w:t>
      </w:r>
      <w:r w:rsidR="00734BB4">
        <w:rPr>
          <w:lang w:val="sr-Cyrl-CS"/>
        </w:rPr>
        <w:t xml:space="preserve">престанка важења </w:t>
      </w:r>
      <w:r w:rsidR="00F63E5C">
        <w:rPr>
          <w:lang w:val="sr-Cyrl-CS"/>
        </w:rPr>
        <w:t xml:space="preserve">на основу Одлуке Уставног суда) </w:t>
      </w:r>
      <w:r w:rsidR="0091290A">
        <w:rPr>
          <w:lang w:val="sr-Cyrl-CS"/>
        </w:rPr>
        <w:t xml:space="preserve">да се посебни поступци и мере тајног прикупљања података - тајни електронски надзор телекомуникација и информационих система ради прикупљања података о телекомуникационом саобраћају и локацији корисника, без увида у њихов садржај предузимају само на основу налога директора Војнобезбедносне агенције или лица које он овласти, из чега очигледно следи да је оспореним одредбама </w:t>
      </w:r>
      <w:r w:rsidR="00D73CB1">
        <w:rPr>
          <w:lang w:val="sr-Cyrl-CS"/>
        </w:rPr>
        <w:t>т</w:t>
      </w:r>
      <w:r w:rsidR="0091290A">
        <w:rPr>
          <w:lang w:val="sr-Cyrl-CS"/>
        </w:rPr>
        <w:t xml:space="preserve">ог закона било дозвољено одступање од </w:t>
      </w:r>
      <w:r w:rsidR="00A0090A">
        <w:rPr>
          <w:lang w:val="sr-Cyrl-CS"/>
        </w:rPr>
        <w:t xml:space="preserve">Уставом </w:t>
      </w:r>
      <w:r w:rsidR="0091290A">
        <w:rPr>
          <w:lang w:val="sr-Cyrl-CS"/>
        </w:rPr>
        <w:t>зајемчене неповредивости тајности средстава комуницирања</w:t>
      </w:r>
      <w:r w:rsidR="00A0090A">
        <w:rPr>
          <w:lang w:val="sr-Cyrl-CS"/>
        </w:rPr>
        <w:t>, односно предузимања наведене мере</w:t>
      </w:r>
      <w:r w:rsidR="0091290A">
        <w:rPr>
          <w:lang w:val="sr-Cyrl-CS"/>
        </w:rPr>
        <w:t xml:space="preserve"> без одлуке суда. </w:t>
      </w:r>
      <w:r w:rsidR="00F63805">
        <w:rPr>
          <w:lang w:val="sr-Cyrl-CS"/>
        </w:rPr>
        <w:t xml:space="preserve">На тај начин је једним од закона у </w:t>
      </w:r>
      <w:r w:rsidR="00550F53">
        <w:rPr>
          <w:lang w:val="sr-Cyrl-CS"/>
        </w:rPr>
        <w:t>с</w:t>
      </w:r>
      <w:r w:rsidR="00AF4DAF">
        <w:rPr>
          <w:lang w:val="sr-Cyrl-CS"/>
        </w:rPr>
        <w:t>кладу са којим је операт</w:t>
      </w:r>
      <w:r w:rsidR="00AF4DAF">
        <w:t>o</w:t>
      </w:r>
      <w:r w:rsidR="00F63805">
        <w:rPr>
          <w:lang w:val="sr-Cyrl-CS"/>
        </w:rPr>
        <w:t xml:space="preserve">р дужан да врши </w:t>
      </w:r>
      <w:r w:rsidR="00F63805">
        <w:rPr>
          <w:lang w:val="sr-Cyrl-CS"/>
        </w:rPr>
        <w:lastRenderedPageBreak/>
        <w:t xml:space="preserve">задржавање података </w:t>
      </w:r>
      <w:r w:rsidR="00524327">
        <w:rPr>
          <w:lang w:val="sr-Cyrl-CS"/>
        </w:rPr>
        <w:t xml:space="preserve">била </w:t>
      </w:r>
      <w:r w:rsidR="00F63805">
        <w:rPr>
          <w:lang w:val="sr-Cyrl-CS"/>
        </w:rPr>
        <w:t>уведена једна противуставна м</w:t>
      </w:r>
      <w:r w:rsidR="00A0090A">
        <w:rPr>
          <w:lang w:val="sr-Cyrl-CS"/>
        </w:rPr>
        <w:t xml:space="preserve">ера тајног прикупљања података </w:t>
      </w:r>
      <w:r w:rsidR="00F63805">
        <w:rPr>
          <w:lang w:val="sr-Cyrl-CS"/>
        </w:rPr>
        <w:t>која је била од утицаја на поступање и обавезе операт</w:t>
      </w:r>
      <w:r w:rsidR="00AF4DAF">
        <w:t>o</w:t>
      </w:r>
      <w:r w:rsidR="00F63805">
        <w:rPr>
          <w:lang w:val="sr-Cyrl-CS"/>
        </w:rPr>
        <w:t xml:space="preserve">ра </w:t>
      </w:r>
      <w:r w:rsidR="00E95492">
        <w:rPr>
          <w:lang w:val="sr-Cyrl-CS"/>
        </w:rPr>
        <w:t>у поступку задржавања података, која је престала да важи тек након објављивања наведене одлуке Уставног суда у ''Службеном глас</w:t>
      </w:r>
      <w:r w:rsidR="00D73CB1">
        <w:rPr>
          <w:lang w:val="sr-Cyrl-CS"/>
        </w:rPr>
        <w:t>ник</w:t>
      </w:r>
      <w:r w:rsidR="00E95492">
        <w:rPr>
          <w:lang w:val="sr-Cyrl-CS"/>
        </w:rPr>
        <w:t>у Републике Србије'', тј. 1. јуна 2012. године.</w:t>
      </w:r>
    </w:p>
    <w:p w:rsidR="00330B69" w:rsidRDefault="00F63805" w:rsidP="00330B69">
      <w:pPr>
        <w:ind w:firstLine="1440"/>
        <w:rPr>
          <w:lang w:val="sr-Cyrl-CS"/>
        </w:rPr>
      </w:pPr>
      <w:r>
        <w:rPr>
          <w:lang w:val="sr-Cyrl-CS"/>
        </w:rPr>
        <w:t xml:space="preserve">Поред наведеног, </w:t>
      </w:r>
      <w:r w:rsidR="00A345AE">
        <w:rPr>
          <w:lang w:val="sr-Cyrl-CS"/>
        </w:rPr>
        <w:t xml:space="preserve">посебно је важно </w:t>
      </w:r>
      <w:r>
        <w:rPr>
          <w:lang w:val="sr-Cyrl-CS"/>
        </w:rPr>
        <w:t xml:space="preserve">истаћи и чињеницу да у случају задржавања података није од значаја </w:t>
      </w:r>
      <w:r w:rsidR="00A345AE">
        <w:rPr>
          <w:lang w:val="sr-Cyrl-CS"/>
        </w:rPr>
        <w:t xml:space="preserve">то што се задржани подаци не односе на садржај комуникације, </w:t>
      </w:r>
      <w:r w:rsidR="00145EA0">
        <w:rPr>
          <w:lang w:val="sr-Cyrl-CS"/>
        </w:rPr>
        <w:t xml:space="preserve">већ </w:t>
      </w:r>
      <w:r w:rsidR="00A345AE">
        <w:rPr>
          <w:lang w:val="sr-Cyrl-CS"/>
        </w:rPr>
        <w:t xml:space="preserve">се ради </w:t>
      </w:r>
      <w:r w:rsidR="00145EA0">
        <w:rPr>
          <w:lang w:val="sr-Cyrl-CS"/>
        </w:rPr>
        <w:t>о њеним формалним обележјима, којима се открива врста, извор и одредиште комуникације, време њеног</w:t>
      </w:r>
      <w:r w:rsidR="004A7EC0">
        <w:rPr>
          <w:lang w:val="sr-Cyrl-CS"/>
        </w:rPr>
        <w:t xml:space="preserve"> трајања и терминална опрема корисника комуникације. Наиме, из саме уставне одредбе којом је зајемчена неповредивост тајности писама и других средстава комуницирања произлази да уставотворац није имао на уму само заштиту садржаја средстава комуницирања, већ да се заштита овог права односи на сва обележја средстава комуницирања, што значи да су поред садржаја средства комуникације овим правом његове неповредивости заштићени и други елементи који се односе </w:t>
      </w:r>
      <w:r w:rsidR="00A345AE">
        <w:rPr>
          <w:lang w:val="sr-Cyrl-CS"/>
        </w:rPr>
        <w:t xml:space="preserve">на податке, попут оних </w:t>
      </w:r>
      <w:r w:rsidR="00C16612">
        <w:rPr>
          <w:lang w:val="sr-Cyrl-CS"/>
        </w:rPr>
        <w:t>када, са ким, одакле и колико често је нека особа ост</w:t>
      </w:r>
      <w:r w:rsidR="00A345AE">
        <w:rPr>
          <w:lang w:val="sr-Cyrl-CS"/>
        </w:rPr>
        <w:t>варила контакт преко електронских комуникација</w:t>
      </w:r>
      <w:r w:rsidR="00C16612">
        <w:rPr>
          <w:lang w:val="sr-Cyrl-CS"/>
        </w:rPr>
        <w:t xml:space="preserve">. </w:t>
      </w:r>
    </w:p>
    <w:p w:rsidR="00433D2A" w:rsidRPr="00D25BE6" w:rsidRDefault="00C16612" w:rsidP="00330B69">
      <w:pPr>
        <w:ind w:firstLine="1440"/>
      </w:pPr>
      <w:r>
        <w:rPr>
          <w:lang w:val="sr-Cyrl-CS"/>
        </w:rPr>
        <w:t xml:space="preserve">Исти </w:t>
      </w:r>
      <w:r w:rsidR="00D73CB1">
        <w:rPr>
          <w:lang w:val="sr-Cyrl-CS"/>
        </w:rPr>
        <w:t xml:space="preserve">правни </w:t>
      </w:r>
      <w:r>
        <w:rPr>
          <w:lang w:val="sr-Cyrl-CS"/>
        </w:rPr>
        <w:t xml:space="preserve">став по овом питању заузео је и Европски суд за људска права у већем броју предмета из своје праксе, разматрајући да ли је у конкретним случајевима дошло до повреде члана 8. Европске конвенције за заштиту људских права и основних слобода, којим је гарантовано право на поштовање приватног и породичног живота. </w:t>
      </w:r>
      <w:r w:rsidR="00330B69">
        <w:rPr>
          <w:lang w:val="sr-Cyrl-CS"/>
        </w:rPr>
        <w:t>Наиме, п</w:t>
      </w:r>
      <w:r w:rsidR="00433D2A">
        <w:rPr>
          <w:lang w:val="ru-RU"/>
        </w:rPr>
        <w:t>рема одредб</w:t>
      </w:r>
      <w:r w:rsidR="00D73CB1">
        <w:rPr>
          <w:lang w:val="ru-RU"/>
        </w:rPr>
        <w:t>ама овог члана Европске конвенције</w:t>
      </w:r>
      <w:r w:rsidR="00433D2A">
        <w:rPr>
          <w:lang w:val="ru-RU"/>
        </w:rPr>
        <w:t xml:space="preserve">, свако има право на поштовање свог приватног и породичног живота, дома и преписке (став 1.), а јавне власти се неће мешати у вршење овог права сем ако то није у складу са законом и неопходно у демократском друштву у интересу националне безбедности, јавне безбедности или економске добробити земље, ради спречавања нереда и криминала, заштите здравља или морала, или ради заштите права и слобода других (став 2.). </w:t>
      </w:r>
      <w:r w:rsidR="00433D2A">
        <w:rPr>
          <w:lang w:val="sr-Cyrl-CS"/>
        </w:rPr>
        <w:t xml:space="preserve">Основна идеја заштите права на која се примењује члан 8. </w:t>
      </w:r>
      <w:r w:rsidR="00D73CB1">
        <w:rPr>
          <w:lang w:val="sr-Cyrl-CS"/>
        </w:rPr>
        <w:t>Европске к</w:t>
      </w:r>
      <w:r w:rsidR="00433D2A">
        <w:rPr>
          <w:lang w:val="sr-Cyrl-CS"/>
        </w:rPr>
        <w:t>онвенције јесте да постоје сфере живота сваког појединца у које држава не сме да се меша, осим у оним ситуацијама када су кумулативно испуњени услови из става 2. овог члана, односно да је такво мешање у складу са законом, да има легитимни циљ и да је неопходно у демократском друштву.</w:t>
      </w:r>
      <w:r w:rsidR="00330B69">
        <w:rPr>
          <w:lang w:val="sr-Cyrl-CS"/>
        </w:rPr>
        <w:t xml:space="preserve"> Сагласно наведеном</w:t>
      </w:r>
      <w:r w:rsidR="00433D2A" w:rsidRPr="00346A33">
        <w:rPr>
          <w:lang w:val="sr-Cyrl-CS"/>
        </w:rPr>
        <w:t>, Уставни суд је констатовао</w:t>
      </w:r>
      <w:r w:rsidR="00433D2A">
        <w:rPr>
          <w:lang w:val="sr-Cyrl-CS"/>
        </w:rPr>
        <w:t xml:space="preserve"> да, у складу са ставовима израженим у пракси Европског суда за људска права, право на приватност преписке обухвата не само писану реч, већ и изговорену, дакле односи се и на електронски послата писма и поруке и на телефонске разговоре. Такође, </w:t>
      </w:r>
      <w:r w:rsidR="00A345AE">
        <w:rPr>
          <w:lang w:val="sr-Cyrl-CS"/>
        </w:rPr>
        <w:t xml:space="preserve">појам </w:t>
      </w:r>
      <w:r w:rsidR="00433D2A" w:rsidRPr="00346A33">
        <w:rPr>
          <w:lang w:val="sr-Cyrl-CS"/>
        </w:rPr>
        <w:t>"средства комуницирања" обухвата не само</w:t>
      </w:r>
      <w:r w:rsidR="00433D2A">
        <w:rPr>
          <w:lang w:val="sr-Cyrl-CS"/>
        </w:rPr>
        <w:t xml:space="preserve"> непосредан</w:t>
      </w:r>
      <w:r w:rsidR="00433D2A" w:rsidRPr="00346A33">
        <w:rPr>
          <w:lang w:val="sr-Cyrl-CS"/>
        </w:rPr>
        <w:t xml:space="preserve"> садржај комуникација</w:t>
      </w:r>
      <w:r w:rsidR="00433D2A">
        <w:rPr>
          <w:lang w:val="sr-Cyrl-CS"/>
        </w:rPr>
        <w:t>,</w:t>
      </w:r>
      <w:r w:rsidR="00433D2A" w:rsidRPr="00346A33">
        <w:rPr>
          <w:lang w:val="sr-Cyrl-CS"/>
        </w:rPr>
        <w:t xml:space="preserve"> већ</w:t>
      </w:r>
      <w:r w:rsidR="00433D2A">
        <w:rPr>
          <w:lang w:val="sr-Cyrl-CS"/>
        </w:rPr>
        <w:t xml:space="preserve"> и</w:t>
      </w:r>
      <w:r w:rsidR="00433D2A" w:rsidRPr="00346A33">
        <w:rPr>
          <w:lang w:val="sr-Cyrl-CS"/>
        </w:rPr>
        <w:t xml:space="preserve"> податке о томе </w:t>
      </w:r>
      <w:r w:rsidR="00433D2A">
        <w:rPr>
          <w:lang w:val="sr-Cyrl-CS"/>
        </w:rPr>
        <w:t xml:space="preserve">ко је и са ким остварио комуникацију, или је то покушао, у које време, колико дуго је одређени разговор трајао, колико учестало (фреквентно) је комуникација кроз преписку, разговоре или упућене поруке остваривана у одређеном периоду времена и са којих локација је вршена. </w:t>
      </w:r>
      <w:r w:rsidR="00433D2A" w:rsidRPr="00346A33">
        <w:rPr>
          <w:lang w:val="sr-Cyrl-CS"/>
        </w:rPr>
        <w:t xml:space="preserve">Европски суд за људска права </w:t>
      </w:r>
      <w:r w:rsidR="00433D2A">
        <w:rPr>
          <w:lang w:val="sr-Cyrl-CS"/>
        </w:rPr>
        <w:t xml:space="preserve">је </w:t>
      </w:r>
      <w:r w:rsidR="00433D2A" w:rsidRPr="00346A33">
        <w:rPr>
          <w:lang w:val="sr-Cyrl-CS"/>
        </w:rPr>
        <w:t xml:space="preserve">у </w:t>
      </w:r>
      <w:r w:rsidR="00433D2A">
        <w:rPr>
          <w:lang w:val="sr-Cyrl-CS"/>
        </w:rPr>
        <w:t xml:space="preserve">појединим </w:t>
      </w:r>
      <w:r w:rsidR="00433D2A" w:rsidRPr="00346A33">
        <w:rPr>
          <w:lang w:val="sr-Cyrl-CS"/>
        </w:rPr>
        <w:t>својим пресудама (</w:t>
      </w:r>
      <w:r w:rsidR="00433D2A">
        <w:rPr>
          <w:lang w:val="sr-Cyrl-CS"/>
        </w:rPr>
        <w:t xml:space="preserve">нпр. </w:t>
      </w:r>
      <w:r w:rsidR="00D73CB1">
        <w:rPr>
          <w:lang w:val="sr-Cyrl-CS"/>
        </w:rPr>
        <w:t>''</w:t>
      </w:r>
      <w:proofErr w:type="spellStart"/>
      <w:r w:rsidR="00433D2A">
        <w:t>Klass</w:t>
      </w:r>
      <w:proofErr w:type="spellEnd"/>
      <w:r w:rsidR="00433D2A">
        <w:t xml:space="preserve"> и </w:t>
      </w:r>
      <w:proofErr w:type="spellStart"/>
      <w:r w:rsidR="00433D2A">
        <w:t>други</w:t>
      </w:r>
      <w:proofErr w:type="spellEnd"/>
      <w:r w:rsidR="00433D2A">
        <w:t xml:space="preserve"> </w:t>
      </w:r>
      <w:proofErr w:type="spellStart"/>
      <w:r w:rsidR="00433D2A">
        <w:t>против</w:t>
      </w:r>
      <w:proofErr w:type="spellEnd"/>
      <w:r w:rsidR="00433D2A">
        <w:t xml:space="preserve"> </w:t>
      </w:r>
      <w:proofErr w:type="spellStart"/>
      <w:r w:rsidR="00433D2A">
        <w:t>Немачке</w:t>
      </w:r>
      <w:proofErr w:type="spellEnd"/>
      <w:r w:rsidR="00D73CB1">
        <w:t>''</w:t>
      </w:r>
      <w:r w:rsidR="00433D2A">
        <w:t xml:space="preserve"> </w:t>
      </w:r>
      <w:proofErr w:type="spellStart"/>
      <w:r w:rsidR="00433D2A">
        <w:t>од</w:t>
      </w:r>
      <w:proofErr w:type="spellEnd"/>
      <w:r w:rsidR="00433D2A">
        <w:t xml:space="preserve"> 6. </w:t>
      </w:r>
      <w:proofErr w:type="spellStart"/>
      <w:proofErr w:type="gramStart"/>
      <w:r w:rsidR="00433D2A">
        <w:t>септембра</w:t>
      </w:r>
      <w:proofErr w:type="spellEnd"/>
      <w:proofErr w:type="gramEnd"/>
      <w:r w:rsidR="00433D2A">
        <w:t xml:space="preserve"> 1978. </w:t>
      </w:r>
      <w:proofErr w:type="spellStart"/>
      <w:proofErr w:type="gramStart"/>
      <w:r w:rsidR="00433D2A">
        <w:t>године</w:t>
      </w:r>
      <w:proofErr w:type="spellEnd"/>
      <w:proofErr w:type="gramEnd"/>
      <w:r w:rsidR="00433D2A">
        <w:t xml:space="preserve">, </w:t>
      </w:r>
      <w:r w:rsidR="00D73CB1">
        <w:t>''</w:t>
      </w:r>
      <w:smartTag w:uri="urn:schemas:contacts" w:element="Sn">
        <w:r w:rsidR="00433D2A">
          <w:rPr>
            <w:lang w:val="sr-Latn-CS"/>
          </w:rPr>
          <w:t>Malo</w:t>
        </w:r>
        <w:r w:rsidR="00433D2A" w:rsidRPr="00346A33">
          <w:rPr>
            <w:lang w:val="sr-Latn-CS"/>
          </w:rPr>
          <w:t>n</w:t>
        </w:r>
        <w:r w:rsidR="00433D2A">
          <w:rPr>
            <w:lang w:val="sr-Latn-CS"/>
          </w:rPr>
          <w:t>e</w:t>
        </w:r>
      </w:smartTag>
      <w:r w:rsidR="00433D2A">
        <w:rPr>
          <w:lang w:val="sr-Cyrl-CS"/>
        </w:rPr>
        <w:t xml:space="preserve"> против Уједињеног К</w:t>
      </w:r>
      <w:r w:rsidR="00433D2A" w:rsidRPr="00346A33">
        <w:rPr>
          <w:lang w:val="sr-Cyrl-CS"/>
        </w:rPr>
        <w:t>раљевства</w:t>
      </w:r>
      <w:r w:rsidR="00D73CB1">
        <w:rPr>
          <w:lang w:val="sr-Cyrl-CS"/>
        </w:rPr>
        <w:t>''</w:t>
      </w:r>
      <w:r w:rsidR="00433D2A" w:rsidRPr="00346A33">
        <w:rPr>
          <w:lang w:val="sr-Cyrl-CS"/>
        </w:rPr>
        <w:t xml:space="preserve"> од 2. августа 1984. године и </w:t>
      </w:r>
      <w:r w:rsidR="00D73CB1">
        <w:rPr>
          <w:lang w:val="sr-Cyrl-CS"/>
        </w:rPr>
        <w:t>''</w:t>
      </w:r>
      <w:r w:rsidR="00433D2A">
        <w:rPr>
          <w:lang w:val="sr-Latn-CS"/>
        </w:rPr>
        <w:t xml:space="preserve">Copland против Уједињеног </w:t>
      </w:r>
      <w:r w:rsidR="00433D2A">
        <w:rPr>
          <w:lang w:val="sr-Cyrl-CS"/>
        </w:rPr>
        <w:t>К</w:t>
      </w:r>
      <w:r w:rsidR="00433D2A" w:rsidRPr="00346A33">
        <w:rPr>
          <w:lang w:val="sr-Latn-CS"/>
        </w:rPr>
        <w:t>раљевства</w:t>
      </w:r>
      <w:r w:rsidR="00D73CB1">
        <w:t>''</w:t>
      </w:r>
      <w:r w:rsidR="00433D2A" w:rsidRPr="00346A33">
        <w:rPr>
          <w:lang w:val="sr-Latn-CS"/>
        </w:rPr>
        <w:t xml:space="preserve"> од 3. априла 2007. године)</w:t>
      </w:r>
      <w:r w:rsidR="00433D2A">
        <w:t xml:space="preserve"> </w:t>
      </w:r>
      <w:proofErr w:type="spellStart"/>
      <w:r w:rsidR="00433D2A">
        <w:t>изразио</w:t>
      </w:r>
      <w:proofErr w:type="spellEnd"/>
      <w:r w:rsidR="00433D2A">
        <w:t xml:space="preserve"> </w:t>
      </w:r>
      <w:proofErr w:type="spellStart"/>
      <w:r w:rsidR="00433D2A">
        <w:t>следеће</w:t>
      </w:r>
      <w:proofErr w:type="spellEnd"/>
      <w:r w:rsidR="00433D2A">
        <w:t xml:space="preserve"> </w:t>
      </w:r>
      <w:proofErr w:type="spellStart"/>
      <w:r w:rsidR="00433D2A">
        <w:t>ставове</w:t>
      </w:r>
      <w:proofErr w:type="spellEnd"/>
      <w:r w:rsidR="00433D2A">
        <w:t>: „</w:t>
      </w:r>
      <w:proofErr w:type="spellStart"/>
      <w:r w:rsidR="00433D2A">
        <w:t>Пресретање</w:t>
      </w:r>
      <w:proofErr w:type="spellEnd"/>
      <w:r w:rsidR="00433D2A">
        <w:t xml:space="preserve"> </w:t>
      </w:r>
      <w:proofErr w:type="spellStart"/>
      <w:r w:rsidR="00433D2A">
        <w:t>телефонских</w:t>
      </w:r>
      <w:proofErr w:type="spellEnd"/>
      <w:r w:rsidR="00433D2A">
        <w:t xml:space="preserve"> </w:t>
      </w:r>
      <w:proofErr w:type="spellStart"/>
      <w:r w:rsidR="00433D2A">
        <w:t>комуникација</w:t>
      </w:r>
      <w:proofErr w:type="spellEnd"/>
      <w:r w:rsidR="00433D2A">
        <w:t xml:space="preserve">, </w:t>
      </w:r>
      <w:proofErr w:type="spellStart"/>
      <w:r w:rsidR="00433D2A">
        <w:t>коме</w:t>
      </w:r>
      <w:proofErr w:type="spellEnd"/>
      <w:r w:rsidR="00433D2A">
        <w:t xml:space="preserve"> </w:t>
      </w:r>
      <w:proofErr w:type="spellStart"/>
      <w:r w:rsidR="00433D2A">
        <w:t>прибегне</w:t>
      </w:r>
      <w:proofErr w:type="spellEnd"/>
      <w:r w:rsidR="00433D2A">
        <w:t xml:space="preserve"> </w:t>
      </w:r>
      <w:proofErr w:type="spellStart"/>
      <w:r w:rsidR="00433D2A">
        <w:t>неки</w:t>
      </w:r>
      <w:proofErr w:type="spellEnd"/>
      <w:r w:rsidR="00433D2A">
        <w:t xml:space="preserve"> </w:t>
      </w:r>
      <w:proofErr w:type="spellStart"/>
      <w:r w:rsidR="00433D2A">
        <w:t>орган</w:t>
      </w:r>
      <w:proofErr w:type="spellEnd"/>
      <w:r w:rsidR="00433D2A">
        <w:t xml:space="preserve"> </w:t>
      </w:r>
      <w:proofErr w:type="spellStart"/>
      <w:r w:rsidR="00433D2A">
        <w:t>јавне</w:t>
      </w:r>
      <w:proofErr w:type="spellEnd"/>
      <w:r w:rsidR="00433D2A">
        <w:t xml:space="preserve"> </w:t>
      </w:r>
      <w:proofErr w:type="spellStart"/>
      <w:r w:rsidR="00433D2A">
        <w:t>власти</w:t>
      </w:r>
      <w:proofErr w:type="spellEnd"/>
      <w:r w:rsidR="00433D2A">
        <w:t xml:space="preserve">, </w:t>
      </w:r>
      <w:proofErr w:type="spellStart"/>
      <w:r w:rsidR="00433D2A">
        <w:t>представља</w:t>
      </w:r>
      <w:proofErr w:type="spellEnd"/>
      <w:r w:rsidR="00433D2A">
        <w:t xml:space="preserve"> </w:t>
      </w:r>
      <w:proofErr w:type="spellStart"/>
      <w:r w:rsidR="00433D2A">
        <w:t>облик</w:t>
      </w:r>
      <w:proofErr w:type="spellEnd"/>
      <w:r w:rsidR="00433D2A">
        <w:t xml:space="preserve"> </w:t>
      </w:r>
      <w:proofErr w:type="spellStart"/>
      <w:r w:rsidR="00433D2A">
        <w:t>мешања</w:t>
      </w:r>
      <w:proofErr w:type="spellEnd"/>
      <w:r w:rsidR="00433D2A">
        <w:t xml:space="preserve"> у </w:t>
      </w:r>
      <w:proofErr w:type="spellStart"/>
      <w:r w:rsidR="00433D2A">
        <w:t>право</w:t>
      </w:r>
      <w:proofErr w:type="spellEnd"/>
      <w:r w:rsidR="00433D2A">
        <w:t xml:space="preserve"> </w:t>
      </w:r>
      <w:proofErr w:type="spellStart"/>
      <w:r w:rsidR="00433D2A">
        <w:t>на</w:t>
      </w:r>
      <w:proofErr w:type="spellEnd"/>
      <w:r w:rsidR="00433D2A">
        <w:t xml:space="preserve"> </w:t>
      </w:r>
      <w:proofErr w:type="spellStart"/>
      <w:r w:rsidR="00433D2A">
        <w:t>поштовање</w:t>
      </w:r>
      <w:proofErr w:type="spellEnd"/>
      <w:r w:rsidR="00433D2A">
        <w:t xml:space="preserve"> </w:t>
      </w:r>
      <w:proofErr w:type="spellStart"/>
      <w:r w:rsidR="00433D2A">
        <w:t>нечије</w:t>
      </w:r>
      <w:proofErr w:type="spellEnd"/>
      <w:r w:rsidR="00433D2A">
        <w:t xml:space="preserve"> </w:t>
      </w:r>
      <w:proofErr w:type="spellStart"/>
      <w:r w:rsidR="00433D2A">
        <w:t>преписке</w:t>
      </w:r>
      <w:proofErr w:type="spellEnd"/>
      <w:r w:rsidR="00433D2A">
        <w:t xml:space="preserve">. </w:t>
      </w:r>
      <w:proofErr w:type="spellStart"/>
      <w:r w:rsidR="00433D2A">
        <w:t>Заправо</w:t>
      </w:r>
      <w:proofErr w:type="spellEnd"/>
      <w:r w:rsidR="00433D2A">
        <w:t xml:space="preserve">, </w:t>
      </w:r>
      <w:proofErr w:type="spellStart"/>
      <w:r w:rsidR="00433D2A">
        <w:t>закони</w:t>
      </w:r>
      <w:proofErr w:type="spellEnd"/>
      <w:r w:rsidR="00433D2A">
        <w:t xml:space="preserve"> </w:t>
      </w:r>
      <w:proofErr w:type="spellStart"/>
      <w:r w:rsidR="00433D2A">
        <w:t>који</w:t>
      </w:r>
      <w:proofErr w:type="spellEnd"/>
      <w:r w:rsidR="00433D2A">
        <w:t xml:space="preserve"> </w:t>
      </w:r>
      <w:proofErr w:type="spellStart"/>
      <w:r w:rsidR="00433D2A">
        <w:t>допуштају</w:t>
      </w:r>
      <w:proofErr w:type="spellEnd"/>
      <w:r w:rsidR="00433D2A">
        <w:t xml:space="preserve"> </w:t>
      </w:r>
      <w:proofErr w:type="spellStart"/>
      <w:r w:rsidR="00433D2A">
        <w:t>јавним</w:t>
      </w:r>
      <w:proofErr w:type="spellEnd"/>
      <w:r w:rsidR="00433D2A">
        <w:t xml:space="preserve"> </w:t>
      </w:r>
      <w:proofErr w:type="spellStart"/>
      <w:r w:rsidR="00433D2A">
        <w:t>властима</w:t>
      </w:r>
      <w:proofErr w:type="spellEnd"/>
      <w:r w:rsidR="00433D2A">
        <w:t xml:space="preserve"> </w:t>
      </w:r>
      <w:proofErr w:type="spellStart"/>
      <w:r w:rsidR="00433D2A">
        <w:t>да</w:t>
      </w:r>
      <w:proofErr w:type="spellEnd"/>
      <w:r w:rsidR="00433D2A">
        <w:t xml:space="preserve"> </w:t>
      </w:r>
      <w:proofErr w:type="spellStart"/>
      <w:r w:rsidR="00433D2A">
        <w:t>тајно</w:t>
      </w:r>
      <w:proofErr w:type="spellEnd"/>
      <w:r w:rsidR="00433D2A">
        <w:t xml:space="preserve"> </w:t>
      </w:r>
      <w:proofErr w:type="spellStart"/>
      <w:r w:rsidR="00433D2A">
        <w:t>пресрећу</w:t>
      </w:r>
      <w:proofErr w:type="spellEnd"/>
      <w:r w:rsidR="00433D2A">
        <w:t xml:space="preserve"> </w:t>
      </w:r>
      <w:proofErr w:type="spellStart"/>
      <w:r w:rsidR="00433D2A">
        <w:t>комуникације</w:t>
      </w:r>
      <w:proofErr w:type="spellEnd"/>
      <w:r w:rsidR="00433D2A">
        <w:t xml:space="preserve"> </w:t>
      </w:r>
      <w:proofErr w:type="spellStart"/>
      <w:r w:rsidR="00433D2A">
        <w:t>могу</w:t>
      </w:r>
      <w:proofErr w:type="spellEnd"/>
      <w:r w:rsidR="00433D2A">
        <w:t xml:space="preserve">, </w:t>
      </w:r>
      <w:proofErr w:type="spellStart"/>
      <w:r w:rsidR="00433D2A">
        <w:t>већ</w:t>
      </w:r>
      <w:proofErr w:type="spellEnd"/>
      <w:r w:rsidR="00433D2A">
        <w:t xml:space="preserve"> </w:t>
      </w:r>
      <w:proofErr w:type="spellStart"/>
      <w:r w:rsidR="00433D2A">
        <w:t>самом</w:t>
      </w:r>
      <w:proofErr w:type="spellEnd"/>
      <w:r w:rsidR="00433D2A">
        <w:t xml:space="preserve"> </w:t>
      </w:r>
      <w:proofErr w:type="spellStart"/>
      <w:r w:rsidR="00433D2A">
        <w:t>чињеницом</w:t>
      </w:r>
      <w:proofErr w:type="spellEnd"/>
      <w:r w:rsidR="00433D2A">
        <w:t xml:space="preserve"> </w:t>
      </w:r>
      <w:proofErr w:type="spellStart"/>
      <w:r w:rsidR="00433D2A">
        <w:t>свог</w:t>
      </w:r>
      <w:proofErr w:type="spellEnd"/>
      <w:r w:rsidR="00433D2A">
        <w:t xml:space="preserve"> </w:t>
      </w:r>
      <w:proofErr w:type="spellStart"/>
      <w:r w:rsidR="00433D2A">
        <w:t>постојања</w:t>
      </w:r>
      <w:proofErr w:type="spellEnd"/>
      <w:r w:rsidR="00433D2A">
        <w:t xml:space="preserve">, </w:t>
      </w:r>
      <w:proofErr w:type="spellStart"/>
      <w:r w:rsidR="00433D2A">
        <w:t>бити</w:t>
      </w:r>
      <w:proofErr w:type="spellEnd"/>
      <w:r w:rsidR="00433D2A">
        <w:t xml:space="preserve"> </w:t>
      </w:r>
      <w:proofErr w:type="spellStart"/>
      <w:r w:rsidR="00433D2A">
        <w:t>третирани</w:t>
      </w:r>
      <w:proofErr w:type="spellEnd"/>
      <w:r w:rsidR="00433D2A">
        <w:t xml:space="preserve"> </w:t>
      </w:r>
      <w:proofErr w:type="spellStart"/>
      <w:r w:rsidR="00433D2A">
        <w:t>као</w:t>
      </w:r>
      <w:proofErr w:type="spellEnd"/>
      <w:r w:rsidR="00433D2A">
        <w:t xml:space="preserve"> „</w:t>
      </w:r>
      <w:proofErr w:type="spellStart"/>
      <w:r w:rsidR="00433D2A">
        <w:t>претња</w:t>
      </w:r>
      <w:proofErr w:type="spellEnd"/>
      <w:r w:rsidR="00433D2A">
        <w:t xml:space="preserve">“ и </w:t>
      </w:r>
      <w:proofErr w:type="spellStart"/>
      <w:r w:rsidR="00433D2A">
        <w:t>могу</w:t>
      </w:r>
      <w:proofErr w:type="spellEnd"/>
      <w:r w:rsidR="00433D2A">
        <w:t xml:space="preserve"> </w:t>
      </w:r>
      <w:proofErr w:type="spellStart"/>
      <w:r w:rsidR="00433D2A">
        <w:t>се</w:t>
      </w:r>
      <w:proofErr w:type="spellEnd"/>
      <w:r w:rsidR="00433D2A">
        <w:t xml:space="preserve"> </w:t>
      </w:r>
      <w:proofErr w:type="spellStart"/>
      <w:r w:rsidR="00433D2A">
        <w:t>сматрати</w:t>
      </w:r>
      <w:proofErr w:type="spellEnd"/>
      <w:r w:rsidR="00433D2A">
        <w:t xml:space="preserve"> </w:t>
      </w:r>
      <w:proofErr w:type="spellStart"/>
      <w:r w:rsidR="00433D2A">
        <w:t>мешањем</w:t>
      </w:r>
      <w:proofErr w:type="spellEnd"/>
      <w:r w:rsidR="00433D2A">
        <w:t xml:space="preserve"> у </w:t>
      </w:r>
      <w:proofErr w:type="spellStart"/>
      <w:r w:rsidR="00433D2A">
        <w:t>право</w:t>
      </w:r>
      <w:proofErr w:type="spellEnd"/>
      <w:r w:rsidR="00433D2A">
        <w:t xml:space="preserve"> </w:t>
      </w:r>
      <w:proofErr w:type="spellStart"/>
      <w:r w:rsidR="00433D2A">
        <w:t>на</w:t>
      </w:r>
      <w:proofErr w:type="spellEnd"/>
      <w:r w:rsidR="00433D2A">
        <w:t xml:space="preserve"> </w:t>
      </w:r>
      <w:proofErr w:type="spellStart"/>
      <w:r w:rsidR="00433D2A">
        <w:t>поштовање</w:t>
      </w:r>
      <w:proofErr w:type="spellEnd"/>
      <w:r w:rsidR="00433D2A">
        <w:t xml:space="preserve"> </w:t>
      </w:r>
      <w:proofErr w:type="spellStart"/>
      <w:r w:rsidR="00433D2A">
        <w:t>преписке</w:t>
      </w:r>
      <w:proofErr w:type="spellEnd"/>
      <w:r w:rsidR="00433D2A">
        <w:t xml:space="preserve"> и </w:t>
      </w:r>
      <w:proofErr w:type="spellStart"/>
      <w:r w:rsidR="00433D2A">
        <w:t>приватности</w:t>
      </w:r>
      <w:proofErr w:type="spellEnd"/>
      <w:r w:rsidR="00433D2A">
        <w:t xml:space="preserve">“. </w:t>
      </w:r>
      <w:proofErr w:type="gramStart"/>
      <w:r w:rsidR="00433D2A">
        <w:t>„</w:t>
      </w:r>
      <w:proofErr w:type="spellStart"/>
      <w:r w:rsidR="00433D2A">
        <w:t>Једно</w:t>
      </w:r>
      <w:proofErr w:type="spellEnd"/>
      <w:r w:rsidR="00433D2A">
        <w:t xml:space="preserve"> </w:t>
      </w:r>
      <w:proofErr w:type="spellStart"/>
      <w:r w:rsidR="00433D2A">
        <w:t>од</w:t>
      </w:r>
      <w:proofErr w:type="spellEnd"/>
      <w:r w:rsidR="00433D2A">
        <w:t xml:space="preserve"> </w:t>
      </w:r>
      <w:proofErr w:type="spellStart"/>
      <w:r w:rsidR="00433D2A">
        <w:lastRenderedPageBreak/>
        <w:t>основних</w:t>
      </w:r>
      <w:proofErr w:type="spellEnd"/>
      <w:r w:rsidR="00433D2A">
        <w:t xml:space="preserve"> </w:t>
      </w:r>
      <w:proofErr w:type="spellStart"/>
      <w:r w:rsidR="00433D2A">
        <w:t>начела</w:t>
      </w:r>
      <w:proofErr w:type="spellEnd"/>
      <w:r w:rsidR="00433D2A">
        <w:t xml:space="preserve"> у </w:t>
      </w:r>
      <w:proofErr w:type="spellStart"/>
      <w:r w:rsidR="00433D2A">
        <w:t>демократском</w:t>
      </w:r>
      <w:proofErr w:type="spellEnd"/>
      <w:r w:rsidR="00433D2A">
        <w:t xml:space="preserve"> </w:t>
      </w:r>
      <w:proofErr w:type="spellStart"/>
      <w:r w:rsidR="00433D2A">
        <w:t>друштву</w:t>
      </w:r>
      <w:proofErr w:type="spellEnd"/>
      <w:r w:rsidR="00433D2A">
        <w:t xml:space="preserve"> </w:t>
      </w:r>
      <w:proofErr w:type="spellStart"/>
      <w:r w:rsidR="00433D2A">
        <w:t>је</w:t>
      </w:r>
      <w:proofErr w:type="spellEnd"/>
      <w:r w:rsidR="00433D2A">
        <w:t xml:space="preserve"> </w:t>
      </w:r>
      <w:proofErr w:type="spellStart"/>
      <w:r w:rsidR="00433D2A">
        <w:t>начело</w:t>
      </w:r>
      <w:proofErr w:type="spellEnd"/>
      <w:r w:rsidR="00433D2A">
        <w:t xml:space="preserve"> </w:t>
      </w:r>
      <w:proofErr w:type="spellStart"/>
      <w:r w:rsidR="00433D2A">
        <w:t>владавине</w:t>
      </w:r>
      <w:proofErr w:type="spellEnd"/>
      <w:r w:rsidR="00433D2A">
        <w:t xml:space="preserve"> </w:t>
      </w:r>
      <w:proofErr w:type="spellStart"/>
      <w:r w:rsidR="00433D2A">
        <w:t>права</w:t>
      </w:r>
      <w:proofErr w:type="spellEnd"/>
      <w:r w:rsidR="00433D2A">
        <w:t xml:space="preserve">, </w:t>
      </w:r>
      <w:proofErr w:type="spellStart"/>
      <w:r w:rsidR="00433D2A">
        <w:t>које</w:t>
      </w:r>
      <w:proofErr w:type="spellEnd"/>
      <w:r w:rsidR="00433D2A">
        <w:t xml:space="preserve"> </w:t>
      </w:r>
      <w:proofErr w:type="spellStart"/>
      <w:r w:rsidR="00433D2A">
        <w:t>се</w:t>
      </w:r>
      <w:proofErr w:type="spellEnd"/>
      <w:r w:rsidR="00433D2A">
        <w:t xml:space="preserve"> </w:t>
      </w:r>
      <w:proofErr w:type="spellStart"/>
      <w:r w:rsidR="00433D2A">
        <w:t>изричито</w:t>
      </w:r>
      <w:proofErr w:type="spellEnd"/>
      <w:r w:rsidR="00433D2A">
        <w:t xml:space="preserve"> </w:t>
      </w:r>
      <w:proofErr w:type="spellStart"/>
      <w:r w:rsidR="00433D2A">
        <w:t>помиње</w:t>
      </w:r>
      <w:proofErr w:type="spellEnd"/>
      <w:r w:rsidR="00433D2A">
        <w:t xml:space="preserve"> у </w:t>
      </w:r>
      <w:proofErr w:type="spellStart"/>
      <w:r w:rsidR="00433D2A">
        <w:t>Преамбули</w:t>
      </w:r>
      <w:proofErr w:type="spellEnd"/>
      <w:r w:rsidR="00433D2A">
        <w:t xml:space="preserve"> </w:t>
      </w:r>
      <w:proofErr w:type="spellStart"/>
      <w:r w:rsidR="00433D2A">
        <w:t>Европске</w:t>
      </w:r>
      <w:proofErr w:type="spellEnd"/>
      <w:r w:rsidR="00433D2A">
        <w:t xml:space="preserve"> </w:t>
      </w:r>
      <w:proofErr w:type="spellStart"/>
      <w:r w:rsidR="00433D2A">
        <w:t>конвенције</w:t>
      </w:r>
      <w:proofErr w:type="spellEnd"/>
      <w:r w:rsidR="00433D2A">
        <w:t>.</w:t>
      </w:r>
      <w:proofErr w:type="gramEnd"/>
      <w:r w:rsidR="00433D2A">
        <w:t xml:space="preserve"> </w:t>
      </w:r>
      <w:proofErr w:type="spellStart"/>
      <w:r w:rsidR="00433D2A">
        <w:t>Владавина</w:t>
      </w:r>
      <w:proofErr w:type="spellEnd"/>
      <w:r w:rsidR="00433D2A">
        <w:t xml:space="preserve"> </w:t>
      </w:r>
      <w:proofErr w:type="spellStart"/>
      <w:r w:rsidR="00433D2A">
        <w:t>права</w:t>
      </w:r>
      <w:proofErr w:type="spellEnd"/>
      <w:r w:rsidR="00433D2A">
        <w:t xml:space="preserve">, </w:t>
      </w:r>
      <w:proofErr w:type="spellStart"/>
      <w:r w:rsidR="00433D2A">
        <w:t>између</w:t>
      </w:r>
      <w:proofErr w:type="spellEnd"/>
      <w:r w:rsidR="00433D2A">
        <w:t xml:space="preserve"> </w:t>
      </w:r>
      <w:proofErr w:type="spellStart"/>
      <w:r w:rsidR="00433D2A">
        <w:t>осталог</w:t>
      </w:r>
      <w:proofErr w:type="spellEnd"/>
      <w:r w:rsidR="00433D2A">
        <w:t xml:space="preserve">, </w:t>
      </w:r>
      <w:proofErr w:type="spellStart"/>
      <w:r w:rsidR="00433D2A">
        <w:t>подразумева</w:t>
      </w:r>
      <w:proofErr w:type="spellEnd"/>
      <w:r w:rsidR="00433D2A">
        <w:t xml:space="preserve"> и </w:t>
      </w:r>
      <w:proofErr w:type="spellStart"/>
      <w:r w:rsidR="00433D2A">
        <w:t>да</w:t>
      </w:r>
      <w:proofErr w:type="spellEnd"/>
      <w:r w:rsidR="00433D2A">
        <w:t xml:space="preserve"> </w:t>
      </w:r>
      <w:proofErr w:type="spellStart"/>
      <w:r w:rsidR="00433D2A">
        <w:t>мешање</w:t>
      </w:r>
      <w:proofErr w:type="spellEnd"/>
      <w:r w:rsidR="00433D2A">
        <w:t xml:space="preserve"> у </w:t>
      </w:r>
      <w:proofErr w:type="spellStart"/>
      <w:r w:rsidR="00433D2A">
        <w:t>права</w:t>
      </w:r>
      <w:proofErr w:type="spellEnd"/>
      <w:r w:rsidR="00433D2A">
        <w:t xml:space="preserve"> </w:t>
      </w:r>
      <w:proofErr w:type="spellStart"/>
      <w:r w:rsidR="00433D2A">
        <w:t>појединца</w:t>
      </w:r>
      <w:proofErr w:type="spellEnd"/>
      <w:r w:rsidR="00433D2A">
        <w:t xml:space="preserve"> </w:t>
      </w:r>
      <w:proofErr w:type="spellStart"/>
      <w:r w:rsidR="00433D2A">
        <w:t>од</w:t>
      </w:r>
      <w:proofErr w:type="spellEnd"/>
      <w:r w:rsidR="00433D2A">
        <w:t xml:space="preserve"> </w:t>
      </w:r>
      <w:proofErr w:type="spellStart"/>
      <w:r w:rsidR="00433D2A">
        <w:t>стране</w:t>
      </w:r>
      <w:proofErr w:type="spellEnd"/>
      <w:r w:rsidR="00433D2A">
        <w:t xml:space="preserve"> </w:t>
      </w:r>
      <w:proofErr w:type="spellStart"/>
      <w:r w:rsidR="00433D2A">
        <w:t>извршне</w:t>
      </w:r>
      <w:proofErr w:type="spellEnd"/>
      <w:r w:rsidR="00433D2A">
        <w:t xml:space="preserve"> </w:t>
      </w:r>
      <w:proofErr w:type="spellStart"/>
      <w:r w:rsidR="00433D2A">
        <w:t>власти</w:t>
      </w:r>
      <w:proofErr w:type="spellEnd"/>
      <w:r w:rsidR="00433D2A">
        <w:t xml:space="preserve"> </w:t>
      </w:r>
      <w:proofErr w:type="spellStart"/>
      <w:r w:rsidR="00433D2A">
        <w:t>мора</w:t>
      </w:r>
      <w:proofErr w:type="spellEnd"/>
      <w:r w:rsidR="00433D2A">
        <w:t xml:space="preserve"> </w:t>
      </w:r>
      <w:proofErr w:type="spellStart"/>
      <w:r w:rsidR="00433D2A">
        <w:t>бити</w:t>
      </w:r>
      <w:proofErr w:type="spellEnd"/>
      <w:r w:rsidR="00433D2A">
        <w:t xml:space="preserve"> </w:t>
      </w:r>
      <w:proofErr w:type="spellStart"/>
      <w:r w:rsidR="00433D2A">
        <w:t>подложно</w:t>
      </w:r>
      <w:proofErr w:type="spellEnd"/>
      <w:r w:rsidR="00433D2A">
        <w:t xml:space="preserve"> </w:t>
      </w:r>
      <w:proofErr w:type="spellStart"/>
      <w:r w:rsidR="00433D2A">
        <w:t>ефикасној</w:t>
      </w:r>
      <w:proofErr w:type="spellEnd"/>
      <w:r w:rsidR="00433D2A">
        <w:t xml:space="preserve"> </w:t>
      </w:r>
      <w:proofErr w:type="spellStart"/>
      <w:r w:rsidR="00433D2A">
        <w:t>контроли</w:t>
      </w:r>
      <w:proofErr w:type="spellEnd"/>
      <w:r w:rsidR="00433D2A">
        <w:t xml:space="preserve">, </w:t>
      </w:r>
      <w:proofErr w:type="spellStart"/>
      <w:r w:rsidR="00433D2A">
        <w:t>коју</w:t>
      </w:r>
      <w:proofErr w:type="spellEnd"/>
      <w:r w:rsidR="00433D2A">
        <w:t xml:space="preserve"> </w:t>
      </w:r>
      <w:proofErr w:type="spellStart"/>
      <w:r w:rsidR="00433D2A">
        <w:t>по</w:t>
      </w:r>
      <w:proofErr w:type="spellEnd"/>
      <w:r w:rsidR="00433D2A">
        <w:t xml:space="preserve"> </w:t>
      </w:r>
      <w:proofErr w:type="spellStart"/>
      <w:r w:rsidR="00433D2A">
        <w:t>правилу</w:t>
      </w:r>
      <w:proofErr w:type="spellEnd"/>
      <w:r w:rsidR="00433D2A">
        <w:t xml:space="preserve"> </w:t>
      </w:r>
      <w:proofErr w:type="spellStart"/>
      <w:r w:rsidR="00433D2A">
        <w:t>треба</w:t>
      </w:r>
      <w:proofErr w:type="spellEnd"/>
      <w:r w:rsidR="00433D2A">
        <w:t xml:space="preserve"> </w:t>
      </w:r>
      <w:proofErr w:type="spellStart"/>
      <w:r w:rsidR="00433D2A">
        <w:t>да</w:t>
      </w:r>
      <w:proofErr w:type="spellEnd"/>
      <w:r w:rsidR="00433D2A">
        <w:t xml:space="preserve"> </w:t>
      </w:r>
      <w:proofErr w:type="spellStart"/>
      <w:r w:rsidR="00433D2A">
        <w:t>врши</w:t>
      </w:r>
      <w:proofErr w:type="spellEnd"/>
      <w:r w:rsidR="00433D2A">
        <w:t xml:space="preserve"> </w:t>
      </w:r>
      <w:proofErr w:type="spellStart"/>
      <w:r w:rsidR="00433D2A">
        <w:t>судство</w:t>
      </w:r>
      <w:proofErr w:type="spellEnd"/>
      <w:r w:rsidR="00433D2A">
        <w:t xml:space="preserve">, </w:t>
      </w:r>
      <w:proofErr w:type="spellStart"/>
      <w:r w:rsidR="00433D2A">
        <w:t>бар</w:t>
      </w:r>
      <w:proofErr w:type="spellEnd"/>
      <w:r w:rsidR="00433D2A">
        <w:t xml:space="preserve"> у </w:t>
      </w:r>
      <w:proofErr w:type="spellStart"/>
      <w:r w:rsidR="00433D2A">
        <w:t>крајњој</w:t>
      </w:r>
      <w:proofErr w:type="spellEnd"/>
      <w:r w:rsidR="00433D2A">
        <w:t xml:space="preserve"> </w:t>
      </w:r>
      <w:proofErr w:type="spellStart"/>
      <w:r w:rsidR="00433D2A">
        <w:t>инстанци</w:t>
      </w:r>
      <w:proofErr w:type="spellEnd"/>
      <w:r w:rsidR="00433D2A">
        <w:t xml:space="preserve">, </w:t>
      </w:r>
      <w:proofErr w:type="spellStart"/>
      <w:r w:rsidR="00433D2A">
        <w:t>због</w:t>
      </w:r>
      <w:proofErr w:type="spellEnd"/>
      <w:r w:rsidR="00433D2A">
        <w:t xml:space="preserve"> </w:t>
      </w:r>
      <w:proofErr w:type="spellStart"/>
      <w:r w:rsidR="00433D2A">
        <w:t>тога</w:t>
      </w:r>
      <w:proofErr w:type="spellEnd"/>
      <w:r w:rsidR="00433D2A">
        <w:t xml:space="preserve"> </w:t>
      </w:r>
      <w:proofErr w:type="spellStart"/>
      <w:r w:rsidR="00433D2A">
        <w:t>што</w:t>
      </w:r>
      <w:proofErr w:type="spellEnd"/>
      <w:r w:rsidR="00433D2A">
        <w:t xml:space="preserve"> </w:t>
      </w:r>
      <w:proofErr w:type="spellStart"/>
      <w:r w:rsidR="00433D2A">
        <w:t>судска</w:t>
      </w:r>
      <w:proofErr w:type="spellEnd"/>
      <w:r w:rsidR="00433D2A">
        <w:t xml:space="preserve"> </w:t>
      </w:r>
      <w:proofErr w:type="spellStart"/>
      <w:r w:rsidR="00433D2A">
        <w:t>контрола</w:t>
      </w:r>
      <w:proofErr w:type="spellEnd"/>
      <w:r w:rsidR="00433D2A">
        <w:t xml:space="preserve"> </w:t>
      </w:r>
      <w:proofErr w:type="spellStart"/>
      <w:r w:rsidR="00433D2A">
        <w:t>пружа</w:t>
      </w:r>
      <w:proofErr w:type="spellEnd"/>
      <w:r w:rsidR="00433D2A">
        <w:t xml:space="preserve"> </w:t>
      </w:r>
      <w:proofErr w:type="spellStart"/>
      <w:r w:rsidR="00433D2A">
        <w:t>најбоље</w:t>
      </w:r>
      <w:proofErr w:type="spellEnd"/>
      <w:r w:rsidR="00433D2A">
        <w:t xml:space="preserve"> </w:t>
      </w:r>
      <w:proofErr w:type="spellStart"/>
      <w:r w:rsidR="00433D2A">
        <w:t>гаранције</w:t>
      </w:r>
      <w:proofErr w:type="spellEnd"/>
      <w:r w:rsidR="00433D2A">
        <w:t xml:space="preserve"> </w:t>
      </w:r>
      <w:proofErr w:type="spellStart"/>
      <w:r w:rsidR="00433D2A">
        <w:t>независности</w:t>
      </w:r>
      <w:proofErr w:type="spellEnd"/>
      <w:r w:rsidR="00433D2A">
        <w:t xml:space="preserve">, </w:t>
      </w:r>
      <w:proofErr w:type="spellStart"/>
      <w:r w:rsidR="00433D2A">
        <w:t>непристрасности</w:t>
      </w:r>
      <w:proofErr w:type="spellEnd"/>
      <w:r w:rsidR="00433D2A">
        <w:t xml:space="preserve"> и </w:t>
      </w:r>
      <w:proofErr w:type="spellStart"/>
      <w:r w:rsidR="00433D2A">
        <w:t>правилног</w:t>
      </w:r>
      <w:proofErr w:type="spellEnd"/>
      <w:r w:rsidR="00433D2A">
        <w:t xml:space="preserve"> </w:t>
      </w:r>
      <w:proofErr w:type="spellStart"/>
      <w:r w:rsidR="00433D2A">
        <w:t>поступка</w:t>
      </w:r>
      <w:proofErr w:type="spellEnd"/>
      <w:r w:rsidR="00433D2A">
        <w:t>“. „</w:t>
      </w:r>
      <w:proofErr w:type="spellStart"/>
      <w:r w:rsidR="00433D2A">
        <w:t>Суд</w:t>
      </w:r>
      <w:proofErr w:type="spellEnd"/>
      <w:r w:rsidR="00433D2A">
        <w:t xml:space="preserve"> </w:t>
      </w:r>
      <w:proofErr w:type="spellStart"/>
      <w:r w:rsidR="00433D2A">
        <w:t>би</w:t>
      </w:r>
      <w:proofErr w:type="spellEnd"/>
      <w:r w:rsidR="00433D2A">
        <w:t xml:space="preserve"> </w:t>
      </w:r>
      <w:proofErr w:type="spellStart"/>
      <w:r w:rsidR="00433D2A">
        <w:t>поновио</w:t>
      </w:r>
      <w:proofErr w:type="spellEnd"/>
      <w:r w:rsidR="00433D2A">
        <w:t xml:space="preserve"> </w:t>
      </w:r>
      <w:proofErr w:type="spellStart"/>
      <w:r w:rsidR="00433D2A">
        <w:t>свој</w:t>
      </w:r>
      <w:proofErr w:type="spellEnd"/>
      <w:r w:rsidR="00433D2A">
        <w:t xml:space="preserve"> </w:t>
      </w:r>
      <w:proofErr w:type="spellStart"/>
      <w:r w:rsidR="00433D2A">
        <w:t>став</w:t>
      </w:r>
      <w:proofErr w:type="spellEnd"/>
      <w:r w:rsidR="00433D2A">
        <w:t xml:space="preserve"> </w:t>
      </w:r>
      <w:proofErr w:type="spellStart"/>
      <w:r w:rsidR="00433D2A">
        <w:t>да</w:t>
      </w:r>
      <w:proofErr w:type="spellEnd"/>
      <w:r w:rsidR="00433D2A">
        <w:t xml:space="preserve"> </w:t>
      </w:r>
      <w:proofErr w:type="spellStart"/>
      <w:r w:rsidR="00433D2A">
        <w:t>се</w:t>
      </w:r>
      <w:proofErr w:type="spellEnd"/>
      <w:r w:rsidR="00433D2A">
        <w:t xml:space="preserve"> </w:t>
      </w:r>
      <w:proofErr w:type="spellStart"/>
      <w:r w:rsidR="00433D2A">
        <w:t>израз</w:t>
      </w:r>
      <w:proofErr w:type="spellEnd"/>
      <w:r w:rsidR="00433D2A">
        <w:t xml:space="preserve"> „у </w:t>
      </w:r>
      <w:proofErr w:type="spellStart"/>
      <w:r w:rsidR="00433D2A">
        <w:t>складу</w:t>
      </w:r>
      <w:proofErr w:type="spellEnd"/>
      <w:r w:rsidR="00433D2A">
        <w:t xml:space="preserve"> </w:t>
      </w:r>
      <w:proofErr w:type="spellStart"/>
      <w:r w:rsidR="00433D2A">
        <w:t>са</w:t>
      </w:r>
      <w:proofErr w:type="spellEnd"/>
      <w:r w:rsidR="00433D2A">
        <w:t xml:space="preserve"> </w:t>
      </w:r>
      <w:proofErr w:type="spellStart"/>
      <w:r w:rsidR="00433D2A">
        <w:t>законом</w:t>
      </w:r>
      <w:proofErr w:type="spellEnd"/>
      <w:r w:rsidR="00433D2A">
        <w:t xml:space="preserve">“ </w:t>
      </w:r>
      <w:proofErr w:type="spellStart"/>
      <w:r w:rsidR="00433D2A">
        <w:t>не</w:t>
      </w:r>
      <w:proofErr w:type="spellEnd"/>
      <w:r w:rsidR="00433D2A">
        <w:t xml:space="preserve"> </w:t>
      </w:r>
      <w:proofErr w:type="spellStart"/>
      <w:r w:rsidR="00433D2A">
        <w:t>односи</w:t>
      </w:r>
      <w:proofErr w:type="spellEnd"/>
      <w:r w:rsidR="00433D2A">
        <w:t xml:space="preserve"> </w:t>
      </w:r>
      <w:proofErr w:type="spellStart"/>
      <w:r w:rsidR="00433D2A">
        <w:t>само</w:t>
      </w:r>
      <w:proofErr w:type="spellEnd"/>
      <w:r w:rsidR="00433D2A">
        <w:t xml:space="preserve"> </w:t>
      </w:r>
      <w:proofErr w:type="spellStart"/>
      <w:r w:rsidR="00433D2A">
        <w:t>на</w:t>
      </w:r>
      <w:proofErr w:type="spellEnd"/>
      <w:r w:rsidR="00433D2A">
        <w:t xml:space="preserve"> </w:t>
      </w:r>
      <w:proofErr w:type="spellStart"/>
      <w:r w:rsidR="00433D2A">
        <w:t>домаће</w:t>
      </w:r>
      <w:proofErr w:type="spellEnd"/>
      <w:r w:rsidR="00433D2A">
        <w:t xml:space="preserve"> </w:t>
      </w:r>
      <w:proofErr w:type="spellStart"/>
      <w:r w:rsidR="00433D2A">
        <w:t>право</w:t>
      </w:r>
      <w:proofErr w:type="spellEnd"/>
      <w:r w:rsidR="00433D2A">
        <w:t xml:space="preserve">, </w:t>
      </w:r>
      <w:proofErr w:type="spellStart"/>
      <w:r w:rsidR="00433D2A">
        <w:t>већ</w:t>
      </w:r>
      <w:proofErr w:type="spellEnd"/>
      <w:r w:rsidR="00433D2A">
        <w:t xml:space="preserve"> </w:t>
      </w:r>
      <w:proofErr w:type="spellStart"/>
      <w:r w:rsidR="00433D2A">
        <w:t>се</w:t>
      </w:r>
      <w:proofErr w:type="spellEnd"/>
      <w:r w:rsidR="00433D2A">
        <w:t xml:space="preserve"> </w:t>
      </w:r>
      <w:proofErr w:type="spellStart"/>
      <w:r w:rsidR="00433D2A">
        <w:t>такође</w:t>
      </w:r>
      <w:proofErr w:type="spellEnd"/>
      <w:r w:rsidR="00433D2A">
        <w:t xml:space="preserve"> </w:t>
      </w:r>
      <w:proofErr w:type="spellStart"/>
      <w:r w:rsidR="00433D2A">
        <w:t>односи</w:t>
      </w:r>
      <w:proofErr w:type="spellEnd"/>
      <w:r w:rsidR="00433D2A">
        <w:t xml:space="preserve"> и </w:t>
      </w:r>
      <w:proofErr w:type="spellStart"/>
      <w:r w:rsidR="00433D2A">
        <w:t>на</w:t>
      </w:r>
      <w:proofErr w:type="spellEnd"/>
      <w:r w:rsidR="00433D2A">
        <w:t xml:space="preserve"> </w:t>
      </w:r>
      <w:proofErr w:type="spellStart"/>
      <w:r w:rsidR="00433D2A">
        <w:t>својство</w:t>
      </w:r>
      <w:proofErr w:type="spellEnd"/>
      <w:r w:rsidR="00433D2A">
        <w:t xml:space="preserve"> </w:t>
      </w:r>
      <w:proofErr w:type="spellStart"/>
      <w:r w:rsidR="00433D2A">
        <w:t>закона</w:t>
      </w:r>
      <w:proofErr w:type="spellEnd"/>
      <w:r w:rsidR="00433D2A">
        <w:t xml:space="preserve">, </w:t>
      </w:r>
      <w:proofErr w:type="spellStart"/>
      <w:r w:rsidR="00433D2A">
        <w:t>захтевајући</w:t>
      </w:r>
      <w:proofErr w:type="spellEnd"/>
      <w:r w:rsidR="00433D2A">
        <w:t xml:space="preserve"> </w:t>
      </w:r>
      <w:proofErr w:type="spellStart"/>
      <w:r w:rsidR="00433D2A">
        <w:t>да</w:t>
      </w:r>
      <w:proofErr w:type="spellEnd"/>
      <w:r w:rsidR="00433D2A">
        <w:t xml:space="preserve"> </w:t>
      </w:r>
      <w:proofErr w:type="spellStart"/>
      <w:r w:rsidR="00433D2A">
        <w:t>он</w:t>
      </w:r>
      <w:proofErr w:type="spellEnd"/>
      <w:r w:rsidR="00433D2A">
        <w:t xml:space="preserve"> </w:t>
      </w:r>
      <w:proofErr w:type="spellStart"/>
      <w:r w:rsidR="00433D2A">
        <w:t>буде</w:t>
      </w:r>
      <w:proofErr w:type="spellEnd"/>
      <w:r w:rsidR="00433D2A">
        <w:t xml:space="preserve"> у </w:t>
      </w:r>
      <w:proofErr w:type="spellStart"/>
      <w:r w:rsidR="00433D2A">
        <w:t>складу</w:t>
      </w:r>
      <w:proofErr w:type="spellEnd"/>
      <w:r w:rsidR="00433D2A">
        <w:t xml:space="preserve"> </w:t>
      </w:r>
      <w:proofErr w:type="spellStart"/>
      <w:r w:rsidR="00433D2A">
        <w:t>са</w:t>
      </w:r>
      <w:proofErr w:type="spellEnd"/>
      <w:r w:rsidR="00433D2A">
        <w:t xml:space="preserve"> </w:t>
      </w:r>
      <w:proofErr w:type="spellStart"/>
      <w:r w:rsidR="00433D2A">
        <w:t>владавином</w:t>
      </w:r>
      <w:proofErr w:type="spellEnd"/>
      <w:r w:rsidR="00433D2A">
        <w:t xml:space="preserve"> </w:t>
      </w:r>
      <w:proofErr w:type="spellStart"/>
      <w:r w:rsidR="00433D2A">
        <w:t>права</w:t>
      </w:r>
      <w:proofErr w:type="spellEnd"/>
      <w:r w:rsidR="00433D2A">
        <w:t xml:space="preserve">... </w:t>
      </w:r>
      <w:proofErr w:type="spellStart"/>
      <w:proofErr w:type="gramStart"/>
      <w:r w:rsidR="00433D2A">
        <w:t>Према</w:t>
      </w:r>
      <w:proofErr w:type="spellEnd"/>
      <w:r w:rsidR="00433D2A">
        <w:t xml:space="preserve"> </w:t>
      </w:r>
      <w:proofErr w:type="spellStart"/>
      <w:r w:rsidR="00433D2A">
        <w:t>томе</w:t>
      </w:r>
      <w:proofErr w:type="spellEnd"/>
      <w:r w:rsidR="00433D2A">
        <w:t xml:space="preserve">, </w:t>
      </w:r>
      <w:proofErr w:type="spellStart"/>
      <w:r w:rsidR="00433D2A">
        <w:t>тај</w:t>
      </w:r>
      <w:proofErr w:type="spellEnd"/>
      <w:r w:rsidR="00433D2A">
        <w:t xml:space="preserve"> </w:t>
      </w:r>
      <w:proofErr w:type="spellStart"/>
      <w:r w:rsidR="00433D2A">
        <w:t>израз</w:t>
      </w:r>
      <w:proofErr w:type="spellEnd"/>
      <w:r w:rsidR="00433D2A">
        <w:t xml:space="preserve"> </w:t>
      </w:r>
      <w:proofErr w:type="spellStart"/>
      <w:r w:rsidR="00433D2A">
        <w:t>подразумева</w:t>
      </w:r>
      <w:proofErr w:type="spellEnd"/>
      <w:r w:rsidR="00433D2A">
        <w:t xml:space="preserve">, а </w:t>
      </w:r>
      <w:proofErr w:type="spellStart"/>
      <w:r w:rsidR="00433D2A">
        <w:t>то</w:t>
      </w:r>
      <w:proofErr w:type="spellEnd"/>
      <w:r w:rsidR="00433D2A">
        <w:t xml:space="preserve"> </w:t>
      </w:r>
      <w:proofErr w:type="spellStart"/>
      <w:r w:rsidR="00433D2A">
        <w:t>следи</w:t>
      </w:r>
      <w:proofErr w:type="spellEnd"/>
      <w:r w:rsidR="00433D2A">
        <w:t xml:space="preserve"> и </w:t>
      </w:r>
      <w:proofErr w:type="spellStart"/>
      <w:r w:rsidR="00433D2A">
        <w:t>из</w:t>
      </w:r>
      <w:proofErr w:type="spellEnd"/>
      <w:r w:rsidR="00433D2A">
        <w:t xml:space="preserve"> </w:t>
      </w:r>
      <w:proofErr w:type="spellStart"/>
      <w:r w:rsidR="00433D2A">
        <w:t>циља</w:t>
      </w:r>
      <w:proofErr w:type="spellEnd"/>
      <w:r w:rsidR="00433D2A">
        <w:t xml:space="preserve"> и </w:t>
      </w:r>
      <w:proofErr w:type="spellStart"/>
      <w:r w:rsidR="00433D2A">
        <w:t>сврхе</w:t>
      </w:r>
      <w:proofErr w:type="spellEnd"/>
      <w:r w:rsidR="00433D2A">
        <w:t xml:space="preserve"> </w:t>
      </w:r>
      <w:proofErr w:type="spellStart"/>
      <w:r w:rsidR="00433D2A">
        <w:t>члана</w:t>
      </w:r>
      <w:proofErr w:type="spellEnd"/>
      <w:r w:rsidR="00433D2A">
        <w:t xml:space="preserve"> 8.</w:t>
      </w:r>
      <w:proofErr w:type="gramEnd"/>
      <w:r w:rsidR="00433D2A">
        <w:t xml:space="preserve"> – </w:t>
      </w:r>
      <w:proofErr w:type="spellStart"/>
      <w:proofErr w:type="gramStart"/>
      <w:r w:rsidR="00433D2A">
        <w:t>да</w:t>
      </w:r>
      <w:proofErr w:type="spellEnd"/>
      <w:proofErr w:type="gramEnd"/>
      <w:r w:rsidR="00433D2A">
        <w:t xml:space="preserve"> у </w:t>
      </w:r>
      <w:proofErr w:type="spellStart"/>
      <w:r w:rsidR="00433D2A">
        <w:t>унутрашњем</w:t>
      </w:r>
      <w:proofErr w:type="spellEnd"/>
      <w:r w:rsidR="00433D2A">
        <w:t xml:space="preserve"> </w:t>
      </w:r>
      <w:proofErr w:type="spellStart"/>
      <w:r w:rsidR="00433D2A">
        <w:t>праву</w:t>
      </w:r>
      <w:proofErr w:type="spellEnd"/>
      <w:r w:rsidR="00433D2A">
        <w:t xml:space="preserve"> </w:t>
      </w:r>
      <w:proofErr w:type="spellStart"/>
      <w:r w:rsidR="00433D2A">
        <w:t>мора</w:t>
      </w:r>
      <w:proofErr w:type="spellEnd"/>
      <w:r w:rsidR="00433D2A">
        <w:t xml:space="preserve"> </w:t>
      </w:r>
      <w:proofErr w:type="spellStart"/>
      <w:r w:rsidR="00433D2A">
        <w:t>постојати</w:t>
      </w:r>
      <w:proofErr w:type="spellEnd"/>
      <w:r w:rsidR="00433D2A">
        <w:t xml:space="preserve"> </w:t>
      </w:r>
      <w:proofErr w:type="spellStart"/>
      <w:r w:rsidR="00433D2A">
        <w:t>мера</w:t>
      </w:r>
      <w:proofErr w:type="spellEnd"/>
      <w:r w:rsidR="00433D2A">
        <w:t xml:space="preserve"> </w:t>
      </w:r>
      <w:proofErr w:type="spellStart"/>
      <w:r w:rsidR="00433D2A">
        <w:t>правне</w:t>
      </w:r>
      <w:proofErr w:type="spellEnd"/>
      <w:r w:rsidR="00433D2A">
        <w:t xml:space="preserve"> </w:t>
      </w:r>
      <w:proofErr w:type="spellStart"/>
      <w:r w:rsidR="00433D2A">
        <w:t>заштите</w:t>
      </w:r>
      <w:proofErr w:type="spellEnd"/>
      <w:r w:rsidR="00433D2A">
        <w:t xml:space="preserve"> </w:t>
      </w:r>
      <w:proofErr w:type="spellStart"/>
      <w:r w:rsidR="00433D2A">
        <w:t>од</w:t>
      </w:r>
      <w:proofErr w:type="spellEnd"/>
      <w:r w:rsidR="00433D2A">
        <w:t xml:space="preserve"> </w:t>
      </w:r>
      <w:proofErr w:type="spellStart"/>
      <w:r w:rsidR="00433D2A">
        <w:t>произвољног</w:t>
      </w:r>
      <w:proofErr w:type="spellEnd"/>
      <w:r w:rsidR="00433D2A">
        <w:t xml:space="preserve"> </w:t>
      </w:r>
      <w:proofErr w:type="spellStart"/>
      <w:r w:rsidR="00433D2A">
        <w:t>мешања</w:t>
      </w:r>
      <w:proofErr w:type="spellEnd"/>
      <w:r w:rsidR="00433D2A">
        <w:t xml:space="preserve"> </w:t>
      </w:r>
      <w:proofErr w:type="spellStart"/>
      <w:r w:rsidR="00433D2A">
        <w:t>јавних</w:t>
      </w:r>
      <w:proofErr w:type="spellEnd"/>
      <w:r w:rsidR="00433D2A">
        <w:t xml:space="preserve"> </w:t>
      </w:r>
      <w:proofErr w:type="spellStart"/>
      <w:r w:rsidR="00433D2A">
        <w:t>власти</w:t>
      </w:r>
      <w:proofErr w:type="spellEnd"/>
      <w:r w:rsidR="00433D2A">
        <w:t xml:space="preserve"> у </w:t>
      </w:r>
      <w:proofErr w:type="spellStart"/>
      <w:r w:rsidR="00433D2A">
        <w:t>права</w:t>
      </w:r>
      <w:proofErr w:type="spellEnd"/>
      <w:r w:rsidR="00433D2A">
        <w:t xml:space="preserve"> </w:t>
      </w:r>
      <w:proofErr w:type="spellStart"/>
      <w:r w:rsidR="00433D2A">
        <w:t>заштићена</w:t>
      </w:r>
      <w:proofErr w:type="spellEnd"/>
      <w:r w:rsidR="00433D2A">
        <w:t xml:space="preserve"> </w:t>
      </w:r>
      <w:proofErr w:type="spellStart"/>
      <w:r w:rsidR="00433D2A">
        <w:t>ставом</w:t>
      </w:r>
      <w:proofErr w:type="spellEnd"/>
      <w:r w:rsidR="00433D2A">
        <w:t xml:space="preserve"> 1. </w:t>
      </w:r>
      <w:proofErr w:type="spellStart"/>
      <w:proofErr w:type="gramStart"/>
      <w:r w:rsidR="00433D2A">
        <w:t>овог</w:t>
      </w:r>
      <w:proofErr w:type="spellEnd"/>
      <w:proofErr w:type="gramEnd"/>
      <w:r w:rsidR="00433D2A">
        <w:t xml:space="preserve"> </w:t>
      </w:r>
      <w:proofErr w:type="spellStart"/>
      <w:r w:rsidR="00433D2A">
        <w:t>члана</w:t>
      </w:r>
      <w:proofErr w:type="spellEnd"/>
      <w:r w:rsidR="00433D2A">
        <w:t xml:space="preserve">. </w:t>
      </w:r>
      <w:proofErr w:type="spellStart"/>
      <w:proofErr w:type="gramStart"/>
      <w:r w:rsidR="00433D2A">
        <w:t>Опасност</w:t>
      </w:r>
      <w:proofErr w:type="spellEnd"/>
      <w:r w:rsidR="00433D2A">
        <w:t xml:space="preserve"> </w:t>
      </w:r>
      <w:proofErr w:type="spellStart"/>
      <w:r w:rsidR="00433D2A">
        <w:t>од</w:t>
      </w:r>
      <w:proofErr w:type="spellEnd"/>
      <w:r w:rsidR="00433D2A">
        <w:t xml:space="preserve"> </w:t>
      </w:r>
      <w:proofErr w:type="spellStart"/>
      <w:r w:rsidR="00433D2A">
        <w:t>произвољности</w:t>
      </w:r>
      <w:proofErr w:type="spellEnd"/>
      <w:r w:rsidR="00433D2A">
        <w:t xml:space="preserve"> </w:t>
      </w:r>
      <w:proofErr w:type="spellStart"/>
      <w:r w:rsidR="00433D2A">
        <w:t>је</w:t>
      </w:r>
      <w:proofErr w:type="spellEnd"/>
      <w:r w:rsidR="00433D2A">
        <w:t xml:space="preserve"> </w:t>
      </w:r>
      <w:proofErr w:type="spellStart"/>
      <w:r w:rsidR="00433D2A">
        <w:t>очигледна</w:t>
      </w:r>
      <w:proofErr w:type="spellEnd"/>
      <w:r w:rsidR="00433D2A">
        <w:t xml:space="preserve"> </w:t>
      </w:r>
      <w:proofErr w:type="spellStart"/>
      <w:r w:rsidR="00433D2A">
        <w:t>посебно</w:t>
      </w:r>
      <w:proofErr w:type="spellEnd"/>
      <w:r w:rsidR="00433D2A">
        <w:t xml:space="preserve"> </w:t>
      </w:r>
      <w:proofErr w:type="spellStart"/>
      <w:r w:rsidR="00433D2A">
        <w:t>тамо</w:t>
      </w:r>
      <w:proofErr w:type="spellEnd"/>
      <w:r w:rsidR="00433D2A">
        <w:t xml:space="preserve"> </w:t>
      </w:r>
      <w:proofErr w:type="spellStart"/>
      <w:r w:rsidR="00433D2A">
        <w:t>где</w:t>
      </w:r>
      <w:proofErr w:type="spellEnd"/>
      <w:r w:rsidR="00433D2A">
        <w:t xml:space="preserve"> </w:t>
      </w:r>
      <w:proofErr w:type="spellStart"/>
      <w:r w:rsidR="00433D2A">
        <w:t>се</w:t>
      </w:r>
      <w:proofErr w:type="spellEnd"/>
      <w:r w:rsidR="00433D2A">
        <w:t xml:space="preserve"> </w:t>
      </w:r>
      <w:proofErr w:type="spellStart"/>
      <w:r w:rsidR="00433D2A">
        <w:t>овлашћења</w:t>
      </w:r>
      <w:proofErr w:type="spellEnd"/>
      <w:r w:rsidR="00433D2A">
        <w:t xml:space="preserve"> </w:t>
      </w:r>
      <w:proofErr w:type="spellStart"/>
      <w:r w:rsidR="00433D2A">
        <w:t>извршне</w:t>
      </w:r>
      <w:proofErr w:type="spellEnd"/>
      <w:r w:rsidR="00433D2A">
        <w:t xml:space="preserve"> </w:t>
      </w:r>
      <w:proofErr w:type="spellStart"/>
      <w:r w:rsidR="00433D2A">
        <w:t>власти</w:t>
      </w:r>
      <w:proofErr w:type="spellEnd"/>
      <w:r w:rsidR="00433D2A">
        <w:t xml:space="preserve"> </w:t>
      </w:r>
      <w:proofErr w:type="spellStart"/>
      <w:r w:rsidR="00433D2A">
        <w:t>остварују</w:t>
      </w:r>
      <w:proofErr w:type="spellEnd"/>
      <w:r w:rsidR="00433D2A">
        <w:t xml:space="preserve"> у </w:t>
      </w:r>
      <w:proofErr w:type="spellStart"/>
      <w:r w:rsidR="00433D2A">
        <w:t>тајности</w:t>
      </w:r>
      <w:proofErr w:type="spellEnd"/>
      <w:r w:rsidR="00433D2A">
        <w:t>.</w:t>
      </w:r>
      <w:proofErr w:type="gramEnd"/>
      <w:r w:rsidR="00433D2A">
        <w:t xml:space="preserve"> </w:t>
      </w:r>
      <w:proofErr w:type="spellStart"/>
      <w:proofErr w:type="gramStart"/>
      <w:r w:rsidR="00433D2A">
        <w:t>Закон</w:t>
      </w:r>
      <w:proofErr w:type="spellEnd"/>
      <w:r w:rsidR="00433D2A">
        <w:t xml:space="preserve"> </w:t>
      </w:r>
      <w:proofErr w:type="spellStart"/>
      <w:r w:rsidR="00433D2A">
        <w:t>мора</w:t>
      </w:r>
      <w:proofErr w:type="spellEnd"/>
      <w:r w:rsidR="00433D2A">
        <w:t xml:space="preserve"> </w:t>
      </w:r>
      <w:proofErr w:type="spellStart"/>
      <w:r w:rsidR="00433D2A">
        <w:t>бити</w:t>
      </w:r>
      <w:proofErr w:type="spellEnd"/>
      <w:r w:rsidR="00433D2A">
        <w:t xml:space="preserve"> </w:t>
      </w:r>
      <w:proofErr w:type="spellStart"/>
      <w:r w:rsidR="00433D2A">
        <w:t>довољно</w:t>
      </w:r>
      <w:proofErr w:type="spellEnd"/>
      <w:r w:rsidR="00433D2A">
        <w:t xml:space="preserve"> </w:t>
      </w:r>
      <w:proofErr w:type="spellStart"/>
      <w:r w:rsidR="00433D2A">
        <w:t>јасан</w:t>
      </w:r>
      <w:proofErr w:type="spellEnd"/>
      <w:r w:rsidR="00433D2A">
        <w:t xml:space="preserve">, </w:t>
      </w:r>
      <w:proofErr w:type="spellStart"/>
      <w:r w:rsidR="00433D2A">
        <w:t>да</w:t>
      </w:r>
      <w:proofErr w:type="spellEnd"/>
      <w:r w:rsidR="00433D2A">
        <w:t xml:space="preserve"> </w:t>
      </w:r>
      <w:proofErr w:type="spellStart"/>
      <w:r w:rsidR="00433D2A">
        <w:t>би</w:t>
      </w:r>
      <w:proofErr w:type="spellEnd"/>
      <w:r w:rsidR="00433D2A">
        <w:t xml:space="preserve"> </w:t>
      </w:r>
      <w:proofErr w:type="spellStart"/>
      <w:r w:rsidR="00433D2A">
        <w:t>дао</w:t>
      </w:r>
      <w:proofErr w:type="spellEnd"/>
      <w:r w:rsidR="00433D2A">
        <w:t xml:space="preserve"> </w:t>
      </w:r>
      <w:proofErr w:type="spellStart"/>
      <w:r w:rsidR="00433D2A">
        <w:t>грађанима</w:t>
      </w:r>
      <w:proofErr w:type="spellEnd"/>
      <w:r w:rsidR="00433D2A">
        <w:t xml:space="preserve"> </w:t>
      </w:r>
      <w:proofErr w:type="spellStart"/>
      <w:r w:rsidR="00433D2A">
        <w:t>одговарајуће</w:t>
      </w:r>
      <w:proofErr w:type="spellEnd"/>
      <w:r w:rsidR="00433D2A">
        <w:t xml:space="preserve"> </w:t>
      </w:r>
      <w:proofErr w:type="spellStart"/>
      <w:r w:rsidR="00433D2A">
        <w:t>индикације</w:t>
      </w:r>
      <w:proofErr w:type="spellEnd"/>
      <w:r w:rsidR="00433D2A">
        <w:t xml:space="preserve"> у </w:t>
      </w:r>
      <w:proofErr w:type="spellStart"/>
      <w:r w:rsidR="00433D2A">
        <w:t>погледу</w:t>
      </w:r>
      <w:proofErr w:type="spellEnd"/>
      <w:r w:rsidR="00433D2A">
        <w:t xml:space="preserve"> </w:t>
      </w:r>
      <w:proofErr w:type="spellStart"/>
      <w:r w:rsidR="00433D2A">
        <w:t>околности</w:t>
      </w:r>
      <w:proofErr w:type="spellEnd"/>
      <w:r w:rsidR="00433D2A">
        <w:t xml:space="preserve"> у </w:t>
      </w:r>
      <w:proofErr w:type="spellStart"/>
      <w:r w:rsidR="00433D2A">
        <w:t>којима</w:t>
      </w:r>
      <w:proofErr w:type="spellEnd"/>
      <w:r w:rsidR="00433D2A">
        <w:t xml:space="preserve">, и </w:t>
      </w:r>
      <w:proofErr w:type="spellStart"/>
      <w:r w:rsidR="00433D2A">
        <w:t>услова</w:t>
      </w:r>
      <w:proofErr w:type="spellEnd"/>
      <w:r w:rsidR="00433D2A">
        <w:t xml:space="preserve"> </w:t>
      </w:r>
      <w:proofErr w:type="spellStart"/>
      <w:r w:rsidR="00433D2A">
        <w:t>под</w:t>
      </w:r>
      <w:proofErr w:type="spellEnd"/>
      <w:r w:rsidR="00433D2A">
        <w:t xml:space="preserve"> </w:t>
      </w:r>
      <w:proofErr w:type="spellStart"/>
      <w:r w:rsidR="00433D2A">
        <w:t>којима</w:t>
      </w:r>
      <w:proofErr w:type="spellEnd"/>
      <w:r w:rsidR="00433D2A">
        <w:t xml:space="preserve">, </w:t>
      </w:r>
      <w:proofErr w:type="spellStart"/>
      <w:r w:rsidR="00433D2A">
        <w:t>јавне</w:t>
      </w:r>
      <w:proofErr w:type="spellEnd"/>
      <w:r w:rsidR="00433D2A">
        <w:t xml:space="preserve"> </w:t>
      </w:r>
      <w:proofErr w:type="spellStart"/>
      <w:r w:rsidR="00433D2A">
        <w:t>власти</w:t>
      </w:r>
      <w:proofErr w:type="spellEnd"/>
      <w:r w:rsidR="00433D2A">
        <w:t xml:space="preserve"> </w:t>
      </w:r>
      <w:proofErr w:type="spellStart"/>
      <w:r w:rsidR="00433D2A">
        <w:t>имају</w:t>
      </w:r>
      <w:proofErr w:type="spellEnd"/>
      <w:r w:rsidR="00433D2A">
        <w:t xml:space="preserve"> </w:t>
      </w:r>
      <w:proofErr w:type="spellStart"/>
      <w:r w:rsidR="00433D2A">
        <w:t>право</w:t>
      </w:r>
      <w:proofErr w:type="spellEnd"/>
      <w:r w:rsidR="00433D2A">
        <w:t xml:space="preserve"> </w:t>
      </w:r>
      <w:proofErr w:type="spellStart"/>
      <w:r w:rsidR="00433D2A">
        <w:t>да</w:t>
      </w:r>
      <w:proofErr w:type="spellEnd"/>
      <w:r w:rsidR="00433D2A">
        <w:t xml:space="preserve"> </w:t>
      </w:r>
      <w:proofErr w:type="spellStart"/>
      <w:r w:rsidR="00433D2A">
        <w:t>прибегну</w:t>
      </w:r>
      <w:proofErr w:type="spellEnd"/>
      <w:r w:rsidR="00433D2A">
        <w:t xml:space="preserve"> </w:t>
      </w:r>
      <w:proofErr w:type="spellStart"/>
      <w:r w:rsidR="00433D2A">
        <w:t>овом</w:t>
      </w:r>
      <w:proofErr w:type="spellEnd"/>
      <w:r w:rsidR="00433D2A">
        <w:t xml:space="preserve"> </w:t>
      </w:r>
      <w:proofErr w:type="spellStart"/>
      <w:r w:rsidR="00433D2A">
        <w:t>тајном</w:t>
      </w:r>
      <w:proofErr w:type="spellEnd"/>
      <w:r w:rsidR="00433D2A">
        <w:t xml:space="preserve"> и </w:t>
      </w:r>
      <w:proofErr w:type="spellStart"/>
      <w:r w:rsidR="00433D2A">
        <w:t>потенцијално</w:t>
      </w:r>
      <w:proofErr w:type="spellEnd"/>
      <w:r w:rsidR="00433D2A">
        <w:t xml:space="preserve"> </w:t>
      </w:r>
      <w:proofErr w:type="spellStart"/>
      <w:r w:rsidR="00433D2A">
        <w:t>опасном</w:t>
      </w:r>
      <w:proofErr w:type="spellEnd"/>
      <w:r w:rsidR="00433D2A">
        <w:t xml:space="preserve"> </w:t>
      </w:r>
      <w:proofErr w:type="spellStart"/>
      <w:r w:rsidR="00433D2A">
        <w:t>мешању</w:t>
      </w:r>
      <w:proofErr w:type="spellEnd"/>
      <w:r w:rsidR="00433D2A">
        <w:t xml:space="preserve"> у </w:t>
      </w:r>
      <w:proofErr w:type="spellStart"/>
      <w:r w:rsidR="00433D2A">
        <w:t>право</w:t>
      </w:r>
      <w:proofErr w:type="spellEnd"/>
      <w:r w:rsidR="00433D2A">
        <w:t xml:space="preserve"> </w:t>
      </w:r>
      <w:proofErr w:type="spellStart"/>
      <w:r w:rsidR="00433D2A">
        <w:t>на</w:t>
      </w:r>
      <w:proofErr w:type="spellEnd"/>
      <w:r w:rsidR="00433D2A">
        <w:t xml:space="preserve"> </w:t>
      </w:r>
      <w:proofErr w:type="spellStart"/>
      <w:r w:rsidR="00433D2A">
        <w:t>поштовање</w:t>
      </w:r>
      <w:proofErr w:type="spellEnd"/>
      <w:r w:rsidR="00433D2A">
        <w:t xml:space="preserve"> </w:t>
      </w:r>
      <w:proofErr w:type="spellStart"/>
      <w:r w:rsidR="00433D2A">
        <w:t>приватног</w:t>
      </w:r>
      <w:proofErr w:type="spellEnd"/>
      <w:r w:rsidR="00433D2A">
        <w:t xml:space="preserve"> </w:t>
      </w:r>
      <w:proofErr w:type="spellStart"/>
      <w:r w:rsidR="00433D2A">
        <w:t>живота</w:t>
      </w:r>
      <w:proofErr w:type="spellEnd"/>
      <w:r w:rsidR="00433D2A">
        <w:t xml:space="preserve"> и </w:t>
      </w:r>
      <w:proofErr w:type="spellStart"/>
      <w:r w:rsidR="00433D2A">
        <w:t>преписке</w:t>
      </w:r>
      <w:proofErr w:type="spellEnd"/>
      <w:r w:rsidR="00433D2A">
        <w:t>“.</w:t>
      </w:r>
      <w:proofErr w:type="gramEnd"/>
      <w:r w:rsidR="00433D2A">
        <w:t xml:space="preserve"> </w:t>
      </w:r>
      <w:proofErr w:type="gramStart"/>
      <w:r w:rsidR="00433D2A">
        <w:t>„</w:t>
      </w:r>
      <w:proofErr w:type="spellStart"/>
      <w:r w:rsidR="00433D2A">
        <w:t>Суд</w:t>
      </w:r>
      <w:proofErr w:type="spellEnd"/>
      <w:r w:rsidR="00433D2A">
        <w:t xml:space="preserve"> </w:t>
      </w:r>
      <w:proofErr w:type="spellStart"/>
      <w:r w:rsidR="00433D2A">
        <w:t>подсећа</w:t>
      </w:r>
      <w:proofErr w:type="spellEnd"/>
      <w:r w:rsidR="00433D2A">
        <w:t xml:space="preserve"> </w:t>
      </w:r>
      <w:proofErr w:type="spellStart"/>
      <w:r w:rsidR="00433D2A">
        <w:t>да</w:t>
      </w:r>
      <w:proofErr w:type="spellEnd"/>
      <w:r w:rsidR="00433D2A">
        <w:t xml:space="preserve"> </w:t>
      </w:r>
      <w:proofErr w:type="spellStart"/>
      <w:r w:rsidR="00433D2A">
        <w:t>употреба</w:t>
      </w:r>
      <w:proofErr w:type="spellEnd"/>
      <w:r w:rsidR="00433D2A">
        <w:t xml:space="preserve"> </w:t>
      </w:r>
      <w:proofErr w:type="spellStart"/>
      <w:r w:rsidR="00433D2A">
        <w:t>информација</w:t>
      </w:r>
      <w:proofErr w:type="spellEnd"/>
      <w:r w:rsidR="00433D2A">
        <w:t xml:space="preserve"> у </w:t>
      </w:r>
      <w:proofErr w:type="spellStart"/>
      <w:r w:rsidR="00433D2A">
        <w:t>вези</w:t>
      </w:r>
      <w:proofErr w:type="spellEnd"/>
      <w:r w:rsidR="00433D2A">
        <w:t xml:space="preserve"> </w:t>
      </w:r>
      <w:proofErr w:type="spellStart"/>
      <w:r w:rsidR="00433D2A">
        <w:t>датума</w:t>
      </w:r>
      <w:proofErr w:type="spellEnd"/>
      <w:r w:rsidR="00433D2A">
        <w:t xml:space="preserve"> и </w:t>
      </w:r>
      <w:proofErr w:type="spellStart"/>
      <w:r w:rsidR="00433D2A">
        <w:t>дужине</w:t>
      </w:r>
      <w:proofErr w:type="spellEnd"/>
      <w:r w:rsidR="00433D2A">
        <w:t xml:space="preserve"> </w:t>
      </w:r>
      <w:proofErr w:type="spellStart"/>
      <w:r w:rsidR="00433D2A">
        <w:t>телефонских</w:t>
      </w:r>
      <w:proofErr w:type="spellEnd"/>
      <w:r w:rsidR="00433D2A">
        <w:t xml:space="preserve"> </w:t>
      </w:r>
      <w:proofErr w:type="spellStart"/>
      <w:r w:rsidR="00433D2A">
        <w:t>разговора</w:t>
      </w:r>
      <w:proofErr w:type="spellEnd"/>
      <w:r w:rsidR="00433D2A">
        <w:t xml:space="preserve"> и </w:t>
      </w:r>
      <w:proofErr w:type="spellStart"/>
      <w:r w:rsidR="00433D2A">
        <w:t>посебно</w:t>
      </w:r>
      <w:proofErr w:type="spellEnd"/>
      <w:r w:rsidR="00433D2A">
        <w:t xml:space="preserve"> </w:t>
      </w:r>
      <w:proofErr w:type="spellStart"/>
      <w:r w:rsidR="00433D2A">
        <w:t>бројева</w:t>
      </w:r>
      <w:proofErr w:type="spellEnd"/>
      <w:r w:rsidR="00433D2A">
        <w:t xml:space="preserve"> </w:t>
      </w:r>
      <w:proofErr w:type="spellStart"/>
      <w:r w:rsidR="00433D2A">
        <w:t>који</w:t>
      </w:r>
      <w:proofErr w:type="spellEnd"/>
      <w:r w:rsidR="00433D2A">
        <w:t xml:space="preserve"> </w:t>
      </w:r>
      <w:proofErr w:type="spellStart"/>
      <w:r w:rsidR="00433D2A">
        <w:t>су</w:t>
      </w:r>
      <w:proofErr w:type="spellEnd"/>
      <w:r w:rsidR="00433D2A">
        <w:t xml:space="preserve"> </w:t>
      </w:r>
      <w:proofErr w:type="spellStart"/>
      <w:r w:rsidR="00433D2A">
        <w:t>бирани</w:t>
      </w:r>
      <w:proofErr w:type="spellEnd"/>
      <w:r w:rsidR="00433D2A">
        <w:t xml:space="preserve"> </w:t>
      </w:r>
      <w:proofErr w:type="spellStart"/>
      <w:r w:rsidR="00433D2A">
        <w:t>може</w:t>
      </w:r>
      <w:proofErr w:type="spellEnd"/>
      <w:r w:rsidR="00433D2A">
        <w:t xml:space="preserve"> </w:t>
      </w:r>
      <w:proofErr w:type="spellStart"/>
      <w:r w:rsidR="00433D2A">
        <w:t>да</w:t>
      </w:r>
      <w:proofErr w:type="spellEnd"/>
      <w:r w:rsidR="00433D2A">
        <w:t xml:space="preserve"> </w:t>
      </w:r>
      <w:proofErr w:type="spellStart"/>
      <w:r w:rsidR="00433D2A">
        <w:t>покрене</w:t>
      </w:r>
      <w:proofErr w:type="spellEnd"/>
      <w:r w:rsidR="00433D2A">
        <w:t xml:space="preserve"> </w:t>
      </w:r>
      <w:proofErr w:type="spellStart"/>
      <w:r w:rsidR="00433D2A">
        <w:t>питања</w:t>
      </w:r>
      <w:proofErr w:type="spellEnd"/>
      <w:r w:rsidR="00433D2A">
        <w:t xml:space="preserve"> </w:t>
      </w:r>
      <w:proofErr w:type="spellStart"/>
      <w:r w:rsidR="00433D2A">
        <w:t>на</w:t>
      </w:r>
      <w:proofErr w:type="spellEnd"/>
      <w:r w:rsidR="00433D2A">
        <w:t xml:space="preserve"> </w:t>
      </w:r>
      <w:proofErr w:type="spellStart"/>
      <w:r w:rsidR="00433D2A">
        <w:t>основу</w:t>
      </w:r>
      <w:proofErr w:type="spellEnd"/>
      <w:r w:rsidR="00433D2A">
        <w:t xml:space="preserve"> </w:t>
      </w:r>
      <w:proofErr w:type="spellStart"/>
      <w:r w:rsidR="00433D2A">
        <w:t>члана</w:t>
      </w:r>
      <w:proofErr w:type="spellEnd"/>
      <w:r w:rsidR="00433D2A">
        <w:t xml:space="preserve"> 8, ј</w:t>
      </w:r>
      <w:r w:rsidR="00433D2A">
        <w:rPr>
          <w:lang w:val="sr-Cyrl-CS"/>
        </w:rPr>
        <w:t>ер таква информација представља интегрални елемент комуникације путем телефона“.</w:t>
      </w:r>
      <w:proofErr w:type="gramEnd"/>
      <w:r w:rsidR="00433D2A">
        <w:t xml:space="preserve">  </w:t>
      </w:r>
    </w:p>
    <w:p w:rsidR="00340C63" w:rsidRDefault="00191A49" w:rsidP="00433D2A">
      <w:pPr>
        <w:ind w:firstLine="1440"/>
        <w:rPr>
          <w:lang w:val="sr-Cyrl-CS"/>
        </w:rPr>
      </w:pPr>
      <w:r>
        <w:rPr>
          <w:lang w:val="sr-Cyrl-CS"/>
        </w:rPr>
        <w:t>Из наведеног следи да и задржани подаци из члана 129. став 1. Закона представљају податке који су обухваћени правом о неповредивости тајности средстава комуницирања, па је сагласно томе, одступање од овог зајемченог права приликом коришћења задржаних података могуће остварити само на начин утврђен чланом 41. став 2. Устава, тј</w:t>
      </w:r>
      <w:r w:rsidR="00D73CB1">
        <w:rPr>
          <w:lang w:val="sr-Cyrl-CS"/>
        </w:rPr>
        <w:t>.</w:t>
      </w:r>
      <w:r>
        <w:rPr>
          <w:lang w:val="sr-Cyrl-CS"/>
        </w:rPr>
        <w:t xml:space="preserve"> ови подаци се могу користити само на одређено време и на основу одлуке суда, ако су неопходни ради вођења кривичног поступка или заштите безбедности Републике Србије, на начин предвиђен законом. </w:t>
      </w:r>
    </w:p>
    <w:p w:rsidR="00340C63" w:rsidRDefault="00340C63" w:rsidP="00433D2A">
      <w:pPr>
        <w:ind w:firstLine="1440"/>
        <w:rPr>
          <w:lang w:val="sr-Cyrl-CS"/>
        </w:rPr>
      </w:pPr>
      <w:r>
        <w:rPr>
          <w:lang w:val="sr-Cyrl-CS"/>
        </w:rPr>
        <w:t xml:space="preserve">Сагласно наведеном, Уставни суд је утврдио да је једино суд надлежан да, ако је то неопходно ради вођења кривичног поступка или заштите безбедности Републике Србије, на одређено време и на начин предвиђен законом, одреди (дозволи) одступање од Уставом зајемчене неповредивости тајности писама и других средстава комуницирања, а не да се то право одређује у складу са законом. </w:t>
      </w:r>
    </w:p>
    <w:p w:rsidR="005754D2" w:rsidRDefault="005754D2" w:rsidP="005754D2">
      <w:pPr>
        <w:ind w:firstLine="1440"/>
        <w:rPr>
          <w:lang w:val="sr-Cyrl-CS"/>
        </w:rPr>
      </w:pPr>
      <w:r>
        <w:rPr>
          <w:lang w:val="sr-Cyrl-CS"/>
        </w:rPr>
        <w:t>Полазећи од свега наведеног, Уставни суд је утврдио да оспорена одредба члана 128. став 1. Закона у делу који гласи:</w:t>
      </w:r>
      <w:r w:rsidR="00BA7286">
        <w:rPr>
          <w:lang w:val="sr-Cyrl-CS"/>
        </w:rPr>
        <w:t xml:space="preserve"> </w:t>
      </w:r>
      <w:r>
        <w:rPr>
          <w:lang w:val="sr-Cyrl-CS"/>
        </w:rPr>
        <w:t>''у складу са законом којим се уређује кривични поступак</w:t>
      </w:r>
      <w:r w:rsidR="003114C3">
        <w:rPr>
          <w:lang w:val="sr-Cyrl-CS"/>
        </w:rPr>
        <w:t>,</w:t>
      </w:r>
      <w:r>
        <w:rPr>
          <w:lang w:val="sr-Cyrl-CS"/>
        </w:rPr>
        <w:t>'', као и у делу који гласи: ''</w:t>
      </w:r>
      <w:r w:rsidR="003114C3">
        <w:rPr>
          <w:lang w:val="sr-Cyrl-CS"/>
        </w:rPr>
        <w:t>,</w:t>
      </w:r>
      <w:r w:rsidR="00D73CB1">
        <w:rPr>
          <w:lang w:val="sr-Cyrl-CS"/>
        </w:rPr>
        <w:t xml:space="preserve"> </w:t>
      </w:r>
      <w:r>
        <w:rPr>
          <w:lang w:val="sr-Cyrl-CS"/>
        </w:rPr>
        <w:t>у складу са законима којима се уређује рад служби безбедности Републике Србије и рад органа унутрашњих послова'' није у сагласности са одредбом члана 41. став 2. Устава</w:t>
      </w:r>
      <w:r w:rsidR="00D138C5">
        <w:rPr>
          <w:lang w:val="sr-Cyrl-CS"/>
        </w:rPr>
        <w:t>, како је одлуч</w:t>
      </w:r>
      <w:proofErr w:type="spellStart"/>
      <w:r w:rsidR="00D138C5">
        <w:t>ено</w:t>
      </w:r>
      <w:proofErr w:type="spellEnd"/>
      <w:r w:rsidR="00A83142">
        <w:rPr>
          <w:lang w:val="sr-Cyrl-CS"/>
        </w:rPr>
        <w:t xml:space="preserve"> у тачки 1. изреке.</w:t>
      </w:r>
    </w:p>
    <w:p w:rsidR="002169C0" w:rsidRDefault="00A83142" w:rsidP="00433D2A">
      <w:pPr>
        <w:ind w:firstLine="1440"/>
        <w:rPr>
          <w:lang w:val="sr-Cyrl-CS"/>
        </w:rPr>
      </w:pPr>
      <w:r>
        <w:rPr>
          <w:lang w:val="sr-Cyrl-CS"/>
        </w:rPr>
        <w:t>О</w:t>
      </w:r>
      <w:r w:rsidR="00FD1325">
        <w:rPr>
          <w:lang w:val="sr-Cyrl-CS"/>
        </w:rPr>
        <w:t>спореном одредбом члана 128. став 5</w:t>
      </w:r>
      <w:r w:rsidR="00AF4DAF">
        <w:rPr>
          <w:lang w:val="sr-Cyrl-CS"/>
        </w:rPr>
        <w:t>. Закона прописано да је операт</w:t>
      </w:r>
      <w:r w:rsidR="00AF4DAF">
        <w:t>o</w:t>
      </w:r>
      <w:r w:rsidR="00FD1325">
        <w:rPr>
          <w:lang w:val="sr-Cyrl-CS"/>
        </w:rPr>
        <w:t>р дужан да задржава податке тако да им се без одлагања може приступити, односно да се без одлагања могу доставити на захтев државног органа у складу са ставом 1. овог члана. Како је овом одредбом про</w:t>
      </w:r>
      <w:r w:rsidR="00AF4DAF">
        <w:rPr>
          <w:lang w:val="sr-Cyrl-CS"/>
        </w:rPr>
        <w:t>писана обавеза поступања операт</w:t>
      </w:r>
      <w:r w:rsidR="00AF4DAF">
        <w:t>o</w:t>
      </w:r>
      <w:r w:rsidR="00FD1325">
        <w:rPr>
          <w:lang w:val="sr-Cyrl-CS"/>
        </w:rPr>
        <w:t>ра да задржане податке учини доступним надлежном органу без одлагања само на захтев тог органа, а без одлуке суда, то је Уставни суд оценио да наведена одредба члана 128. став 5. Закона</w:t>
      </w:r>
      <w:r>
        <w:rPr>
          <w:lang w:val="sr-Cyrl-CS"/>
        </w:rPr>
        <w:t xml:space="preserve"> у делу који гласи: ''на захтев државног органа у складу са ставом 1. овог члана'', </w:t>
      </w:r>
      <w:r w:rsidR="00FD1325">
        <w:rPr>
          <w:lang w:val="sr-Cyrl-CS"/>
        </w:rPr>
        <w:t xml:space="preserve">није у сагласности са чланом 41. став 2. Устава, јер за приступ задржаним подацима није прописано постојање судске одлуке, којом би се дозволио приступ задржаним подацима, </w:t>
      </w:r>
      <w:r w:rsidR="00590579">
        <w:rPr>
          <w:lang w:val="sr-Cyrl-CS"/>
        </w:rPr>
        <w:t xml:space="preserve">чиме је Уставом обезбеђена правна заштита од потенцијалног ризика произвољног </w:t>
      </w:r>
      <w:r w:rsidR="00590579">
        <w:rPr>
          <w:lang w:val="sr-Cyrl-CS"/>
        </w:rPr>
        <w:lastRenderedPageBreak/>
        <w:t>мешања јавних власти (захтев надлежног органа) у права приватности појединаца у које спада и тајност писама и средстава комуницирања.</w:t>
      </w:r>
    </w:p>
    <w:p w:rsidR="00590579" w:rsidRDefault="00590579" w:rsidP="00590579">
      <w:pPr>
        <w:ind w:firstLine="1440"/>
      </w:pPr>
      <w:r>
        <w:rPr>
          <w:lang w:val="sr-Cyrl-CS"/>
        </w:rPr>
        <w:t>Из наведеног, по оцени Суда, произлази да</w:t>
      </w:r>
      <w:r>
        <w:t xml:space="preserve"> </w:t>
      </w:r>
      <w:r>
        <w:rPr>
          <w:lang w:val="sr-Cyrl-CS"/>
        </w:rPr>
        <w:t xml:space="preserve">се оспореном одредбом члана 128. став 5. Закона </w:t>
      </w:r>
      <w:r w:rsidR="00A83142" w:rsidRPr="00A83142">
        <w:rPr>
          <w:i/>
        </w:rPr>
        <w:t>in fine</w:t>
      </w:r>
      <w:r w:rsidR="00A83142">
        <w:t xml:space="preserve"> </w:t>
      </w:r>
      <w:r w:rsidR="00A83142">
        <w:rPr>
          <w:lang w:val="sr-Cyrl-CS"/>
        </w:rPr>
        <w:t>нарушава</w:t>
      </w:r>
      <w:r>
        <w:rPr>
          <w:lang w:val="sr-Cyrl-CS"/>
        </w:rPr>
        <w:t xml:space="preserve"> неповредивост права на</w:t>
      </w:r>
      <w:r w:rsidR="00127933">
        <w:rPr>
          <w:lang w:val="sr-Cyrl-CS"/>
        </w:rPr>
        <w:t xml:space="preserve"> тајност </w:t>
      </w:r>
      <w:r>
        <w:rPr>
          <w:lang w:val="sr-Cyrl-CS"/>
        </w:rPr>
        <w:t xml:space="preserve">комуницирања корисника електронских комуникација, с обзиром </w:t>
      </w:r>
      <w:r w:rsidR="00D73CB1">
        <w:rPr>
          <w:lang w:val="sr-Cyrl-CS"/>
        </w:rPr>
        <w:t xml:space="preserve">на то </w:t>
      </w:r>
      <w:r>
        <w:rPr>
          <w:lang w:val="sr-Cyrl-CS"/>
        </w:rPr>
        <w:t>да је установљена обавеза опер</w:t>
      </w:r>
      <w:r w:rsidR="00AF4DAF">
        <w:rPr>
          <w:lang w:val="sr-Cyrl-CS"/>
        </w:rPr>
        <w:t>ат</w:t>
      </w:r>
      <w:r w:rsidR="00AF4DAF">
        <w:t>o</w:t>
      </w:r>
      <w:r>
        <w:rPr>
          <w:lang w:val="sr-Cyrl-CS"/>
        </w:rPr>
        <w:t xml:space="preserve">ра да задржане податке, без обзира што се њима не открива садржај комуникације, </w:t>
      </w:r>
      <w:r w:rsidR="00401815">
        <w:rPr>
          <w:lang w:val="sr-Cyrl-CS"/>
        </w:rPr>
        <w:t xml:space="preserve">учини доступним на захтев надлежног органа, а </w:t>
      </w:r>
      <w:r>
        <w:rPr>
          <w:lang w:val="sr-Cyrl-CS"/>
        </w:rPr>
        <w:t>без претходно прибављене одлуке суда, која управо треба да представља облик контроле и неопходну брану свакој могућој злоупотреби овлашћења од стране</w:t>
      </w:r>
      <w:r w:rsidR="00CA2124">
        <w:rPr>
          <w:lang w:val="sr-Cyrl-CS"/>
        </w:rPr>
        <w:t xml:space="preserve"> органа власти</w:t>
      </w:r>
      <w:r>
        <w:rPr>
          <w:lang w:val="sr-Cyrl-CS"/>
        </w:rPr>
        <w:t>, због чега оспорена одредба Закон</w:t>
      </w:r>
      <w:r w:rsidR="00D138C5">
        <w:rPr>
          <w:lang w:val="sr-Cyrl-CS"/>
        </w:rPr>
        <w:t>а није у сагласности са Уставом</w:t>
      </w:r>
      <w:r w:rsidR="00D138C5">
        <w:t xml:space="preserve">, </w:t>
      </w:r>
      <w:r w:rsidR="00D138C5">
        <w:rPr>
          <w:lang w:val="sr-Cyrl-CS"/>
        </w:rPr>
        <w:t>како је одлуч</w:t>
      </w:r>
      <w:proofErr w:type="spellStart"/>
      <w:r w:rsidR="00D138C5">
        <w:t>ено</w:t>
      </w:r>
      <w:proofErr w:type="spellEnd"/>
      <w:r w:rsidR="00D138C5">
        <w:rPr>
          <w:lang w:val="sr-Cyrl-CS"/>
        </w:rPr>
        <w:t xml:space="preserve"> </w:t>
      </w:r>
      <w:r w:rsidR="00BA7286">
        <w:rPr>
          <w:lang w:val="sr-Cyrl-CS"/>
        </w:rPr>
        <w:t xml:space="preserve">такође </w:t>
      </w:r>
      <w:r w:rsidR="00D138C5">
        <w:rPr>
          <w:lang w:val="sr-Cyrl-CS"/>
        </w:rPr>
        <w:t>у тачки 1. изреке</w:t>
      </w:r>
      <w:r w:rsidR="00782600">
        <w:t>.</w:t>
      </w:r>
    </w:p>
    <w:p w:rsidR="00A10E2B" w:rsidRDefault="00D138C5" w:rsidP="00433D2A">
      <w:pPr>
        <w:ind w:firstLine="1440"/>
        <w:rPr>
          <w:noProof/>
          <w:color w:val="000000"/>
          <w:lang w:val="sr-Cyrl-CS"/>
        </w:rPr>
      </w:pPr>
      <w:r>
        <w:rPr>
          <w:noProof/>
          <w:color w:val="000000"/>
          <w:lang w:val="sr-Cyrl-CS"/>
        </w:rPr>
        <w:t xml:space="preserve">Како је </w:t>
      </w:r>
      <w:r w:rsidR="00A10E2B">
        <w:rPr>
          <w:noProof/>
          <w:color w:val="000000"/>
          <w:lang w:val="sr-Cyrl-CS"/>
        </w:rPr>
        <w:t xml:space="preserve">оспорена </w:t>
      </w:r>
      <w:r>
        <w:rPr>
          <w:noProof/>
          <w:color w:val="000000"/>
          <w:lang w:val="sr-Cyrl-CS"/>
        </w:rPr>
        <w:t xml:space="preserve">одредба члана 129. </w:t>
      </w:r>
      <w:r w:rsidR="00A10E2B">
        <w:rPr>
          <w:noProof/>
          <w:color w:val="000000"/>
          <w:lang w:val="sr-Cyrl-CS"/>
        </w:rPr>
        <w:t>став 4. Закона правно и логички повезана са делом оспорене одредбе члана 128. став 5. Закона, јер је њоме прописано да Министарство</w:t>
      </w:r>
      <w:r w:rsidR="00CB6130">
        <w:rPr>
          <w:noProof/>
          <w:color w:val="000000"/>
          <w:lang w:val="sr-Cyrl-CS"/>
        </w:rPr>
        <w:t>,</w:t>
      </w:r>
      <w:r w:rsidR="00A10E2B">
        <w:rPr>
          <w:noProof/>
          <w:color w:val="000000"/>
          <w:lang w:val="sr-Cyrl-CS"/>
        </w:rPr>
        <w:t xml:space="preserve"> по</w:t>
      </w:r>
      <w:r w:rsidR="00A10E2B" w:rsidRPr="00F0206E">
        <w:rPr>
          <w:noProof/>
          <w:color w:val="000000"/>
          <w:lang w:val="sr-Cyrl-CS"/>
        </w:rPr>
        <w:t xml:space="preserve"> </w:t>
      </w:r>
      <w:r w:rsidR="00A10E2B">
        <w:rPr>
          <w:noProof/>
          <w:color w:val="000000"/>
          <w:lang w:val="sr-Cyrl-CS"/>
        </w:rPr>
        <w:t>прибављеном</w:t>
      </w:r>
      <w:r w:rsidR="00A10E2B" w:rsidRPr="00F0206E">
        <w:rPr>
          <w:noProof/>
          <w:color w:val="000000"/>
          <w:lang w:val="sr-Cyrl-CS"/>
        </w:rPr>
        <w:t xml:space="preserve"> </w:t>
      </w:r>
      <w:r w:rsidR="00A10E2B">
        <w:rPr>
          <w:noProof/>
          <w:color w:val="000000"/>
          <w:lang w:val="sr-Cyrl-CS"/>
        </w:rPr>
        <w:t>мишљењу</w:t>
      </w:r>
      <w:r w:rsidR="00A10E2B" w:rsidRPr="00F0206E">
        <w:rPr>
          <w:noProof/>
          <w:color w:val="000000"/>
          <w:lang w:val="sr-Cyrl-CS"/>
        </w:rPr>
        <w:t xml:space="preserve"> </w:t>
      </w:r>
      <w:r w:rsidR="00A10E2B">
        <w:rPr>
          <w:noProof/>
          <w:color w:val="000000"/>
          <w:lang w:val="sr-Cyrl-CS"/>
        </w:rPr>
        <w:t>министарства</w:t>
      </w:r>
      <w:r w:rsidR="00A10E2B" w:rsidRPr="00F0206E">
        <w:rPr>
          <w:noProof/>
          <w:color w:val="000000"/>
          <w:lang w:val="sr-Cyrl-CS"/>
        </w:rPr>
        <w:t xml:space="preserve"> </w:t>
      </w:r>
      <w:r w:rsidR="00A10E2B">
        <w:rPr>
          <w:noProof/>
          <w:color w:val="000000"/>
          <w:lang w:val="sr-Cyrl-CS"/>
        </w:rPr>
        <w:t>надлежног</w:t>
      </w:r>
      <w:r w:rsidR="00A10E2B" w:rsidRPr="00F0206E">
        <w:rPr>
          <w:noProof/>
          <w:color w:val="000000"/>
          <w:lang w:val="sr-Cyrl-CS"/>
        </w:rPr>
        <w:t xml:space="preserve"> </w:t>
      </w:r>
      <w:r w:rsidR="00A10E2B">
        <w:rPr>
          <w:noProof/>
          <w:color w:val="000000"/>
          <w:lang w:val="sr-Cyrl-CS"/>
        </w:rPr>
        <w:t>за</w:t>
      </w:r>
      <w:r w:rsidR="00A10E2B" w:rsidRPr="00F0206E">
        <w:rPr>
          <w:noProof/>
          <w:color w:val="000000"/>
          <w:lang w:val="sr-Cyrl-CS"/>
        </w:rPr>
        <w:t xml:space="preserve"> </w:t>
      </w:r>
      <w:r w:rsidR="00A10E2B">
        <w:rPr>
          <w:noProof/>
          <w:color w:val="000000"/>
          <w:lang w:val="sr-Cyrl-CS"/>
        </w:rPr>
        <w:t>послове</w:t>
      </w:r>
      <w:r w:rsidR="00A10E2B" w:rsidRPr="00F0206E">
        <w:rPr>
          <w:noProof/>
          <w:color w:val="000000"/>
          <w:lang w:val="sr-Cyrl-CS"/>
        </w:rPr>
        <w:t xml:space="preserve"> </w:t>
      </w:r>
      <w:r w:rsidR="00A10E2B">
        <w:rPr>
          <w:noProof/>
          <w:color w:val="000000"/>
          <w:lang w:val="sr-Cyrl-CS"/>
        </w:rPr>
        <w:t>правосуђа</w:t>
      </w:r>
      <w:r w:rsidR="00A10E2B" w:rsidRPr="00F0206E">
        <w:rPr>
          <w:noProof/>
          <w:color w:val="000000"/>
          <w:lang w:val="sr-Cyrl-CS"/>
        </w:rPr>
        <w:t xml:space="preserve">, </w:t>
      </w:r>
      <w:r w:rsidR="00A10E2B">
        <w:rPr>
          <w:noProof/>
          <w:color w:val="000000"/>
          <w:lang w:val="sr-Cyrl-CS"/>
        </w:rPr>
        <w:t>министарства</w:t>
      </w:r>
      <w:r w:rsidR="00A10E2B" w:rsidRPr="00F0206E">
        <w:rPr>
          <w:noProof/>
          <w:color w:val="000000"/>
          <w:lang w:val="sr-Cyrl-CS"/>
        </w:rPr>
        <w:t xml:space="preserve"> </w:t>
      </w:r>
      <w:r w:rsidR="00A10E2B">
        <w:rPr>
          <w:noProof/>
          <w:color w:val="000000"/>
          <w:lang w:val="sr-Cyrl-CS"/>
        </w:rPr>
        <w:t>надлежног</w:t>
      </w:r>
      <w:r w:rsidR="00A10E2B" w:rsidRPr="00F0206E">
        <w:rPr>
          <w:noProof/>
          <w:color w:val="000000"/>
          <w:lang w:val="sr-Cyrl-CS"/>
        </w:rPr>
        <w:t xml:space="preserve"> </w:t>
      </w:r>
      <w:r w:rsidR="00A10E2B">
        <w:rPr>
          <w:noProof/>
          <w:color w:val="000000"/>
          <w:lang w:val="sr-Cyrl-CS"/>
        </w:rPr>
        <w:t>за</w:t>
      </w:r>
      <w:r w:rsidR="00A10E2B" w:rsidRPr="00F0206E">
        <w:rPr>
          <w:noProof/>
          <w:color w:val="000000"/>
          <w:lang w:val="sr-Cyrl-CS"/>
        </w:rPr>
        <w:t xml:space="preserve"> </w:t>
      </w:r>
      <w:r w:rsidR="00A10E2B">
        <w:rPr>
          <w:noProof/>
          <w:color w:val="000000"/>
          <w:lang w:val="sr-Cyrl-CS"/>
        </w:rPr>
        <w:t>унутрашње</w:t>
      </w:r>
      <w:r w:rsidR="00A10E2B" w:rsidRPr="00F0206E">
        <w:rPr>
          <w:noProof/>
          <w:color w:val="000000"/>
          <w:lang w:val="sr-Cyrl-CS"/>
        </w:rPr>
        <w:t xml:space="preserve"> </w:t>
      </w:r>
      <w:r w:rsidR="00A10E2B">
        <w:rPr>
          <w:noProof/>
          <w:color w:val="000000"/>
          <w:lang w:val="sr-Cyrl-CS"/>
        </w:rPr>
        <w:t>послове</w:t>
      </w:r>
      <w:r w:rsidR="00A10E2B" w:rsidRPr="00F0206E">
        <w:rPr>
          <w:noProof/>
          <w:color w:val="000000"/>
          <w:lang w:val="sr-Cyrl-CS"/>
        </w:rPr>
        <w:t xml:space="preserve">, </w:t>
      </w:r>
      <w:r w:rsidR="00A10E2B">
        <w:rPr>
          <w:noProof/>
          <w:color w:val="000000"/>
          <w:lang w:val="sr-Cyrl-CS"/>
        </w:rPr>
        <w:t>министарства</w:t>
      </w:r>
      <w:r w:rsidR="00A10E2B" w:rsidRPr="00F0206E">
        <w:rPr>
          <w:noProof/>
          <w:color w:val="000000"/>
          <w:lang w:val="sr-Cyrl-CS"/>
        </w:rPr>
        <w:t xml:space="preserve"> </w:t>
      </w:r>
      <w:r w:rsidR="00A10E2B">
        <w:rPr>
          <w:noProof/>
          <w:color w:val="000000"/>
          <w:lang w:val="sr-Cyrl-CS"/>
        </w:rPr>
        <w:t>надлежног</w:t>
      </w:r>
      <w:r w:rsidR="00A10E2B" w:rsidRPr="00F0206E">
        <w:rPr>
          <w:noProof/>
          <w:color w:val="000000"/>
          <w:lang w:val="sr-Cyrl-CS"/>
        </w:rPr>
        <w:t xml:space="preserve"> </w:t>
      </w:r>
      <w:r w:rsidR="00A10E2B">
        <w:rPr>
          <w:noProof/>
          <w:color w:val="000000"/>
          <w:lang w:val="sr-Cyrl-CS"/>
        </w:rPr>
        <w:t>за</w:t>
      </w:r>
      <w:r w:rsidR="00A10E2B" w:rsidRPr="00F0206E">
        <w:rPr>
          <w:noProof/>
          <w:color w:val="000000"/>
          <w:lang w:val="sr-Cyrl-CS"/>
        </w:rPr>
        <w:t xml:space="preserve"> </w:t>
      </w:r>
      <w:r w:rsidR="00A10E2B">
        <w:rPr>
          <w:noProof/>
          <w:color w:val="000000"/>
          <w:lang w:val="sr-Cyrl-CS"/>
        </w:rPr>
        <w:t>послове</w:t>
      </w:r>
      <w:r w:rsidR="00A10E2B" w:rsidRPr="00F0206E">
        <w:rPr>
          <w:noProof/>
          <w:color w:val="000000"/>
          <w:lang w:val="sr-Cyrl-CS"/>
        </w:rPr>
        <w:t xml:space="preserve"> </w:t>
      </w:r>
      <w:r w:rsidR="00A10E2B">
        <w:rPr>
          <w:noProof/>
          <w:color w:val="000000"/>
          <w:lang w:val="sr-Cyrl-CS"/>
        </w:rPr>
        <w:t>одбране</w:t>
      </w:r>
      <w:r w:rsidR="00A10E2B" w:rsidRPr="00F0206E">
        <w:rPr>
          <w:noProof/>
          <w:color w:val="000000"/>
          <w:lang w:val="sr-Cyrl-CS"/>
        </w:rPr>
        <w:t xml:space="preserve">, </w:t>
      </w:r>
      <w:r w:rsidR="00A10E2B">
        <w:rPr>
          <w:noProof/>
          <w:color w:val="000000"/>
          <w:lang w:val="sr-Cyrl-CS"/>
        </w:rPr>
        <w:t>Безбедносно</w:t>
      </w:r>
      <w:r w:rsidR="00A10E2B" w:rsidRPr="00F0206E">
        <w:rPr>
          <w:noProof/>
          <w:color w:val="000000"/>
          <w:lang w:val="sr-Cyrl-CS"/>
        </w:rPr>
        <w:t>-</w:t>
      </w:r>
      <w:r w:rsidR="00A10E2B">
        <w:rPr>
          <w:noProof/>
          <w:color w:val="000000"/>
          <w:lang w:val="sr-Cyrl-CS"/>
        </w:rPr>
        <w:t>информативне</w:t>
      </w:r>
      <w:r w:rsidR="00A10E2B" w:rsidRPr="00F0206E">
        <w:rPr>
          <w:noProof/>
          <w:color w:val="000000"/>
          <w:lang w:val="sr-Cyrl-CS"/>
        </w:rPr>
        <w:t xml:space="preserve"> </w:t>
      </w:r>
      <w:r w:rsidR="00A10E2B">
        <w:rPr>
          <w:noProof/>
          <w:color w:val="000000"/>
          <w:lang w:val="sr-Cyrl-CS"/>
        </w:rPr>
        <w:t>агенције</w:t>
      </w:r>
      <w:r w:rsidR="00A10E2B" w:rsidRPr="00F0206E">
        <w:rPr>
          <w:noProof/>
          <w:color w:val="000000"/>
          <w:lang w:val="sr-Cyrl-CS"/>
        </w:rPr>
        <w:t xml:space="preserve"> </w:t>
      </w:r>
      <w:r w:rsidR="00A10E2B">
        <w:rPr>
          <w:noProof/>
          <w:color w:val="000000"/>
          <w:lang w:val="sr-Cyrl-CS"/>
        </w:rPr>
        <w:t>и</w:t>
      </w:r>
      <w:r w:rsidR="00A10E2B" w:rsidRPr="00F0206E">
        <w:rPr>
          <w:noProof/>
          <w:color w:val="000000"/>
          <w:lang w:val="sr-Cyrl-CS"/>
        </w:rPr>
        <w:t xml:space="preserve"> </w:t>
      </w:r>
      <w:r w:rsidR="00A10E2B">
        <w:rPr>
          <w:noProof/>
          <w:color w:val="000000"/>
          <w:lang w:val="sr-Cyrl-CS"/>
        </w:rPr>
        <w:t>органа</w:t>
      </w:r>
      <w:r w:rsidR="00A10E2B" w:rsidRPr="00F0206E">
        <w:rPr>
          <w:noProof/>
          <w:color w:val="000000"/>
          <w:lang w:val="sr-Cyrl-CS"/>
        </w:rPr>
        <w:t xml:space="preserve"> </w:t>
      </w:r>
      <w:r w:rsidR="00A10E2B">
        <w:rPr>
          <w:noProof/>
          <w:color w:val="000000"/>
          <w:lang w:val="sr-Cyrl-CS"/>
        </w:rPr>
        <w:t>надлежног</w:t>
      </w:r>
      <w:r w:rsidR="00A10E2B" w:rsidRPr="00F0206E">
        <w:rPr>
          <w:noProof/>
          <w:color w:val="000000"/>
          <w:lang w:val="sr-Cyrl-CS"/>
        </w:rPr>
        <w:t xml:space="preserve"> </w:t>
      </w:r>
      <w:r w:rsidR="00A10E2B">
        <w:rPr>
          <w:noProof/>
          <w:color w:val="000000"/>
          <w:lang w:val="sr-Cyrl-CS"/>
        </w:rPr>
        <w:t>за</w:t>
      </w:r>
      <w:r w:rsidR="00A10E2B" w:rsidRPr="00F0206E">
        <w:rPr>
          <w:noProof/>
          <w:color w:val="000000"/>
          <w:lang w:val="sr-Cyrl-CS"/>
        </w:rPr>
        <w:t xml:space="preserve"> </w:t>
      </w:r>
      <w:r w:rsidR="00A10E2B">
        <w:rPr>
          <w:noProof/>
          <w:color w:val="000000"/>
          <w:lang w:val="sr-Cyrl-CS"/>
        </w:rPr>
        <w:t>заштиту</w:t>
      </w:r>
      <w:r w:rsidR="00A10E2B" w:rsidRPr="00F0206E">
        <w:rPr>
          <w:noProof/>
          <w:color w:val="000000"/>
          <w:lang w:val="sr-Cyrl-CS"/>
        </w:rPr>
        <w:t xml:space="preserve"> </w:t>
      </w:r>
      <w:r w:rsidR="00A10E2B">
        <w:rPr>
          <w:noProof/>
          <w:color w:val="000000"/>
          <w:lang w:val="sr-Cyrl-CS"/>
        </w:rPr>
        <w:t>података</w:t>
      </w:r>
      <w:r w:rsidR="00A10E2B" w:rsidRPr="00F0206E">
        <w:rPr>
          <w:noProof/>
          <w:color w:val="000000"/>
          <w:lang w:val="sr-Cyrl-CS"/>
        </w:rPr>
        <w:t xml:space="preserve"> </w:t>
      </w:r>
      <w:r w:rsidR="00A10E2B">
        <w:rPr>
          <w:noProof/>
          <w:color w:val="000000"/>
          <w:lang w:val="sr-Cyrl-CS"/>
        </w:rPr>
        <w:t>о</w:t>
      </w:r>
      <w:r w:rsidR="00A10E2B" w:rsidRPr="00F0206E">
        <w:rPr>
          <w:noProof/>
          <w:color w:val="000000"/>
          <w:lang w:val="sr-Cyrl-CS"/>
        </w:rPr>
        <w:t xml:space="preserve"> </w:t>
      </w:r>
      <w:r w:rsidR="00A10E2B">
        <w:rPr>
          <w:noProof/>
          <w:color w:val="000000"/>
          <w:lang w:val="sr-Cyrl-CS"/>
        </w:rPr>
        <w:t>личности</w:t>
      </w:r>
      <w:r w:rsidR="00A10E2B" w:rsidRPr="00F0206E">
        <w:rPr>
          <w:noProof/>
          <w:color w:val="000000"/>
          <w:lang w:val="sr-Cyrl-CS"/>
        </w:rPr>
        <w:t xml:space="preserve">, </w:t>
      </w:r>
      <w:r w:rsidR="00A10E2B">
        <w:rPr>
          <w:noProof/>
          <w:color w:val="000000"/>
          <w:lang w:val="sr-Cyrl-CS"/>
        </w:rPr>
        <w:t>ближе</w:t>
      </w:r>
      <w:r w:rsidR="00A10E2B" w:rsidRPr="00F0206E">
        <w:rPr>
          <w:noProof/>
          <w:color w:val="000000"/>
          <w:lang w:val="sr-Cyrl-CS"/>
        </w:rPr>
        <w:t xml:space="preserve"> </w:t>
      </w:r>
      <w:r w:rsidR="00A10E2B">
        <w:rPr>
          <w:noProof/>
          <w:color w:val="000000"/>
          <w:lang w:val="sr-Cyrl-CS"/>
        </w:rPr>
        <w:t>прописује</w:t>
      </w:r>
      <w:r w:rsidR="00A10E2B" w:rsidRPr="00F0206E">
        <w:rPr>
          <w:noProof/>
          <w:color w:val="000000"/>
          <w:lang w:val="sr-Cyrl-CS"/>
        </w:rPr>
        <w:t xml:space="preserve"> </w:t>
      </w:r>
      <w:r w:rsidR="00A10E2B">
        <w:rPr>
          <w:noProof/>
          <w:color w:val="000000"/>
          <w:lang w:val="sr-Cyrl-CS"/>
        </w:rPr>
        <w:t>захтеве</w:t>
      </w:r>
      <w:r w:rsidR="00A10E2B" w:rsidRPr="00F0206E">
        <w:rPr>
          <w:noProof/>
          <w:color w:val="000000"/>
          <w:lang w:val="sr-Cyrl-CS"/>
        </w:rPr>
        <w:t xml:space="preserve"> </w:t>
      </w:r>
      <w:r w:rsidR="00A10E2B">
        <w:rPr>
          <w:noProof/>
          <w:color w:val="000000"/>
          <w:lang w:val="sr-Cyrl-CS"/>
        </w:rPr>
        <w:t>у</w:t>
      </w:r>
      <w:r w:rsidR="00A10E2B" w:rsidRPr="00F0206E">
        <w:rPr>
          <w:noProof/>
          <w:color w:val="000000"/>
          <w:lang w:val="sr-Cyrl-CS"/>
        </w:rPr>
        <w:t xml:space="preserve"> </w:t>
      </w:r>
      <w:r w:rsidR="00A10E2B">
        <w:rPr>
          <w:noProof/>
          <w:color w:val="000000"/>
          <w:lang w:val="sr-Cyrl-CS"/>
        </w:rPr>
        <w:t>вези</w:t>
      </w:r>
      <w:r w:rsidR="00A10E2B" w:rsidRPr="00F0206E">
        <w:rPr>
          <w:noProof/>
          <w:color w:val="000000"/>
          <w:lang w:val="sr-Cyrl-CS"/>
        </w:rPr>
        <w:t xml:space="preserve"> </w:t>
      </w:r>
      <w:r w:rsidR="00A10E2B">
        <w:rPr>
          <w:noProof/>
          <w:color w:val="000000"/>
          <w:lang w:val="sr-Cyrl-CS"/>
        </w:rPr>
        <w:t>са</w:t>
      </w:r>
      <w:r w:rsidR="00A10E2B" w:rsidRPr="00F0206E">
        <w:rPr>
          <w:noProof/>
          <w:color w:val="000000"/>
          <w:lang w:val="sr-Cyrl-CS"/>
        </w:rPr>
        <w:t xml:space="preserve"> </w:t>
      </w:r>
      <w:r w:rsidR="00A10E2B">
        <w:rPr>
          <w:noProof/>
          <w:color w:val="000000"/>
          <w:lang w:val="sr-Cyrl-CS"/>
        </w:rPr>
        <w:t>задржавањем</w:t>
      </w:r>
      <w:r w:rsidR="00A10E2B" w:rsidRPr="00F0206E">
        <w:rPr>
          <w:noProof/>
          <w:color w:val="000000"/>
          <w:lang w:val="sr-Cyrl-CS"/>
        </w:rPr>
        <w:t xml:space="preserve"> </w:t>
      </w:r>
      <w:r w:rsidR="00A10E2B">
        <w:rPr>
          <w:noProof/>
          <w:color w:val="000000"/>
          <w:lang w:val="sr-Cyrl-CS"/>
        </w:rPr>
        <w:t>података, тј. управо оног захтева из члана 128. став 5. овог закона, на основу кога се не може вршити приступ или достављање задржаних података, то је Уставни суд утврдио да одредба члана 129. став 4. није у сагласности са Уставом из истих разлога због којих је утврђена неуставност одредбе члана 128. став 5. Закона, као што је одлучено у тачки 1. изреке.</w:t>
      </w:r>
    </w:p>
    <w:p w:rsidR="007E5DCC" w:rsidRDefault="00A10E2B" w:rsidP="00433D2A">
      <w:pPr>
        <w:ind w:firstLine="1440"/>
        <w:rPr>
          <w:noProof/>
          <w:color w:val="000000"/>
          <w:lang w:val="sr-Cyrl-CS"/>
        </w:rPr>
      </w:pPr>
      <w:r>
        <w:rPr>
          <w:noProof/>
          <w:color w:val="000000"/>
          <w:lang w:val="sr-Cyrl-CS"/>
        </w:rPr>
        <w:t xml:space="preserve"> </w:t>
      </w:r>
      <w:r w:rsidR="007E5DCC">
        <w:rPr>
          <w:noProof/>
          <w:color w:val="000000"/>
          <w:lang w:val="sr-Cyrl-CS"/>
        </w:rPr>
        <w:t>Поводом члана 128. став 4. Закона, ко</w:t>
      </w:r>
      <w:r w:rsidR="00AF4DAF">
        <w:rPr>
          <w:noProof/>
          <w:color w:val="000000"/>
          <w:lang w:val="sr-Cyrl-CS"/>
        </w:rPr>
        <w:t>јим је прописана обавеза операт</w:t>
      </w:r>
      <w:r w:rsidR="00AF4DAF">
        <w:rPr>
          <w:noProof/>
          <w:color w:val="000000"/>
        </w:rPr>
        <w:t>o</w:t>
      </w:r>
      <w:r w:rsidR="007E5DCC">
        <w:rPr>
          <w:noProof/>
          <w:color w:val="000000"/>
          <w:lang w:val="sr-Cyrl-CS"/>
        </w:rPr>
        <w:t xml:space="preserve">ра да задржане податке чува 12 месеци од дана обављене комуникације, </w:t>
      </w:r>
      <w:r w:rsidR="008D696B">
        <w:rPr>
          <w:noProof/>
          <w:color w:val="000000"/>
          <w:lang w:val="sr-Cyrl-CS"/>
        </w:rPr>
        <w:t xml:space="preserve">а који се оспорава једном од поднетих иницијатива, </w:t>
      </w:r>
      <w:r w:rsidR="007E5DCC">
        <w:rPr>
          <w:noProof/>
          <w:color w:val="000000"/>
          <w:lang w:val="sr-Cyrl-CS"/>
        </w:rPr>
        <w:t xml:space="preserve">Уставни суд још једном указује да се самим чувањем задржаних података не нарушава начело тајности средстава комуникације, односно електронских комуникација у овом случају, већ да је наведеном одредбом Закона само прописана обавеза </w:t>
      </w:r>
      <w:r w:rsidR="00AF4DAF">
        <w:rPr>
          <w:noProof/>
          <w:color w:val="000000"/>
          <w:lang w:val="sr-Cyrl-CS"/>
        </w:rPr>
        <w:t>операт</w:t>
      </w:r>
      <w:r w:rsidR="00AF4DAF">
        <w:rPr>
          <w:noProof/>
          <w:color w:val="000000"/>
        </w:rPr>
        <w:t>o</w:t>
      </w:r>
      <w:r w:rsidR="008339F5">
        <w:rPr>
          <w:noProof/>
          <w:color w:val="000000"/>
          <w:lang w:val="sr-Cyrl-CS"/>
        </w:rPr>
        <w:t>ра колико дуго у својој бази података мора да чува задржане податке, који, тек на основу одлуке суда у којој је утврђено и време трајања ове мере</w:t>
      </w:r>
      <w:r w:rsidR="00D73CB1">
        <w:rPr>
          <w:noProof/>
          <w:color w:val="000000"/>
          <w:lang w:val="sr-Cyrl-CS"/>
        </w:rPr>
        <w:t>,</w:t>
      </w:r>
      <w:r w:rsidR="008339F5">
        <w:rPr>
          <w:noProof/>
          <w:color w:val="000000"/>
          <w:lang w:val="sr-Cyrl-CS"/>
        </w:rPr>
        <w:t xml:space="preserve"> могу бити доступни надлежним органима, тако да се време чувања задржаних података разли</w:t>
      </w:r>
      <w:r w:rsidR="00D73CB1">
        <w:rPr>
          <w:noProof/>
          <w:color w:val="000000"/>
          <w:lang w:val="sr-Cyrl-CS"/>
        </w:rPr>
        <w:t>к</w:t>
      </w:r>
      <w:r w:rsidR="008339F5">
        <w:rPr>
          <w:noProof/>
          <w:color w:val="000000"/>
          <w:lang w:val="sr-Cyrl-CS"/>
        </w:rPr>
        <w:t xml:space="preserve">ује од времена коришћења овако прикупљених података. Из наведеног следи да рок чувања задржаних података </w:t>
      </w:r>
      <w:r w:rsidR="007D014C">
        <w:rPr>
          <w:noProof/>
          <w:color w:val="000000"/>
          <w:lang w:val="sr-Cyrl-CS"/>
        </w:rPr>
        <w:t xml:space="preserve">није исто шти и рок у коме се задржани подаци чине доступним надлежним органима, па се тако и почетак њиховог рачунања разликује, јер се први рачуна од момента обављања комуникације, а други </w:t>
      </w:r>
      <w:r w:rsidR="00D73CB1">
        <w:rPr>
          <w:noProof/>
          <w:color w:val="000000"/>
          <w:lang w:val="sr-Cyrl-CS"/>
        </w:rPr>
        <w:t>од донете</w:t>
      </w:r>
      <w:r w:rsidR="007D014C">
        <w:rPr>
          <w:noProof/>
          <w:color w:val="000000"/>
          <w:lang w:val="sr-Cyrl-CS"/>
        </w:rPr>
        <w:t xml:space="preserve"> судске одлуке, јер се само на основу судске одлуке може дозволити законит приступ или достављање задржаних података надлежном органу.</w:t>
      </w:r>
      <w:r w:rsidR="007D1B0D">
        <w:rPr>
          <w:noProof/>
          <w:color w:val="000000"/>
          <w:lang w:val="sr-Cyrl-CS"/>
        </w:rPr>
        <w:t xml:space="preserve"> Одређивање рока у коме се чувају задржани подаци је о</w:t>
      </w:r>
      <w:r w:rsidR="00937155">
        <w:rPr>
          <w:noProof/>
          <w:color w:val="000000"/>
          <w:lang w:val="sr-Cyrl-CS"/>
        </w:rPr>
        <w:t xml:space="preserve">д важности и </w:t>
      </w:r>
      <w:r w:rsidR="007D1B0D">
        <w:rPr>
          <w:noProof/>
          <w:color w:val="000000"/>
          <w:lang w:val="sr-Cyrl-CS"/>
        </w:rPr>
        <w:t>због заштите задржаних података</w:t>
      </w:r>
      <w:r w:rsidR="00937155">
        <w:rPr>
          <w:noProof/>
          <w:color w:val="000000"/>
          <w:lang w:val="sr-Cyrl-CS"/>
        </w:rPr>
        <w:t>, јер је</w:t>
      </w:r>
      <w:r w:rsidR="007D1B0D">
        <w:rPr>
          <w:noProof/>
          <w:color w:val="000000"/>
          <w:lang w:val="sr-Cyrl-CS"/>
        </w:rPr>
        <w:t xml:space="preserve"> Зак</w:t>
      </w:r>
      <w:r w:rsidR="00AF4DAF">
        <w:rPr>
          <w:noProof/>
          <w:color w:val="000000"/>
          <w:lang w:val="sr-Cyrl-CS"/>
        </w:rPr>
        <w:t>оном установљена обавеза операт</w:t>
      </w:r>
      <w:r w:rsidR="00AF4DAF">
        <w:rPr>
          <w:noProof/>
          <w:color w:val="000000"/>
        </w:rPr>
        <w:t>o</w:t>
      </w:r>
      <w:r w:rsidR="007D1B0D">
        <w:rPr>
          <w:noProof/>
          <w:color w:val="000000"/>
          <w:lang w:val="sr-Cyrl-CS"/>
        </w:rPr>
        <w:t>ра да након истека овог рока мора да уништи задржане податке, осим оних који су сачувани и достављени надлежном органу</w:t>
      </w:r>
      <w:r w:rsidR="00937155">
        <w:rPr>
          <w:noProof/>
          <w:color w:val="000000"/>
          <w:lang w:val="sr-Cyrl-CS"/>
        </w:rPr>
        <w:t xml:space="preserve"> (члан 130. став 1. тачка 4) Закона). </w:t>
      </w:r>
      <w:r w:rsidR="007D1B0D">
        <w:rPr>
          <w:noProof/>
          <w:color w:val="000000"/>
          <w:lang w:val="sr-Cyrl-CS"/>
        </w:rPr>
        <w:t>Пол</w:t>
      </w:r>
      <w:r w:rsidR="00D73CB1">
        <w:rPr>
          <w:noProof/>
          <w:color w:val="000000"/>
          <w:lang w:val="sr-Cyrl-CS"/>
        </w:rPr>
        <w:t>а</w:t>
      </w:r>
      <w:r w:rsidR="007D1B0D">
        <w:rPr>
          <w:noProof/>
          <w:color w:val="000000"/>
          <w:lang w:val="sr-Cyrl-CS"/>
        </w:rPr>
        <w:t>зећи</w:t>
      </w:r>
      <w:r w:rsidR="00845160">
        <w:rPr>
          <w:noProof/>
          <w:color w:val="000000"/>
          <w:lang w:val="sr-Cyrl-CS"/>
        </w:rPr>
        <w:t xml:space="preserve"> од наведеног, Уставни суд је оценио </w:t>
      </w:r>
      <w:r w:rsidR="007D1B0D">
        <w:rPr>
          <w:noProof/>
          <w:color w:val="000000"/>
          <w:lang w:val="sr-Cyrl-CS"/>
        </w:rPr>
        <w:t>да оспорена одредба члана 128. став 4.</w:t>
      </w:r>
      <w:r w:rsidR="00937155">
        <w:rPr>
          <w:noProof/>
          <w:color w:val="000000"/>
          <w:lang w:val="sr-Cyrl-CS"/>
        </w:rPr>
        <w:t xml:space="preserve"> </w:t>
      </w:r>
      <w:r w:rsidR="00D73CB1">
        <w:rPr>
          <w:noProof/>
          <w:color w:val="000000"/>
          <w:lang w:val="sr-Cyrl-CS"/>
        </w:rPr>
        <w:t xml:space="preserve">Закона </w:t>
      </w:r>
      <w:r w:rsidR="00937155">
        <w:rPr>
          <w:noProof/>
          <w:color w:val="000000"/>
          <w:lang w:val="sr-Cyrl-CS"/>
        </w:rPr>
        <w:t>није у супротности са одредбом члана 41. став 2. Устава, јер се овом одредбом не одређује рок у коме се задржани подаци</w:t>
      </w:r>
      <w:r w:rsidR="00AF4DAF">
        <w:rPr>
          <w:noProof/>
          <w:color w:val="000000"/>
          <w:lang w:val="sr-Cyrl-CS"/>
        </w:rPr>
        <w:t xml:space="preserve"> користе, већ рок у коме операт</w:t>
      </w:r>
      <w:r w:rsidR="00AF4DAF">
        <w:rPr>
          <w:noProof/>
          <w:color w:val="000000"/>
        </w:rPr>
        <w:t>o</w:t>
      </w:r>
      <w:r w:rsidR="00937155">
        <w:rPr>
          <w:noProof/>
          <w:color w:val="000000"/>
          <w:lang w:val="sr-Cyrl-CS"/>
        </w:rPr>
        <w:t xml:space="preserve">р има обавезу да задржане податке само чува у свом систему. </w:t>
      </w:r>
      <w:proofErr w:type="spellStart"/>
      <w:proofErr w:type="gramStart"/>
      <w:r w:rsidR="009945E0">
        <w:t>Како</w:t>
      </w:r>
      <w:proofErr w:type="spellEnd"/>
      <w:r w:rsidR="009945E0">
        <w:t xml:space="preserve"> </w:t>
      </w:r>
      <w:proofErr w:type="spellStart"/>
      <w:r w:rsidR="009945E0">
        <w:t>Уставни</w:t>
      </w:r>
      <w:proofErr w:type="spellEnd"/>
      <w:r w:rsidR="009945E0">
        <w:t xml:space="preserve"> </w:t>
      </w:r>
      <w:proofErr w:type="spellStart"/>
      <w:r w:rsidR="009945E0">
        <w:t>суд</w:t>
      </w:r>
      <w:proofErr w:type="spellEnd"/>
      <w:r w:rsidR="009945E0">
        <w:t xml:space="preserve"> </w:t>
      </w:r>
      <w:proofErr w:type="spellStart"/>
      <w:r w:rsidR="009945E0">
        <w:t>сматра</w:t>
      </w:r>
      <w:proofErr w:type="spellEnd"/>
      <w:r w:rsidR="009945E0">
        <w:t xml:space="preserve"> </w:t>
      </w:r>
      <w:proofErr w:type="spellStart"/>
      <w:r w:rsidR="009945E0">
        <w:t>да</w:t>
      </w:r>
      <w:proofErr w:type="spellEnd"/>
      <w:r w:rsidR="009945E0">
        <w:t xml:space="preserve"> </w:t>
      </w:r>
      <w:proofErr w:type="spellStart"/>
      <w:r w:rsidR="009945E0">
        <w:t>поднетом</w:t>
      </w:r>
      <w:proofErr w:type="spellEnd"/>
      <w:r w:rsidR="009945E0">
        <w:t xml:space="preserve"> </w:t>
      </w:r>
      <w:proofErr w:type="spellStart"/>
      <w:r w:rsidR="009945E0">
        <w:t>иницијативом</w:t>
      </w:r>
      <w:proofErr w:type="spellEnd"/>
      <w:r w:rsidR="009945E0">
        <w:t xml:space="preserve"> </w:t>
      </w:r>
      <w:proofErr w:type="spellStart"/>
      <w:r w:rsidR="009945E0">
        <w:t>нису</w:t>
      </w:r>
      <w:proofErr w:type="spellEnd"/>
      <w:r w:rsidR="009945E0">
        <w:t xml:space="preserve"> </w:t>
      </w:r>
      <w:proofErr w:type="spellStart"/>
      <w:r w:rsidR="009945E0">
        <w:t>поткрепљене</w:t>
      </w:r>
      <w:proofErr w:type="spellEnd"/>
      <w:r w:rsidR="009945E0">
        <w:t xml:space="preserve"> </w:t>
      </w:r>
      <w:proofErr w:type="spellStart"/>
      <w:r w:rsidR="009945E0">
        <w:t>тврдње</w:t>
      </w:r>
      <w:proofErr w:type="spellEnd"/>
      <w:r w:rsidR="009945E0">
        <w:t xml:space="preserve"> </w:t>
      </w:r>
      <w:proofErr w:type="spellStart"/>
      <w:r w:rsidR="009945E0">
        <w:t>да</w:t>
      </w:r>
      <w:proofErr w:type="spellEnd"/>
      <w:r w:rsidR="009945E0">
        <w:t xml:space="preserve"> </w:t>
      </w:r>
      <w:proofErr w:type="spellStart"/>
      <w:r w:rsidR="009945E0">
        <w:t>има</w:t>
      </w:r>
      <w:proofErr w:type="spellEnd"/>
      <w:r w:rsidR="009945E0">
        <w:t xml:space="preserve"> </w:t>
      </w:r>
      <w:proofErr w:type="spellStart"/>
      <w:r w:rsidR="009945E0">
        <w:t>основа</w:t>
      </w:r>
      <w:proofErr w:type="spellEnd"/>
      <w:r w:rsidR="009945E0">
        <w:t xml:space="preserve"> </w:t>
      </w:r>
      <w:proofErr w:type="spellStart"/>
      <w:r w:rsidR="009945E0">
        <w:t>за</w:t>
      </w:r>
      <w:proofErr w:type="spellEnd"/>
      <w:r w:rsidR="009945E0">
        <w:t xml:space="preserve"> </w:t>
      </w:r>
      <w:proofErr w:type="spellStart"/>
      <w:r w:rsidR="009945E0">
        <w:t>покретање</w:t>
      </w:r>
      <w:proofErr w:type="spellEnd"/>
      <w:r w:rsidR="009945E0">
        <w:t xml:space="preserve"> </w:t>
      </w:r>
      <w:proofErr w:type="spellStart"/>
      <w:r w:rsidR="009945E0">
        <w:t>поступка</w:t>
      </w:r>
      <w:proofErr w:type="spellEnd"/>
      <w:r w:rsidR="009945E0">
        <w:t xml:space="preserve"> </w:t>
      </w:r>
      <w:proofErr w:type="spellStart"/>
      <w:r w:rsidR="009945E0">
        <w:t>за</w:t>
      </w:r>
      <w:proofErr w:type="spellEnd"/>
      <w:r w:rsidR="009945E0">
        <w:t xml:space="preserve"> </w:t>
      </w:r>
      <w:proofErr w:type="spellStart"/>
      <w:r w:rsidR="009945E0">
        <w:t>оцену</w:t>
      </w:r>
      <w:proofErr w:type="spellEnd"/>
      <w:r w:rsidR="009945E0">
        <w:t xml:space="preserve"> </w:t>
      </w:r>
      <w:proofErr w:type="spellStart"/>
      <w:r w:rsidR="009945E0">
        <w:t>уставности</w:t>
      </w:r>
      <w:proofErr w:type="spellEnd"/>
      <w:r w:rsidR="009945E0">
        <w:rPr>
          <w:lang w:val="sr-Cyrl-CS"/>
        </w:rPr>
        <w:t xml:space="preserve"> одредбе члана 128.</w:t>
      </w:r>
      <w:proofErr w:type="gramEnd"/>
      <w:r w:rsidR="009945E0">
        <w:rPr>
          <w:lang w:val="sr-Cyrl-CS"/>
        </w:rPr>
        <w:t xml:space="preserve"> став 4. Закона</w:t>
      </w:r>
      <w:r w:rsidR="009945E0">
        <w:t xml:space="preserve">, </w:t>
      </w:r>
      <w:proofErr w:type="spellStart"/>
      <w:r w:rsidR="009945E0">
        <w:t>то</w:t>
      </w:r>
      <w:proofErr w:type="spellEnd"/>
      <w:r w:rsidR="009945E0">
        <w:t xml:space="preserve"> </w:t>
      </w:r>
      <w:proofErr w:type="spellStart"/>
      <w:r w:rsidR="009945E0">
        <w:t>Уставни</w:t>
      </w:r>
      <w:proofErr w:type="spellEnd"/>
      <w:r w:rsidR="009945E0">
        <w:t xml:space="preserve"> </w:t>
      </w:r>
      <w:proofErr w:type="spellStart"/>
      <w:r w:rsidR="009945E0">
        <w:t>суд</w:t>
      </w:r>
      <w:proofErr w:type="spellEnd"/>
      <w:r w:rsidR="009945E0">
        <w:t xml:space="preserve">, </w:t>
      </w:r>
      <w:proofErr w:type="spellStart"/>
      <w:r w:rsidR="009945E0">
        <w:t>сагласно</w:t>
      </w:r>
      <w:proofErr w:type="spellEnd"/>
      <w:r w:rsidR="009945E0">
        <w:t xml:space="preserve"> </w:t>
      </w:r>
      <w:proofErr w:type="spellStart"/>
      <w:r w:rsidR="009945E0">
        <w:t>одредби</w:t>
      </w:r>
      <w:proofErr w:type="spellEnd"/>
      <w:r w:rsidR="009945E0">
        <w:t xml:space="preserve"> </w:t>
      </w:r>
      <w:proofErr w:type="spellStart"/>
      <w:r w:rsidR="009945E0">
        <w:t>члана</w:t>
      </w:r>
      <w:proofErr w:type="spellEnd"/>
      <w:r w:rsidR="009945E0">
        <w:t xml:space="preserve"> 53. </w:t>
      </w:r>
      <w:proofErr w:type="spellStart"/>
      <w:proofErr w:type="gramStart"/>
      <w:r w:rsidR="009945E0">
        <w:t>став</w:t>
      </w:r>
      <w:proofErr w:type="spellEnd"/>
      <w:proofErr w:type="gramEnd"/>
      <w:r w:rsidR="009945E0">
        <w:t xml:space="preserve"> 2. </w:t>
      </w:r>
      <w:proofErr w:type="spellStart"/>
      <w:proofErr w:type="gramStart"/>
      <w:r w:rsidR="009945E0">
        <w:t>Закона</w:t>
      </w:r>
      <w:proofErr w:type="spellEnd"/>
      <w:r w:rsidR="009945E0">
        <w:t xml:space="preserve"> о </w:t>
      </w:r>
      <w:proofErr w:type="spellStart"/>
      <w:r w:rsidR="009945E0">
        <w:t>Уставном</w:t>
      </w:r>
      <w:proofErr w:type="spellEnd"/>
      <w:r w:rsidR="009945E0">
        <w:t xml:space="preserve"> </w:t>
      </w:r>
      <w:proofErr w:type="spellStart"/>
      <w:r w:rsidR="009945E0">
        <w:t>суду</w:t>
      </w:r>
      <w:proofErr w:type="spellEnd"/>
      <w:r w:rsidR="009945E0">
        <w:t xml:space="preserve">, </w:t>
      </w:r>
      <w:proofErr w:type="spellStart"/>
      <w:r w:rsidR="009945E0">
        <w:t>налази</w:t>
      </w:r>
      <w:proofErr w:type="spellEnd"/>
      <w:r w:rsidR="009945E0">
        <w:t xml:space="preserve"> </w:t>
      </w:r>
      <w:proofErr w:type="spellStart"/>
      <w:r w:rsidR="009945E0">
        <w:t>да</w:t>
      </w:r>
      <w:proofErr w:type="spellEnd"/>
      <w:r w:rsidR="009945E0">
        <w:t xml:space="preserve"> </w:t>
      </w:r>
      <w:proofErr w:type="spellStart"/>
      <w:r w:rsidR="009945E0">
        <w:t>је</w:t>
      </w:r>
      <w:proofErr w:type="spellEnd"/>
      <w:r w:rsidR="009945E0">
        <w:t xml:space="preserve"> </w:t>
      </w:r>
      <w:proofErr w:type="spellStart"/>
      <w:r w:rsidR="009945E0">
        <w:t>иницијатива</w:t>
      </w:r>
      <w:proofErr w:type="spellEnd"/>
      <w:r w:rsidR="009945E0">
        <w:t xml:space="preserve"> </w:t>
      </w:r>
      <w:r w:rsidR="009945E0">
        <w:rPr>
          <w:lang w:val="sr-Cyrl-CS"/>
        </w:rPr>
        <w:t xml:space="preserve">у том делу </w:t>
      </w:r>
      <w:proofErr w:type="spellStart"/>
      <w:r w:rsidR="009945E0">
        <w:t>неприхватљива</w:t>
      </w:r>
      <w:proofErr w:type="spellEnd"/>
      <w:r w:rsidR="009945E0">
        <w:rPr>
          <w:lang w:val="sr-Cyrl-CS"/>
        </w:rPr>
        <w:t xml:space="preserve">, </w:t>
      </w:r>
      <w:r w:rsidR="00BA7286">
        <w:rPr>
          <w:lang w:val="sr-Cyrl-CS"/>
        </w:rPr>
        <w:t xml:space="preserve">па је исту одбацио и </w:t>
      </w:r>
      <w:r w:rsidR="009945E0">
        <w:rPr>
          <w:lang w:val="sr-Cyrl-CS"/>
        </w:rPr>
        <w:t xml:space="preserve">решио </w:t>
      </w:r>
      <w:r w:rsidR="000D5A5F">
        <w:rPr>
          <w:lang w:val="sr-Cyrl-CS"/>
        </w:rPr>
        <w:t xml:space="preserve">као </w:t>
      </w:r>
      <w:r w:rsidR="009945E0">
        <w:rPr>
          <w:lang w:val="sr-Cyrl-CS"/>
        </w:rPr>
        <w:t>у тачки 2.</w:t>
      </w:r>
      <w:proofErr w:type="gramEnd"/>
      <w:r w:rsidR="009945E0">
        <w:rPr>
          <w:lang w:val="sr-Cyrl-CS"/>
        </w:rPr>
        <w:t xml:space="preserve"> изреке.</w:t>
      </w:r>
    </w:p>
    <w:p w:rsidR="009945E0" w:rsidRDefault="00FC3473" w:rsidP="009945E0">
      <w:pPr>
        <w:ind w:firstLine="1440"/>
        <w:rPr>
          <w:lang w:val="sr-Cyrl-CS"/>
        </w:rPr>
      </w:pPr>
      <w:r>
        <w:rPr>
          <w:noProof/>
          <w:color w:val="000000"/>
          <w:lang w:val="sr-Cyrl-CS"/>
        </w:rPr>
        <w:lastRenderedPageBreak/>
        <w:t xml:space="preserve">Што се тиче </w:t>
      </w:r>
      <w:r w:rsidR="00787D53">
        <w:rPr>
          <w:noProof/>
          <w:color w:val="000000"/>
          <w:lang w:val="sr-Cyrl-CS"/>
        </w:rPr>
        <w:t xml:space="preserve">разлога </w:t>
      </w:r>
      <w:r>
        <w:rPr>
          <w:noProof/>
          <w:color w:val="000000"/>
          <w:lang w:val="sr-Cyrl-CS"/>
        </w:rPr>
        <w:t>оспоравања одредаба члана 129. ст. 1</w:t>
      </w:r>
      <w:r w:rsidR="009945E0">
        <w:rPr>
          <w:noProof/>
          <w:color w:val="000000"/>
          <w:lang w:val="sr-Cyrl-CS"/>
        </w:rPr>
        <w:t>. до 3. и члана 130. Закона, који</w:t>
      </w:r>
      <w:r>
        <w:rPr>
          <w:noProof/>
          <w:color w:val="000000"/>
          <w:lang w:val="sr-Cyrl-CS"/>
        </w:rPr>
        <w:t xml:space="preserve"> се првенствено однос</w:t>
      </w:r>
      <w:r w:rsidR="000D5A5F">
        <w:rPr>
          <w:noProof/>
          <w:color w:val="000000"/>
          <w:lang w:val="sr-Cyrl-CS"/>
        </w:rPr>
        <w:t>е</w:t>
      </w:r>
      <w:r>
        <w:rPr>
          <w:noProof/>
          <w:color w:val="000000"/>
          <w:lang w:val="sr-Cyrl-CS"/>
        </w:rPr>
        <w:t xml:space="preserve"> на повезаност ова два члана Закона са од</w:t>
      </w:r>
      <w:r w:rsidR="00787D53">
        <w:rPr>
          <w:noProof/>
          <w:color w:val="000000"/>
          <w:lang w:val="sr-Cyrl-CS"/>
        </w:rPr>
        <w:t>редбама члана 128. Закона, које иницијатори оспоравају, без навођења неких конкретних разлога за њи</w:t>
      </w:r>
      <w:r w:rsidR="00D73CB1">
        <w:rPr>
          <w:noProof/>
          <w:color w:val="000000"/>
          <w:lang w:val="sr-Cyrl-CS"/>
        </w:rPr>
        <w:t>х</w:t>
      </w:r>
      <w:r w:rsidR="00787D53">
        <w:rPr>
          <w:noProof/>
          <w:color w:val="000000"/>
          <w:lang w:val="sr-Cyrl-CS"/>
        </w:rPr>
        <w:t xml:space="preserve">ово оспоравање, Уставни суд </w:t>
      </w:r>
      <w:r w:rsidR="009945E0">
        <w:rPr>
          <w:noProof/>
          <w:color w:val="000000"/>
          <w:lang w:val="sr-Cyrl-CS"/>
        </w:rPr>
        <w:t xml:space="preserve">такође </w:t>
      </w:r>
      <w:proofErr w:type="spellStart"/>
      <w:r w:rsidR="009945E0">
        <w:t>сматра</w:t>
      </w:r>
      <w:proofErr w:type="spellEnd"/>
      <w:r w:rsidR="009945E0">
        <w:t xml:space="preserve"> </w:t>
      </w:r>
      <w:proofErr w:type="spellStart"/>
      <w:r w:rsidR="009945E0">
        <w:t>да</w:t>
      </w:r>
      <w:proofErr w:type="spellEnd"/>
      <w:r w:rsidR="009945E0">
        <w:t xml:space="preserve"> </w:t>
      </w:r>
      <w:proofErr w:type="spellStart"/>
      <w:r w:rsidR="009945E0">
        <w:t>поднет</w:t>
      </w:r>
      <w:proofErr w:type="spellEnd"/>
      <w:r w:rsidR="009945E0">
        <w:rPr>
          <w:lang w:val="sr-Cyrl-CS"/>
        </w:rPr>
        <w:t>и</w:t>
      </w:r>
      <w:r w:rsidR="009945E0">
        <w:t xml:space="preserve">м </w:t>
      </w:r>
      <w:proofErr w:type="spellStart"/>
      <w:r w:rsidR="009945E0">
        <w:t>иницијатив</w:t>
      </w:r>
      <w:proofErr w:type="spellEnd"/>
      <w:r w:rsidR="009945E0">
        <w:rPr>
          <w:lang w:val="sr-Cyrl-CS"/>
        </w:rPr>
        <w:t>ама</w:t>
      </w:r>
      <w:r w:rsidR="009945E0">
        <w:t xml:space="preserve"> </w:t>
      </w:r>
      <w:proofErr w:type="spellStart"/>
      <w:r w:rsidR="009945E0">
        <w:t>нису</w:t>
      </w:r>
      <w:proofErr w:type="spellEnd"/>
      <w:r w:rsidR="009945E0">
        <w:t xml:space="preserve"> </w:t>
      </w:r>
      <w:proofErr w:type="spellStart"/>
      <w:r w:rsidR="009945E0">
        <w:t>поткрепљене</w:t>
      </w:r>
      <w:proofErr w:type="spellEnd"/>
      <w:r w:rsidR="009945E0">
        <w:t xml:space="preserve"> </w:t>
      </w:r>
      <w:proofErr w:type="spellStart"/>
      <w:r w:rsidR="009945E0">
        <w:t>тврдње</w:t>
      </w:r>
      <w:proofErr w:type="spellEnd"/>
      <w:r w:rsidR="009945E0">
        <w:t xml:space="preserve"> </w:t>
      </w:r>
      <w:proofErr w:type="spellStart"/>
      <w:r w:rsidR="009945E0">
        <w:t>да</w:t>
      </w:r>
      <w:proofErr w:type="spellEnd"/>
      <w:r w:rsidR="009945E0">
        <w:t xml:space="preserve"> </w:t>
      </w:r>
      <w:proofErr w:type="spellStart"/>
      <w:r w:rsidR="009945E0">
        <w:t>има</w:t>
      </w:r>
      <w:proofErr w:type="spellEnd"/>
      <w:r w:rsidR="009945E0">
        <w:t xml:space="preserve"> </w:t>
      </w:r>
      <w:proofErr w:type="spellStart"/>
      <w:r w:rsidR="009945E0">
        <w:t>основа</w:t>
      </w:r>
      <w:proofErr w:type="spellEnd"/>
      <w:r w:rsidR="009945E0">
        <w:t xml:space="preserve"> </w:t>
      </w:r>
      <w:proofErr w:type="spellStart"/>
      <w:r w:rsidR="009945E0">
        <w:t>за</w:t>
      </w:r>
      <w:proofErr w:type="spellEnd"/>
      <w:r w:rsidR="009945E0">
        <w:t xml:space="preserve"> </w:t>
      </w:r>
      <w:proofErr w:type="spellStart"/>
      <w:r w:rsidR="009945E0">
        <w:t>покретање</w:t>
      </w:r>
      <w:proofErr w:type="spellEnd"/>
      <w:r w:rsidR="009945E0">
        <w:t xml:space="preserve"> </w:t>
      </w:r>
      <w:proofErr w:type="spellStart"/>
      <w:r w:rsidR="009945E0">
        <w:t>поступка</w:t>
      </w:r>
      <w:proofErr w:type="spellEnd"/>
      <w:r w:rsidR="009945E0">
        <w:t xml:space="preserve"> </w:t>
      </w:r>
      <w:proofErr w:type="spellStart"/>
      <w:r w:rsidR="009945E0">
        <w:t>за</w:t>
      </w:r>
      <w:proofErr w:type="spellEnd"/>
      <w:r w:rsidR="009945E0">
        <w:t xml:space="preserve"> </w:t>
      </w:r>
      <w:proofErr w:type="spellStart"/>
      <w:r w:rsidR="009945E0">
        <w:t>оцену</w:t>
      </w:r>
      <w:proofErr w:type="spellEnd"/>
      <w:r w:rsidR="009945E0">
        <w:t xml:space="preserve"> </w:t>
      </w:r>
      <w:proofErr w:type="spellStart"/>
      <w:r w:rsidR="009945E0">
        <w:t>уставности</w:t>
      </w:r>
      <w:proofErr w:type="spellEnd"/>
      <w:r w:rsidR="009945E0">
        <w:rPr>
          <w:lang w:val="sr-Cyrl-CS"/>
        </w:rPr>
        <w:t xml:space="preserve"> </w:t>
      </w:r>
      <w:r w:rsidR="009945E0">
        <w:rPr>
          <w:noProof/>
          <w:color w:val="000000"/>
          <w:lang w:val="sr-Cyrl-CS"/>
        </w:rPr>
        <w:t xml:space="preserve">одредаба члана 129. ст. 1. до 3. и члана 130. </w:t>
      </w:r>
      <w:r w:rsidR="009945E0">
        <w:rPr>
          <w:lang w:val="sr-Cyrl-CS"/>
        </w:rPr>
        <w:t>Закона</w:t>
      </w:r>
      <w:r w:rsidR="009945E0">
        <w:t>, т</w:t>
      </w:r>
      <w:r w:rsidR="009945E0">
        <w:rPr>
          <w:lang w:val="sr-Cyrl-CS"/>
        </w:rPr>
        <w:t>е</w:t>
      </w:r>
      <w:r w:rsidR="009945E0">
        <w:t xml:space="preserve"> </w:t>
      </w:r>
      <w:proofErr w:type="spellStart"/>
      <w:r w:rsidR="009945E0">
        <w:t>Уставни</w:t>
      </w:r>
      <w:proofErr w:type="spellEnd"/>
      <w:r w:rsidR="009945E0">
        <w:t xml:space="preserve"> </w:t>
      </w:r>
      <w:proofErr w:type="spellStart"/>
      <w:r w:rsidR="009945E0">
        <w:t>суд</w:t>
      </w:r>
      <w:proofErr w:type="spellEnd"/>
      <w:r w:rsidR="009945E0">
        <w:t xml:space="preserve">, </w:t>
      </w:r>
      <w:proofErr w:type="spellStart"/>
      <w:r w:rsidR="009945E0">
        <w:t>сагласно</w:t>
      </w:r>
      <w:proofErr w:type="spellEnd"/>
      <w:r w:rsidR="009945E0">
        <w:t xml:space="preserve"> </w:t>
      </w:r>
      <w:proofErr w:type="spellStart"/>
      <w:r w:rsidR="009945E0">
        <w:t>одредби</w:t>
      </w:r>
      <w:proofErr w:type="spellEnd"/>
      <w:r w:rsidR="009945E0">
        <w:t xml:space="preserve"> </w:t>
      </w:r>
      <w:proofErr w:type="spellStart"/>
      <w:r w:rsidR="009945E0">
        <w:t>члана</w:t>
      </w:r>
      <w:proofErr w:type="spellEnd"/>
      <w:r w:rsidR="009945E0">
        <w:t xml:space="preserve"> 53. </w:t>
      </w:r>
      <w:proofErr w:type="spellStart"/>
      <w:proofErr w:type="gramStart"/>
      <w:r w:rsidR="009945E0">
        <w:t>став</w:t>
      </w:r>
      <w:proofErr w:type="spellEnd"/>
      <w:proofErr w:type="gramEnd"/>
      <w:r w:rsidR="009945E0">
        <w:t xml:space="preserve"> 2. </w:t>
      </w:r>
      <w:proofErr w:type="spellStart"/>
      <w:proofErr w:type="gramStart"/>
      <w:r w:rsidR="009945E0">
        <w:t>Закона</w:t>
      </w:r>
      <w:proofErr w:type="spellEnd"/>
      <w:r w:rsidR="009945E0">
        <w:t xml:space="preserve"> о </w:t>
      </w:r>
      <w:proofErr w:type="spellStart"/>
      <w:r w:rsidR="009945E0">
        <w:t>Уставном</w:t>
      </w:r>
      <w:proofErr w:type="spellEnd"/>
      <w:r w:rsidR="009945E0">
        <w:t xml:space="preserve"> </w:t>
      </w:r>
      <w:proofErr w:type="spellStart"/>
      <w:r w:rsidR="009945E0">
        <w:t>суду</w:t>
      </w:r>
      <w:proofErr w:type="spellEnd"/>
      <w:r w:rsidR="009945E0">
        <w:t xml:space="preserve">, </w:t>
      </w:r>
      <w:proofErr w:type="spellStart"/>
      <w:r w:rsidR="009945E0">
        <w:t>налази</w:t>
      </w:r>
      <w:proofErr w:type="spellEnd"/>
      <w:r w:rsidR="009945E0">
        <w:t xml:space="preserve"> </w:t>
      </w:r>
      <w:proofErr w:type="spellStart"/>
      <w:r w:rsidR="009945E0">
        <w:t>да</w:t>
      </w:r>
      <w:proofErr w:type="spellEnd"/>
      <w:r w:rsidR="009945E0">
        <w:t xml:space="preserve"> </w:t>
      </w:r>
      <w:r w:rsidR="009945E0">
        <w:rPr>
          <w:lang w:val="sr-Cyrl-CS"/>
        </w:rPr>
        <w:t>су</w:t>
      </w:r>
      <w:r w:rsidR="009945E0">
        <w:t xml:space="preserve"> </w:t>
      </w:r>
      <w:proofErr w:type="spellStart"/>
      <w:r w:rsidR="009945E0">
        <w:t>иницијатив</w:t>
      </w:r>
      <w:proofErr w:type="spellEnd"/>
      <w:r w:rsidR="009945E0">
        <w:rPr>
          <w:lang w:val="sr-Cyrl-CS"/>
        </w:rPr>
        <w:t>е</w:t>
      </w:r>
      <w:r w:rsidR="009945E0">
        <w:t xml:space="preserve"> </w:t>
      </w:r>
      <w:r w:rsidR="009945E0">
        <w:rPr>
          <w:lang w:val="sr-Cyrl-CS"/>
        </w:rPr>
        <w:t xml:space="preserve">у том делу </w:t>
      </w:r>
      <w:proofErr w:type="spellStart"/>
      <w:r w:rsidR="009945E0">
        <w:t>неприхватљив</w:t>
      </w:r>
      <w:proofErr w:type="spellEnd"/>
      <w:r w:rsidR="009945E0">
        <w:rPr>
          <w:lang w:val="sr-Cyrl-CS"/>
        </w:rPr>
        <w:t>е, као што је решио у тачки 2.</w:t>
      </w:r>
      <w:proofErr w:type="gramEnd"/>
      <w:r w:rsidR="009945E0">
        <w:rPr>
          <w:lang w:val="sr-Cyrl-CS"/>
        </w:rPr>
        <w:t xml:space="preserve"> изреке.</w:t>
      </w:r>
    </w:p>
    <w:p w:rsidR="00433D2A" w:rsidRDefault="00433D2A" w:rsidP="00433D2A">
      <w:pPr>
        <w:rPr>
          <w:lang w:val="sr-Cyrl-CS"/>
        </w:rPr>
      </w:pPr>
      <w:r>
        <w:rPr>
          <w:lang w:val="sr-Cyrl-CS"/>
        </w:rPr>
        <w:tab/>
        <w:t xml:space="preserve">С обзиром </w:t>
      </w:r>
      <w:r w:rsidR="00D73CB1">
        <w:rPr>
          <w:lang w:val="sr-Cyrl-CS"/>
        </w:rPr>
        <w:t xml:space="preserve">на то </w:t>
      </w:r>
      <w:r>
        <w:rPr>
          <w:lang w:val="sr-Cyrl-CS"/>
        </w:rPr>
        <w:t>да је донео коначну одлуку, Суд је, сагласно одредби члана 56. став 3. Закона о Уставном</w:t>
      </w:r>
      <w:r w:rsidR="00854552">
        <w:rPr>
          <w:lang w:val="sr-Cyrl-CS"/>
        </w:rPr>
        <w:t xml:space="preserve"> суду</w:t>
      </w:r>
      <w:r>
        <w:rPr>
          <w:lang w:val="sr-Cyrl-CS"/>
        </w:rPr>
        <w:t>, одбацио захтев</w:t>
      </w:r>
      <w:r w:rsidR="00854552">
        <w:rPr>
          <w:lang w:val="sr-Cyrl-CS"/>
        </w:rPr>
        <w:t>е</w:t>
      </w:r>
      <w:r>
        <w:rPr>
          <w:lang w:val="sr-Cyrl-CS"/>
        </w:rPr>
        <w:t xml:space="preserve"> за обуставу извршења појединачног акта донетог, односно радње предузете на о</w:t>
      </w:r>
      <w:r w:rsidR="00854552">
        <w:rPr>
          <w:lang w:val="sr-Cyrl-CS"/>
        </w:rPr>
        <w:t>снову оспорених одредаба Закона, као што је решио у тачки 3. изреке</w:t>
      </w:r>
    </w:p>
    <w:p w:rsidR="00433D2A" w:rsidRDefault="00433D2A" w:rsidP="00433D2A">
      <w:pPr>
        <w:rPr>
          <w:lang w:val="sr-Cyrl-CS"/>
        </w:rPr>
      </w:pPr>
      <w:r>
        <w:rPr>
          <w:lang w:val="sr-Cyrl-CS"/>
        </w:rPr>
        <w:tab/>
        <w:t>Имајући у виду изложено, Уставни суд је, на основу одред</w:t>
      </w:r>
      <w:r w:rsidR="00854552">
        <w:rPr>
          <w:lang w:val="sr-Cyrl-CS"/>
        </w:rPr>
        <w:t xml:space="preserve">аба члана 42а став 1. тачка 2), члана 45. тачка 1) и члана 46. тач. 3) и 5) </w:t>
      </w:r>
      <w:r>
        <w:rPr>
          <w:lang w:val="sr-Cyrl-CS"/>
        </w:rPr>
        <w:t>Закона о Уставном с</w:t>
      </w:r>
      <w:r w:rsidR="000D5A5F">
        <w:rPr>
          <w:lang w:val="sr-Cyrl-CS"/>
        </w:rPr>
        <w:t>у</w:t>
      </w:r>
      <w:r>
        <w:rPr>
          <w:lang w:val="sr-Cyrl-CS"/>
        </w:rPr>
        <w:t>ду</w:t>
      </w:r>
      <w:r w:rsidRPr="00B77D1B">
        <w:rPr>
          <w:lang w:val="sr-Cyrl-CS"/>
        </w:rPr>
        <w:t xml:space="preserve"> и члана 84. Пословника о раду</w:t>
      </w:r>
      <w:r>
        <w:rPr>
          <w:color w:val="FF0000"/>
          <w:lang w:val="sr-Cyrl-CS"/>
        </w:rPr>
        <w:t xml:space="preserve"> </w:t>
      </w:r>
      <w:r>
        <w:rPr>
          <w:lang w:val="sr-Cyrl-CS"/>
        </w:rPr>
        <w:t xml:space="preserve">Уставног </w:t>
      </w:r>
      <w:r w:rsidRPr="00B77D1B">
        <w:rPr>
          <w:lang w:val="sr-Cyrl-CS"/>
        </w:rPr>
        <w:t xml:space="preserve">суда </w:t>
      </w:r>
      <w:r w:rsidR="00D73CB1">
        <w:rPr>
          <w:lang w:val="sr-Cyrl-CS"/>
        </w:rPr>
        <w:t>(„Службени гласник РС“, бр. 24/08</w:t>
      </w:r>
      <w:r w:rsidRPr="00B77D1B">
        <w:rPr>
          <w:lang w:val="sr-Cyrl-CS"/>
        </w:rPr>
        <w:t>,</w:t>
      </w:r>
      <w:r w:rsidR="00D73CB1">
        <w:rPr>
          <w:lang w:val="sr-Cyrl-CS"/>
        </w:rPr>
        <w:t xml:space="preserve"> 27/08 и 76/11), </w:t>
      </w:r>
      <w:r>
        <w:rPr>
          <w:lang w:val="sr-Cyrl-CS"/>
        </w:rPr>
        <w:t>донео Одлуку као у изреци.</w:t>
      </w:r>
    </w:p>
    <w:p w:rsidR="00433D2A" w:rsidRDefault="00433D2A" w:rsidP="00433D2A">
      <w:pPr>
        <w:rPr>
          <w:lang w:val="sr-Cyrl-CS"/>
        </w:rPr>
      </w:pPr>
      <w:r>
        <w:rPr>
          <w:lang w:val="sr-Cyrl-CS"/>
        </w:rPr>
        <w:tab/>
        <w:t xml:space="preserve">На основу члана 168. став 3. Устава, </w:t>
      </w:r>
      <w:r w:rsidR="00854552">
        <w:rPr>
          <w:noProof/>
          <w:lang w:val="sr-Cyrl-CS"/>
        </w:rPr>
        <w:t xml:space="preserve">одредбе </w:t>
      </w:r>
      <w:r w:rsidR="00854552">
        <w:rPr>
          <w:lang w:val="sr-Cyrl-CS"/>
        </w:rPr>
        <w:t>члана 128. став 1. у делу који гласи: ''у складу са законом којим се уређује кривични поступак</w:t>
      </w:r>
      <w:r w:rsidR="00DE3419">
        <w:rPr>
          <w:lang w:val="sr-Cyrl-CS"/>
        </w:rPr>
        <w:t>,</w:t>
      </w:r>
      <w:r w:rsidR="00854552">
        <w:rPr>
          <w:lang w:val="sr-Cyrl-CS"/>
        </w:rPr>
        <w:t>'', као и у делу који гласи: ''</w:t>
      </w:r>
      <w:r w:rsidR="00DE3419">
        <w:rPr>
          <w:lang w:val="sr-Cyrl-CS"/>
        </w:rPr>
        <w:t>,</w:t>
      </w:r>
      <w:r w:rsidR="00D73CB1">
        <w:rPr>
          <w:lang w:val="sr-Cyrl-CS"/>
        </w:rPr>
        <w:t xml:space="preserve"> </w:t>
      </w:r>
      <w:r w:rsidR="00854552">
        <w:rPr>
          <w:lang w:val="sr-Cyrl-CS"/>
        </w:rPr>
        <w:t xml:space="preserve">у складу са законима којима се уређује рад служби безбедности Републике Србије и рад органа унутрашњих послова'', члана 128. став 5. у делу који гласи: ''на захтев надлежног државног органа, у складу са ставом 1. овог члана'' и члана 129. став 4. </w:t>
      </w:r>
      <w:r w:rsidR="00854552">
        <w:rPr>
          <w:noProof/>
          <w:lang w:val="sr-Cyrl-CS"/>
        </w:rPr>
        <w:t>Закона</w:t>
      </w:r>
      <w:r w:rsidR="00854552" w:rsidRPr="00F0206E">
        <w:rPr>
          <w:noProof/>
          <w:lang w:val="sr-Cyrl-CS"/>
        </w:rPr>
        <w:t xml:space="preserve"> </w:t>
      </w:r>
      <w:r w:rsidR="00854552">
        <w:rPr>
          <w:noProof/>
          <w:lang w:val="sr-Cyrl-CS"/>
        </w:rPr>
        <w:t>о</w:t>
      </w:r>
      <w:r w:rsidR="00854552" w:rsidRPr="00F0206E">
        <w:rPr>
          <w:noProof/>
          <w:lang w:val="sr-Cyrl-CS"/>
        </w:rPr>
        <w:t xml:space="preserve"> </w:t>
      </w:r>
      <w:r w:rsidR="00854552">
        <w:rPr>
          <w:noProof/>
          <w:lang w:val="sr-Cyrl-CS"/>
        </w:rPr>
        <w:t>електронским</w:t>
      </w:r>
      <w:r w:rsidR="00854552" w:rsidRPr="00F0206E">
        <w:rPr>
          <w:noProof/>
          <w:lang w:val="sr-Cyrl-CS"/>
        </w:rPr>
        <w:t xml:space="preserve"> </w:t>
      </w:r>
      <w:r w:rsidR="00854552">
        <w:rPr>
          <w:noProof/>
          <w:lang w:val="sr-Cyrl-CS"/>
        </w:rPr>
        <w:t>комуникацијама</w:t>
      </w:r>
      <w:r w:rsidR="00D73CB1">
        <w:rPr>
          <w:noProof/>
          <w:lang w:val="sr-Cyrl-CS"/>
        </w:rPr>
        <w:t xml:space="preserve"> наведеног у тачки 1. изреке</w:t>
      </w:r>
      <w:r w:rsidR="000D5A5F">
        <w:rPr>
          <w:noProof/>
          <w:lang w:val="sr-Cyrl-CS"/>
        </w:rPr>
        <w:t>,</w:t>
      </w:r>
      <w:r w:rsidR="00854552" w:rsidRPr="00F0206E">
        <w:rPr>
          <w:noProof/>
          <w:lang w:val="sr-Cyrl-CS"/>
        </w:rPr>
        <w:t xml:space="preserve"> </w:t>
      </w:r>
      <w:r>
        <w:rPr>
          <w:lang w:val="sr-Cyrl-CS"/>
        </w:rPr>
        <w:t xml:space="preserve">престају да важе даном објављивања Одлуке Уставног суда у "Службеном гласнику Републике Србије". </w:t>
      </w:r>
    </w:p>
    <w:p w:rsidR="004951DA" w:rsidRPr="004951DA" w:rsidRDefault="004951DA" w:rsidP="004951DA">
      <w:pPr>
        <w:ind w:firstLine="1440"/>
        <w:rPr>
          <w:noProof/>
          <w:lang w:val="sr-Cyrl-CS"/>
        </w:rPr>
      </w:pPr>
    </w:p>
    <w:p w:rsidR="00F0206E" w:rsidRPr="00F0206E" w:rsidRDefault="00F0206E" w:rsidP="00EC03CA">
      <w:pPr>
        <w:jc w:val="center"/>
        <w:rPr>
          <w:b/>
          <w:noProof/>
          <w:lang w:val="sr-Cyrl-CS"/>
        </w:rPr>
      </w:pPr>
    </w:p>
    <w:tbl>
      <w:tblPr>
        <w:tblW w:w="0" w:type="auto"/>
        <w:tblLook w:val="01E0"/>
      </w:tblPr>
      <w:tblGrid>
        <w:gridCol w:w="4264"/>
        <w:gridCol w:w="4265"/>
      </w:tblGrid>
      <w:tr w:rsidR="00BF6E2C" w:rsidRPr="00F0206E">
        <w:tc>
          <w:tcPr>
            <w:tcW w:w="4264" w:type="dxa"/>
          </w:tcPr>
          <w:p w:rsidR="00BF6E2C" w:rsidRPr="00F0206E" w:rsidRDefault="00BF6E2C" w:rsidP="00C66F7C">
            <w:pPr>
              <w:rPr>
                <w:noProof/>
                <w:lang w:val="sr-Cyrl-CS"/>
              </w:rPr>
            </w:pPr>
          </w:p>
          <w:p w:rsidR="00EC03CA" w:rsidRPr="00F0206E" w:rsidRDefault="00EC03CA" w:rsidP="00C66F7C">
            <w:pPr>
              <w:rPr>
                <w:noProof/>
                <w:lang w:val="sr-Cyrl-CS"/>
              </w:rPr>
            </w:pPr>
          </w:p>
        </w:tc>
        <w:tc>
          <w:tcPr>
            <w:tcW w:w="4265" w:type="dxa"/>
          </w:tcPr>
          <w:p w:rsidR="00BF6E2C" w:rsidRPr="00F0206E" w:rsidRDefault="00F0206E" w:rsidP="00C66F7C">
            <w:pPr>
              <w:jc w:val="center"/>
              <w:rPr>
                <w:noProof/>
                <w:lang w:val="sr-Cyrl-CS"/>
              </w:rPr>
            </w:pPr>
            <w:r>
              <w:rPr>
                <w:noProof/>
                <w:lang w:val="sr-Cyrl-CS"/>
              </w:rPr>
              <w:t>ПРЕДСЕДНИК</w:t>
            </w:r>
          </w:p>
          <w:p w:rsidR="00BF6E2C" w:rsidRPr="00F0206E" w:rsidRDefault="00F0206E" w:rsidP="00C66F7C">
            <w:pPr>
              <w:jc w:val="center"/>
              <w:rPr>
                <w:noProof/>
                <w:lang w:val="sr-Cyrl-CS"/>
              </w:rPr>
            </w:pPr>
            <w:r>
              <w:rPr>
                <w:noProof/>
                <w:lang w:val="sr-Cyrl-CS"/>
              </w:rPr>
              <w:t>УСТАВНОГ</w:t>
            </w:r>
            <w:r w:rsidR="00BF6E2C" w:rsidRPr="00F0206E">
              <w:rPr>
                <w:noProof/>
                <w:lang w:val="sr-Cyrl-CS"/>
              </w:rPr>
              <w:t xml:space="preserve"> </w:t>
            </w:r>
            <w:r>
              <w:rPr>
                <w:noProof/>
                <w:lang w:val="sr-Cyrl-CS"/>
              </w:rPr>
              <w:t>СУДА</w:t>
            </w:r>
          </w:p>
          <w:p w:rsidR="00BF6E2C" w:rsidRPr="00FE173C" w:rsidRDefault="00BF6E2C" w:rsidP="00C66F7C">
            <w:pPr>
              <w:jc w:val="center"/>
              <w:rPr>
                <w:noProof/>
                <w:lang w:val="sr-Cyrl-CS"/>
              </w:rPr>
            </w:pPr>
          </w:p>
          <w:p w:rsidR="00BF6E2C" w:rsidRPr="00F0206E" w:rsidRDefault="00F0206E" w:rsidP="00C66F7C">
            <w:pPr>
              <w:jc w:val="center"/>
              <w:rPr>
                <w:noProof/>
                <w:lang w:val="sr-Cyrl-CS"/>
              </w:rPr>
            </w:pPr>
            <w:r>
              <w:rPr>
                <w:noProof/>
                <w:lang w:val="sr-Cyrl-CS"/>
              </w:rPr>
              <w:t>др</w:t>
            </w:r>
            <w:r w:rsidR="00BF6E2C" w:rsidRPr="00F0206E">
              <w:rPr>
                <w:noProof/>
                <w:lang w:val="sr-Cyrl-CS"/>
              </w:rPr>
              <w:t xml:space="preserve"> </w:t>
            </w:r>
            <w:r>
              <w:rPr>
                <w:noProof/>
                <w:lang w:val="sr-Cyrl-CS"/>
              </w:rPr>
              <w:t>Драгиша</w:t>
            </w:r>
            <w:r w:rsidR="003052FE" w:rsidRPr="00F0206E">
              <w:rPr>
                <w:noProof/>
                <w:lang w:val="sr-Cyrl-CS"/>
              </w:rPr>
              <w:t xml:space="preserve"> </w:t>
            </w:r>
            <w:r>
              <w:rPr>
                <w:noProof/>
                <w:lang w:val="sr-Cyrl-CS"/>
              </w:rPr>
              <w:t>Б</w:t>
            </w:r>
            <w:r w:rsidR="003052FE" w:rsidRPr="00F0206E">
              <w:rPr>
                <w:noProof/>
                <w:lang w:val="sr-Cyrl-CS"/>
              </w:rPr>
              <w:t xml:space="preserve">. </w:t>
            </w:r>
            <w:r>
              <w:rPr>
                <w:noProof/>
                <w:lang w:val="sr-Cyrl-CS"/>
              </w:rPr>
              <w:t>Слијепчевић</w:t>
            </w:r>
          </w:p>
        </w:tc>
      </w:tr>
    </w:tbl>
    <w:p w:rsidR="00BF6E2C" w:rsidRPr="00F0206E" w:rsidRDefault="00BF6E2C" w:rsidP="00BF6E2C">
      <w:pPr>
        <w:autoSpaceDE w:val="0"/>
        <w:autoSpaceDN w:val="0"/>
        <w:adjustRightInd w:val="0"/>
        <w:ind w:firstLine="1440"/>
        <w:rPr>
          <w:noProof/>
          <w:color w:val="000000"/>
          <w:lang w:val="sr-Cyrl-CS"/>
        </w:rPr>
      </w:pPr>
    </w:p>
    <w:p w:rsidR="00BF6E2C" w:rsidRPr="00F0206E" w:rsidRDefault="00BF6E2C" w:rsidP="00BF6E2C">
      <w:pPr>
        <w:autoSpaceDE w:val="0"/>
        <w:autoSpaceDN w:val="0"/>
        <w:adjustRightInd w:val="0"/>
        <w:rPr>
          <w:noProof/>
          <w:color w:val="000000"/>
          <w:lang w:val="sr-Cyrl-CS"/>
        </w:rPr>
      </w:pPr>
    </w:p>
    <w:p w:rsidR="00415A17" w:rsidRPr="00F0206E" w:rsidRDefault="00415A17" w:rsidP="00415A17">
      <w:pPr>
        <w:autoSpaceDE w:val="0"/>
        <w:autoSpaceDN w:val="0"/>
        <w:adjustRightInd w:val="0"/>
        <w:ind w:firstLine="1440"/>
        <w:rPr>
          <w:noProof/>
          <w:color w:val="000000"/>
          <w:lang w:val="sr-Cyrl-CS"/>
        </w:rPr>
      </w:pPr>
    </w:p>
    <w:p w:rsidR="00330E7E" w:rsidRPr="00F0206E" w:rsidRDefault="00330E7E" w:rsidP="00330E7E">
      <w:pPr>
        <w:autoSpaceDE w:val="0"/>
        <w:autoSpaceDN w:val="0"/>
        <w:adjustRightInd w:val="0"/>
        <w:ind w:firstLine="1440"/>
        <w:rPr>
          <w:noProof/>
          <w:color w:val="000000"/>
          <w:lang w:val="sr-Cyrl-CS"/>
        </w:rPr>
      </w:pPr>
      <w:r w:rsidRPr="00F0206E">
        <w:rPr>
          <w:noProof/>
          <w:color w:val="000000"/>
          <w:lang w:val="sr-Cyrl-CS"/>
        </w:rPr>
        <w:t xml:space="preserve"> </w:t>
      </w:r>
    </w:p>
    <w:p w:rsidR="00330E7E" w:rsidRPr="00F0206E" w:rsidRDefault="00330E7E" w:rsidP="00330E7E">
      <w:pPr>
        <w:autoSpaceDE w:val="0"/>
        <w:autoSpaceDN w:val="0"/>
        <w:adjustRightInd w:val="0"/>
        <w:ind w:firstLine="1440"/>
        <w:rPr>
          <w:noProof/>
          <w:color w:val="000000"/>
          <w:lang w:val="sr-Cyrl-CS"/>
        </w:rPr>
      </w:pPr>
    </w:p>
    <w:p w:rsidR="000A7A3F" w:rsidRPr="00F0206E" w:rsidRDefault="000A7A3F" w:rsidP="000A7A3F">
      <w:pPr>
        <w:autoSpaceDE w:val="0"/>
        <w:autoSpaceDN w:val="0"/>
        <w:adjustRightInd w:val="0"/>
        <w:ind w:firstLine="1440"/>
        <w:rPr>
          <w:noProof/>
          <w:color w:val="000000"/>
          <w:lang w:val="sr-Cyrl-CS"/>
        </w:rPr>
      </w:pPr>
    </w:p>
    <w:p w:rsidR="000A7A3F" w:rsidRPr="00F0206E" w:rsidRDefault="000A7A3F" w:rsidP="000A7A3F">
      <w:pPr>
        <w:autoSpaceDE w:val="0"/>
        <w:autoSpaceDN w:val="0"/>
        <w:adjustRightInd w:val="0"/>
        <w:rPr>
          <w:noProof/>
          <w:color w:val="000000"/>
          <w:lang w:val="sr-Cyrl-CS"/>
        </w:rPr>
      </w:pPr>
    </w:p>
    <w:p w:rsidR="000A7A3F" w:rsidRPr="00F0206E" w:rsidRDefault="000A7A3F" w:rsidP="000A7A3F">
      <w:pPr>
        <w:autoSpaceDE w:val="0"/>
        <w:autoSpaceDN w:val="0"/>
        <w:adjustRightInd w:val="0"/>
        <w:ind w:firstLine="1440"/>
        <w:rPr>
          <w:noProof/>
          <w:color w:val="000000"/>
          <w:lang w:val="sr-Cyrl-CS"/>
        </w:rPr>
      </w:pPr>
    </w:p>
    <w:p w:rsidR="001E2F9C" w:rsidRPr="00F0206E" w:rsidRDefault="001E2F9C" w:rsidP="001E2F9C">
      <w:pPr>
        <w:autoSpaceDE w:val="0"/>
        <w:autoSpaceDN w:val="0"/>
        <w:adjustRightInd w:val="0"/>
        <w:ind w:firstLine="1440"/>
        <w:rPr>
          <w:noProof/>
          <w:color w:val="000000"/>
          <w:lang w:val="sr-Cyrl-CS"/>
        </w:rPr>
      </w:pPr>
    </w:p>
    <w:p w:rsidR="001E2F9C" w:rsidRPr="00F0206E" w:rsidRDefault="001E2F9C" w:rsidP="001E2F9C">
      <w:pPr>
        <w:autoSpaceDE w:val="0"/>
        <w:autoSpaceDN w:val="0"/>
        <w:adjustRightInd w:val="0"/>
        <w:ind w:firstLine="1440"/>
        <w:rPr>
          <w:noProof/>
          <w:color w:val="000000"/>
          <w:lang w:val="sr-Cyrl-CS"/>
        </w:rPr>
      </w:pPr>
    </w:p>
    <w:p w:rsidR="00EE7C2C" w:rsidRDefault="00EE7C2C" w:rsidP="00EE7C2C">
      <w:pPr>
        <w:autoSpaceDE w:val="0"/>
        <w:autoSpaceDN w:val="0"/>
        <w:adjustRightInd w:val="0"/>
        <w:ind w:firstLine="1440"/>
        <w:rPr>
          <w:noProof/>
          <w:color w:val="000000"/>
          <w:lang w:val="sr-Cyrl-CS"/>
        </w:rPr>
      </w:pPr>
    </w:p>
    <w:p w:rsidR="00F31F92" w:rsidRDefault="00F31F92" w:rsidP="00EE7C2C">
      <w:pPr>
        <w:autoSpaceDE w:val="0"/>
        <w:autoSpaceDN w:val="0"/>
        <w:adjustRightInd w:val="0"/>
        <w:ind w:firstLine="1440"/>
        <w:rPr>
          <w:noProof/>
          <w:color w:val="000000"/>
          <w:lang w:val="sr-Cyrl-CS"/>
        </w:rPr>
      </w:pPr>
    </w:p>
    <w:p w:rsidR="00F31F92" w:rsidRPr="00F0206E" w:rsidRDefault="00F31F92" w:rsidP="00EE7C2C">
      <w:pPr>
        <w:autoSpaceDE w:val="0"/>
        <w:autoSpaceDN w:val="0"/>
        <w:adjustRightInd w:val="0"/>
        <w:ind w:firstLine="1440"/>
        <w:rPr>
          <w:noProof/>
          <w:color w:val="000000"/>
          <w:lang w:val="sr-Cyrl-CS"/>
        </w:rPr>
      </w:pPr>
    </w:p>
    <w:p w:rsidR="00EE7C2C" w:rsidRPr="00F0206E" w:rsidRDefault="00EE7C2C" w:rsidP="00EE7C2C">
      <w:pPr>
        <w:autoSpaceDE w:val="0"/>
        <w:autoSpaceDN w:val="0"/>
        <w:adjustRightInd w:val="0"/>
        <w:ind w:firstLine="1440"/>
        <w:rPr>
          <w:noProof/>
          <w:color w:val="000000"/>
          <w:lang w:val="sr-Cyrl-CS"/>
        </w:rPr>
      </w:pPr>
    </w:p>
    <w:p w:rsidR="00AE7C0C" w:rsidRPr="00F0206E" w:rsidRDefault="00AE7C0C" w:rsidP="00AE7C0C">
      <w:pPr>
        <w:autoSpaceDE w:val="0"/>
        <w:autoSpaceDN w:val="0"/>
        <w:adjustRightInd w:val="0"/>
        <w:ind w:firstLine="1440"/>
        <w:rPr>
          <w:noProof/>
          <w:color w:val="000000"/>
          <w:lang w:val="sr-Cyrl-CS"/>
        </w:rPr>
      </w:pPr>
    </w:p>
    <w:p w:rsidR="00AE7C0C" w:rsidRPr="00F0206E" w:rsidRDefault="00AE7C0C" w:rsidP="00AE7C0C">
      <w:pPr>
        <w:tabs>
          <w:tab w:val="clear" w:pos="1440"/>
        </w:tabs>
        <w:autoSpaceDE w:val="0"/>
        <w:autoSpaceDN w:val="0"/>
        <w:adjustRightInd w:val="0"/>
        <w:ind w:firstLine="1440"/>
        <w:rPr>
          <w:noProof/>
          <w:color w:val="000000"/>
          <w:lang w:val="sr-Cyrl-CS"/>
        </w:rPr>
      </w:pPr>
    </w:p>
    <w:p w:rsidR="002B657F" w:rsidRPr="00F0206E" w:rsidRDefault="002B657F" w:rsidP="002B657F">
      <w:pPr>
        <w:autoSpaceDE w:val="0"/>
        <w:autoSpaceDN w:val="0"/>
        <w:adjustRightInd w:val="0"/>
        <w:rPr>
          <w:noProof/>
          <w:color w:val="000000"/>
          <w:lang w:val="sr-Cyrl-CS"/>
        </w:rPr>
      </w:pPr>
    </w:p>
    <w:p w:rsidR="003610B3" w:rsidRPr="00F0206E" w:rsidRDefault="00D73CB1" w:rsidP="00F31F92">
      <w:pPr>
        <w:tabs>
          <w:tab w:val="clear" w:pos="1440"/>
        </w:tabs>
        <w:autoSpaceDE w:val="0"/>
        <w:autoSpaceDN w:val="0"/>
        <w:adjustRightInd w:val="0"/>
        <w:rPr>
          <w:noProof/>
          <w:lang w:val="sr-Cyrl-CS"/>
        </w:rPr>
      </w:pPr>
      <w:r>
        <w:rPr>
          <w:noProof/>
          <w:color w:val="000000"/>
          <w:lang w:val="sr-Cyrl-CS"/>
        </w:rPr>
        <w:t>см</w:t>
      </w:r>
      <w:bookmarkStart w:id="0" w:name="_GoBack"/>
      <w:bookmarkEnd w:id="0"/>
    </w:p>
    <w:sectPr w:rsidR="003610B3" w:rsidRPr="00F0206E" w:rsidSect="00D73CB1">
      <w:headerReference w:type="even" r:id="rId9"/>
      <w:headerReference w:type="default" r:id="rId10"/>
      <w:pgSz w:w="11907" w:h="16840"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C6A" w:rsidRDefault="00FF2C6A">
      <w:r>
        <w:separator/>
      </w:r>
    </w:p>
  </w:endnote>
  <w:endnote w:type="continuationSeparator" w:id="0">
    <w:p w:rsidR="00FF2C6A" w:rsidRDefault="00FF2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C6A" w:rsidRDefault="00FF2C6A">
      <w:r>
        <w:separator/>
      </w:r>
    </w:p>
  </w:footnote>
  <w:footnote w:type="continuationSeparator" w:id="0">
    <w:p w:rsidR="00FF2C6A" w:rsidRDefault="00FF2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B1" w:rsidRDefault="005A59A8" w:rsidP="00433D2A">
    <w:pPr>
      <w:pStyle w:val="Header"/>
      <w:framePr w:wrap="around" w:vAnchor="text" w:hAnchor="margin" w:xAlign="center" w:y="1"/>
      <w:rPr>
        <w:rStyle w:val="PageNumber"/>
      </w:rPr>
    </w:pPr>
    <w:r>
      <w:rPr>
        <w:rStyle w:val="PageNumber"/>
      </w:rPr>
      <w:fldChar w:fldCharType="begin"/>
    </w:r>
    <w:r w:rsidR="00F964B1">
      <w:rPr>
        <w:rStyle w:val="PageNumber"/>
      </w:rPr>
      <w:instrText xml:space="preserve">PAGE  </w:instrText>
    </w:r>
    <w:r>
      <w:rPr>
        <w:rStyle w:val="PageNumber"/>
      </w:rPr>
      <w:fldChar w:fldCharType="end"/>
    </w:r>
  </w:p>
  <w:p w:rsidR="00F964B1" w:rsidRDefault="00F964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B1" w:rsidRPr="00F0206E" w:rsidRDefault="005A59A8" w:rsidP="007860C9">
    <w:pPr>
      <w:pStyle w:val="Header"/>
      <w:framePr w:wrap="around" w:vAnchor="text" w:hAnchor="margin" w:xAlign="center" w:y="1"/>
      <w:rPr>
        <w:rStyle w:val="PageNumber"/>
        <w:noProof/>
        <w:lang w:val="sr-Cyrl-CS"/>
      </w:rPr>
    </w:pPr>
    <w:r>
      <w:rPr>
        <w:rStyle w:val="PageNumber"/>
      </w:rPr>
      <w:fldChar w:fldCharType="begin"/>
    </w:r>
    <w:r w:rsidR="00F964B1">
      <w:rPr>
        <w:rStyle w:val="PageNumber"/>
      </w:rPr>
      <w:instrText xml:space="preserve">PAGE  </w:instrText>
    </w:r>
    <w:r>
      <w:rPr>
        <w:rStyle w:val="PageNumber"/>
      </w:rPr>
      <w:fldChar w:fldCharType="separate"/>
    </w:r>
    <w:r w:rsidR="00A32ACC">
      <w:rPr>
        <w:rStyle w:val="PageNumber"/>
        <w:noProof/>
      </w:rPr>
      <w:t>11</w:t>
    </w:r>
    <w:r>
      <w:rPr>
        <w:rStyle w:val="PageNumber"/>
      </w:rPr>
      <w:fldChar w:fldCharType="end"/>
    </w:r>
  </w:p>
  <w:p w:rsidR="00F964B1" w:rsidRPr="00F0206E" w:rsidRDefault="00F964B1">
    <w:pPr>
      <w:pStyle w:val="Header"/>
      <w:rPr>
        <w:noProof/>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712DF"/>
    <w:multiLevelType w:val="hybridMultilevel"/>
    <w:tmpl w:val="9690BB74"/>
    <w:lvl w:ilvl="0" w:tplc="3E106BCA">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92C3F4C"/>
    <w:multiLevelType w:val="hybridMultilevel"/>
    <w:tmpl w:val="7A0A755A"/>
    <w:lvl w:ilvl="0" w:tplc="745433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CAB067D"/>
    <w:multiLevelType w:val="hybridMultilevel"/>
    <w:tmpl w:val="2C1EF9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7B5486"/>
    <w:rsid w:val="00011E99"/>
    <w:rsid w:val="000122AC"/>
    <w:rsid w:val="000129E7"/>
    <w:rsid w:val="000147CB"/>
    <w:rsid w:val="0001585E"/>
    <w:rsid w:val="00021E7C"/>
    <w:rsid w:val="00021F91"/>
    <w:rsid w:val="00022917"/>
    <w:rsid w:val="00025B76"/>
    <w:rsid w:val="000267A0"/>
    <w:rsid w:val="00026FD5"/>
    <w:rsid w:val="00036448"/>
    <w:rsid w:val="00037000"/>
    <w:rsid w:val="00044118"/>
    <w:rsid w:val="00060D6C"/>
    <w:rsid w:val="00067AFE"/>
    <w:rsid w:val="000810C6"/>
    <w:rsid w:val="00082639"/>
    <w:rsid w:val="00083264"/>
    <w:rsid w:val="00084DF7"/>
    <w:rsid w:val="00093356"/>
    <w:rsid w:val="00094B16"/>
    <w:rsid w:val="00095AE1"/>
    <w:rsid w:val="000A7A3F"/>
    <w:rsid w:val="000B5B3E"/>
    <w:rsid w:val="000B62E4"/>
    <w:rsid w:val="000C264E"/>
    <w:rsid w:val="000C2D24"/>
    <w:rsid w:val="000D4F18"/>
    <w:rsid w:val="000D5093"/>
    <w:rsid w:val="000D50D0"/>
    <w:rsid w:val="000D5A5F"/>
    <w:rsid w:val="000D72F4"/>
    <w:rsid w:val="000E186B"/>
    <w:rsid w:val="000E39CF"/>
    <w:rsid w:val="000F0883"/>
    <w:rsid w:val="000F6FEA"/>
    <w:rsid w:val="0010096D"/>
    <w:rsid w:val="001016DD"/>
    <w:rsid w:val="00101B17"/>
    <w:rsid w:val="001024FF"/>
    <w:rsid w:val="00110E8E"/>
    <w:rsid w:val="001113CF"/>
    <w:rsid w:val="001125CA"/>
    <w:rsid w:val="00116194"/>
    <w:rsid w:val="00121619"/>
    <w:rsid w:val="001231D0"/>
    <w:rsid w:val="00123DF0"/>
    <w:rsid w:val="001249F6"/>
    <w:rsid w:val="00127933"/>
    <w:rsid w:val="0013446B"/>
    <w:rsid w:val="00144A66"/>
    <w:rsid w:val="0014564E"/>
    <w:rsid w:val="00145EA0"/>
    <w:rsid w:val="001544FE"/>
    <w:rsid w:val="0015659A"/>
    <w:rsid w:val="001640B1"/>
    <w:rsid w:val="00167226"/>
    <w:rsid w:val="001703D0"/>
    <w:rsid w:val="00170E8F"/>
    <w:rsid w:val="0017789F"/>
    <w:rsid w:val="00186C4E"/>
    <w:rsid w:val="00191A49"/>
    <w:rsid w:val="001929DD"/>
    <w:rsid w:val="001A2915"/>
    <w:rsid w:val="001B25BE"/>
    <w:rsid w:val="001B2E90"/>
    <w:rsid w:val="001C52BE"/>
    <w:rsid w:val="001D4294"/>
    <w:rsid w:val="001E2F9C"/>
    <w:rsid w:val="001E6C8E"/>
    <w:rsid w:val="00210C7B"/>
    <w:rsid w:val="00211A2D"/>
    <w:rsid w:val="00213C03"/>
    <w:rsid w:val="002169C0"/>
    <w:rsid w:val="00224596"/>
    <w:rsid w:val="002274CB"/>
    <w:rsid w:val="00230027"/>
    <w:rsid w:val="00232638"/>
    <w:rsid w:val="002353BD"/>
    <w:rsid w:val="0023572E"/>
    <w:rsid w:val="0026397B"/>
    <w:rsid w:val="00265D44"/>
    <w:rsid w:val="00280919"/>
    <w:rsid w:val="00281090"/>
    <w:rsid w:val="0028195F"/>
    <w:rsid w:val="00281AC1"/>
    <w:rsid w:val="002879B3"/>
    <w:rsid w:val="00296B3E"/>
    <w:rsid w:val="002971AA"/>
    <w:rsid w:val="002A35EB"/>
    <w:rsid w:val="002B0743"/>
    <w:rsid w:val="002B16A4"/>
    <w:rsid w:val="002B4904"/>
    <w:rsid w:val="002B657F"/>
    <w:rsid w:val="002C3199"/>
    <w:rsid w:val="002C55B8"/>
    <w:rsid w:val="002D12D8"/>
    <w:rsid w:val="002D2351"/>
    <w:rsid w:val="002D3581"/>
    <w:rsid w:val="002D7278"/>
    <w:rsid w:val="002E581B"/>
    <w:rsid w:val="002E78FA"/>
    <w:rsid w:val="002F1FDF"/>
    <w:rsid w:val="002F44DA"/>
    <w:rsid w:val="002F5A36"/>
    <w:rsid w:val="00302A64"/>
    <w:rsid w:val="003052FE"/>
    <w:rsid w:val="003058A1"/>
    <w:rsid w:val="00306881"/>
    <w:rsid w:val="00310193"/>
    <w:rsid w:val="003114C3"/>
    <w:rsid w:val="00311765"/>
    <w:rsid w:val="0031362A"/>
    <w:rsid w:val="00322D69"/>
    <w:rsid w:val="0032700D"/>
    <w:rsid w:val="00330B69"/>
    <w:rsid w:val="00330E7E"/>
    <w:rsid w:val="00336888"/>
    <w:rsid w:val="00340C63"/>
    <w:rsid w:val="00344692"/>
    <w:rsid w:val="00350819"/>
    <w:rsid w:val="00353648"/>
    <w:rsid w:val="003538EB"/>
    <w:rsid w:val="00354D98"/>
    <w:rsid w:val="003561D1"/>
    <w:rsid w:val="003577E3"/>
    <w:rsid w:val="00360A21"/>
    <w:rsid w:val="003610B3"/>
    <w:rsid w:val="003638A9"/>
    <w:rsid w:val="00367881"/>
    <w:rsid w:val="00376B11"/>
    <w:rsid w:val="003815D5"/>
    <w:rsid w:val="00383CB1"/>
    <w:rsid w:val="00387BD8"/>
    <w:rsid w:val="0039031B"/>
    <w:rsid w:val="00397A5B"/>
    <w:rsid w:val="003A0BCA"/>
    <w:rsid w:val="003A2283"/>
    <w:rsid w:val="003A2CDE"/>
    <w:rsid w:val="003B1CCB"/>
    <w:rsid w:val="003B3EE0"/>
    <w:rsid w:val="003B6808"/>
    <w:rsid w:val="003C48E3"/>
    <w:rsid w:val="003E0573"/>
    <w:rsid w:val="003E0B99"/>
    <w:rsid w:val="003E4481"/>
    <w:rsid w:val="003E597B"/>
    <w:rsid w:val="003F0CCC"/>
    <w:rsid w:val="003F550F"/>
    <w:rsid w:val="00401815"/>
    <w:rsid w:val="0040391E"/>
    <w:rsid w:val="0040466A"/>
    <w:rsid w:val="004115CF"/>
    <w:rsid w:val="00415A17"/>
    <w:rsid w:val="00416DE5"/>
    <w:rsid w:val="004263A7"/>
    <w:rsid w:val="004268D2"/>
    <w:rsid w:val="00427EFB"/>
    <w:rsid w:val="00433D2A"/>
    <w:rsid w:val="0043425D"/>
    <w:rsid w:val="0044443C"/>
    <w:rsid w:val="004446E8"/>
    <w:rsid w:val="0044703D"/>
    <w:rsid w:val="00456F18"/>
    <w:rsid w:val="00460B30"/>
    <w:rsid w:val="00466A52"/>
    <w:rsid w:val="00470111"/>
    <w:rsid w:val="0048668A"/>
    <w:rsid w:val="00486E98"/>
    <w:rsid w:val="00490DA3"/>
    <w:rsid w:val="004951DA"/>
    <w:rsid w:val="00496FBF"/>
    <w:rsid w:val="004A7EC0"/>
    <w:rsid w:val="004B1F5D"/>
    <w:rsid w:val="004B3E62"/>
    <w:rsid w:val="004B69E2"/>
    <w:rsid w:val="004D08EB"/>
    <w:rsid w:val="004D10A5"/>
    <w:rsid w:val="004D21F4"/>
    <w:rsid w:val="004D467D"/>
    <w:rsid w:val="004E0A43"/>
    <w:rsid w:val="004E668A"/>
    <w:rsid w:val="004F0D49"/>
    <w:rsid w:val="004F25C2"/>
    <w:rsid w:val="004F3150"/>
    <w:rsid w:val="004F7410"/>
    <w:rsid w:val="00501EFA"/>
    <w:rsid w:val="00504EE3"/>
    <w:rsid w:val="00505414"/>
    <w:rsid w:val="00506B2D"/>
    <w:rsid w:val="00511AA7"/>
    <w:rsid w:val="00513751"/>
    <w:rsid w:val="00517F43"/>
    <w:rsid w:val="00523D24"/>
    <w:rsid w:val="00524327"/>
    <w:rsid w:val="00532B17"/>
    <w:rsid w:val="005379BC"/>
    <w:rsid w:val="005427C1"/>
    <w:rsid w:val="0054296D"/>
    <w:rsid w:val="00542BCD"/>
    <w:rsid w:val="00546866"/>
    <w:rsid w:val="00546C36"/>
    <w:rsid w:val="00547607"/>
    <w:rsid w:val="00550F53"/>
    <w:rsid w:val="00555F20"/>
    <w:rsid w:val="00560436"/>
    <w:rsid w:val="00561E73"/>
    <w:rsid w:val="005634DD"/>
    <w:rsid w:val="00572E3E"/>
    <w:rsid w:val="005752FC"/>
    <w:rsid w:val="005754D2"/>
    <w:rsid w:val="005818ED"/>
    <w:rsid w:val="0058367A"/>
    <w:rsid w:val="0058723E"/>
    <w:rsid w:val="00587E65"/>
    <w:rsid w:val="00590579"/>
    <w:rsid w:val="00591CE1"/>
    <w:rsid w:val="00591FD5"/>
    <w:rsid w:val="005A59A8"/>
    <w:rsid w:val="005A796F"/>
    <w:rsid w:val="005A7C20"/>
    <w:rsid w:val="005D4C3E"/>
    <w:rsid w:val="005E241F"/>
    <w:rsid w:val="005E51C8"/>
    <w:rsid w:val="005E5E45"/>
    <w:rsid w:val="005F5FE0"/>
    <w:rsid w:val="00604484"/>
    <w:rsid w:val="00607C4D"/>
    <w:rsid w:val="0061218F"/>
    <w:rsid w:val="00620527"/>
    <w:rsid w:val="006209FC"/>
    <w:rsid w:val="006211EB"/>
    <w:rsid w:val="006218F9"/>
    <w:rsid w:val="00622458"/>
    <w:rsid w:val="0063599D"/>
    <w:rsid w:val="00636166"/>
    <w:rsid w:val="00636653"/>
    <w:rsid w:val="006421A5"/>
    <w:rsid w:val="00644456"/>
    <w:rsid w:val="006512AF"/>
    <w:rsid w:val="00653B5F"/>
    <w:rsid w:val="006663A7"/>
    <w:rsid w:val="00683B23"/>
    <w:rsid w:val="00694308"/>
    <w:rsid w:val="00694BEB"/>
    <w:rsid w:val="006A0A02"/>
    <w:rsid w:val="006A55AB"/>
    <w:rsid w:val="006B1BA0"/>
    <w:rsid w:val="006B3B62"/>
    <w:rsid w:val="006B7812"/>
    <w:rsid w:val="006C1571"/>
    <w:rsid w:val="006D0A28"/>
    <w:rsid w:val="006D3425"/>
    <w:rsid w:val="006D47D5"/>
    <w:rsid w:val="006E14D0"/>
    <w:rsid w:val="006E7735"/>
    <w:rsid w:val="00700586"/>
    <w:rsid w:val="00704F31"/>
    <w:rsid w:val="007057C5"/>
    <w:rsid w:val="00712D07"/>
    <w:rsid w:val="00716207"/>
    <w:rsid w:val="00717C4B"/>
    <w:rsid w:val="00727B9B"/>
    <w:rsid w:val="00731CBB"/>
    <w:rsid w:val="00734BB4"/>
    <w:rsid w:val="00734FE3"/>
    <w:rsid w:val="007436D1"/>
    <w:rsid w:val="00747837"/>
    <w:rsid w:val="007529A2"/>
    <w:rsid w:val="007550BB"/>
    <w:rsid w:val="00761201"/>
    <w:rsid w:val="00761310"/>
    <w:rsid w:val="00761732"/>
    <w:rsid w:val="007740C0"/>
    <w:rsid w:val="00781C0D"/>
    <w:rsid w:val="00782600"/>
    <w:rsid w:val="00783016"/>
    <w:rsid w:val="00785342"/>
    <w:rsid w:val="007857A2"/>
    <w:rsid w:val="007860C9"/>
    <w:rsid w:val="00787D53"/>
    <w:rsid w:val="0079402C"/>
    <w:rsid w:val="007B185C"/>
    <w:rsid w:val="007B5486"/>
    <w:rsid w:val="007B6976"/>
    <w:rsid w:val="007B71DE"/>
    <w:rsid w:val="007C1AD4"/>
    <w:rsid w:val="007C3979"/>
    <w:rsid w:val="007D014C"/>
    <w:rsid w:val="007D1B0D"/>
    <w:rsid w:val="007E41E9"/>
    <w:rsid w:val="007E4730"/>
    <w:rsid w:val="007E5DCC"/>
    <w:rsid w:val="007E69DA"/>
    <w:rsid w:val="007F14C0"/>
    <w:rsid w:val="007F2390"/>
    <w:rsid w:val="007F4E0E"/>
    <w:rsid w:val="007F634C"/>
    <w:rsid w:val="007F6A91"/>
    <w:rsid w:val="007F7232"/>
    <w:rsid w:val="00802B2A"/>
    <w:rsid w:val="008041BC"/>
    <w:rsid w:val="00807186"/>
    <w:rsid w:val="008076ED"/>
    <w:rsid w:val="00810531"/>
    <w:rsid w:val="008123BB"/>
    <w:rsid w:val="0081519F"/>
    <w:rsid w:val="008275F0"/>
    <w:rsid w:val="00827F10"/>
    <w:rsid w:val="008323AC"/>
    <w:rsid w:val="008330BC"/>
    <w:rsid w:val="0083310C"/>
    <w:rsid w:val="008339F5"/>
    <w:rsid w:val="0083551D"/>
    <w:rsid w:val="008440FE"/>
    <w:rsid w:val="00845160"/>
    <w:rsid w:val="00845E09"/>
    <w:rsid w:val="00845E27"/>
    <w:rsid w:val="00846A04"/>
    <w:rsid w:val="00854552"/>
    <w:rsid w:val="008574EB"/>
    <w:rsid w:val="00866997"/>
    <w:rsid w:val="00881B80"/>
    <w:rsid w:val="00883541"/>
    <w:rsid w:val="008841EB"/>
    <w:rsid w:val="0088789E"/>
    <w:rsid w:val="00887AF7"/>
    <w:rsid w:val="0089100B"/>
    <w:rsid w:val="00892F24"/>
    <w:rsid w:val="0089464D"/>
    <w:rsid w:val="00896E33"/>
    <w:rsid w:val="00897E2E"/>
    <w:rsid w:val="008A207E"/>
    <w:rsid w:val="008B3DE4"/>
    <w:rsid w:val="008C7112"/>
    <w:rsid w:val="008C7AA1"/>
    <w:rsid w:val="008D38E7"/>
    <w:rsid w:val="008D3BA6"/>
    <w:rsid w:val="008D4C2E"/>
    <w:rsid w:val="008D696B"/>
    <w:rsid w:val="008F2060"/>
    <w:rsid w:val="00902187"/>
    <w:rsid w:val="00903BF4"/>
    <w:rsid w:val="00904BFA"/>
    <w:rsid w:val="0091290A"/>
    <w:rsid w:val="00925DFD"/>
    <w:rsid w:val="00935F21"/>
    <w:rsid w:val="00937155"/>
    <w:rsid w:val="009406E0"/>
    <w:rsid w:val="00941A56"/>
    <w:rsid w:val="00942352"/>
    <w:rsid w:val="00943A7B"/>
    <w:rsid w:val="00943E1C"/>
    <w:rsid w:val="00946502"/>
    <w:rsid w:val="00950F98"/>
    <w:rsid w:val="00961DF7"/>
    <w:rsid w:val="009620C6"/>
    <w:rsid w:val="009641EF"/>
    <w:rsid w:val="0097009C"/>
    <w:rsid w:val="009717D4"/>
    <w:rsid w:val="00971B70"/>
    <w:rsid w:val="00972A3D"/>
    <w:rsid w:val="00980DFF"/>
    <w:rsid w:val="0098267B"/>
    <w:rsid w:val="00983D8D"/>
    <w:rsid w:val="009909BC"/>
    <w:rsid w:val="009945E0"/>
    <w:rsid w:val="009955F3"/>
    <w:rsid w:val="009B02F2"/>
    <w:rsid w:val="009B6192"/>
    <w:rsid w:val="009B6C08"/>
    <w:rsid w:val="009D27CD"/>
    <w:rsid w:val="009D7CD8"/>
    <w:rsid w:val="009E278D"/>
    <w:rsid w:val="009F4104"/>
    <w:rsid w:val="00A0090A"/>
    <w:rsid w:val="00A10AD2"/>
    <w:rsid w:val="00A10E2B"/>
    <w:rsid w:val="00A14547"/>
    <w:rsid w:val="00A20384"/>
    <w:rsid w:val="00A254C7"/>
    <w:rsid w:val="00A32113"/>
    <w:rsid w:val="00A32ACC"/>
    <w:rsid w:val="00A33A09"/>
    <w:rsid w:val="00A345AE"/>
    <w:rsid w:val="00A43514"/>
    <w:rsid w:val="00A46AE2"/>
    <w:rsid w:val="00A505F9"/>
    <w:rsid w:val="00A57825"/>
    <w:rsid w:val="00A6531F"/>
    <w:rsid w:val="00A65F0F"/>
    <w:rsid w:val="00A66278"/>
    <w:rsid w:val="00A70649"/>
    <w:rsid w:val="00A738E2"/>
    <w:rsid w:val="00A73C3F"/>
    <w:rsid w:val="00A75F50"/>
    <w:rsid w:val="00A83142"/>
    <w:rsid w:val="00A84FC5"/>
    <w:rsid w:val="00A90884"/>
    <w:rsid w:val="00A93DDA"/>
    <w:rsid w:val="00A941AE"/>
    <w:rsid w:val="00AA731A"/>
    <w:rsid w:val="00AC28EB"/>
    <w:rsid w:val="00AC30C7"/>
    <w:rsid w:val="00AC3498"/>
    <w:rsid w:val="00AD231D"/>
    <w:rsid w:val="00AE1FAB"/>
    <w:rsid w:val="00AE7C0C"/>
    <w:rsid w:val="00AF4DAF"/>
    <w:rsid w:val="00AF52EF"/>
    <w:rsid w:val="00B05982"/>
    <w:rsid w:val="00B164D6"/>
    <w:rsid w:val="00B278B5"/>
    <w:rsid w:val="00B33AE8"/>
    <w:rsid w:val="00B33FE4"/>
    <w:rsid w:val="00B402D3"/>
    <w:rsid w:val="00B412FA"/>
    <w:rsid w:val="00B47967"/>
    <w:rsid w:val="00B51FA1"/>
    <w:rsid w:val="00B55B77"/>
    <w:rsid w:val="00B60996"/>
    <w:rsid w:val="00B60FB5"/>
    <w:rsid w:val="00B629CE"/>
    <w:rsid w:val="00B6368E"/>
    <w:rsid w:val="00B644C2"/>
    <w:rsid w:val="00B72954"/>
    <w:rsid w:val="00B72DFD"/>
    <w:rsid w:val="00B759ED"/>
    <w:rsid w:val="00B86E6F"/>
    <w:rsid w:val="00B93254"/>
    <w:rsid w:val="00BA14D3"/>
    <w:rsid w:val="00BA6379"/>
    <w:rsid w:val="00BA7286"/>
    <w:rsid w:val="00BB1766"/>
    <w:rsid w:val="00BB47DF"/>
    <w:rsid w:val="00BC692F"/>
    <w:rsid w:val="00BE385C"/>
    <w:rsid w:val="00BF6E2C"/>
    <w:rsid w:val="00C027C3"/>
    <w:rsid w:val="00C13567"/>
    <w:rsid w:val="00C1380B"/>
    <w:rsid w:val="00C162A8"/>
    <w:rsid w:val="00C16612"/>
    <w:rsid w:val="00C2423C"/>
    <w:rsid w:val="00C24D58"/>
    <w:rsid w:val="00C26BC1"/>
    <w:rsid w:val="00C3284B"/>
    <w:rsid w:val="00C35285"/>
    <w:rsid w:val="00C44E6A"/>
    <w:rsid w:val="00C451D2"/>
    <w:rsid w:val="00C469E1"/>
    <w:rsid w:val="00C50FDA"/>
    <w:rsid w:val="00C60310"/>
    <w:rsid w:val="00C61F4F"/>
    <w:rsid w:val="00C6471A"/>
    <w:rsid w:val="00C66F7C"/>
    <w:rsid w:val="00C673BE"/>
    <w:rsid w:val="00C80498"/>
    <w:rsid w:val="00C80F81"/>
    <w:rsid w:val="00C822E2"/>
    <w:rsid w:val="00C84BB3"/>
    <w:rsid w:val="00C86582"/>
    <w:rsid w:val="00C9553D"/>
    <w:rsid w:val="00C95BEC"/>
    <w:rsid w:val="00C963D4"/>
    <w:rsid w:val="00CA1811"/>
    <w:rsid w:val="00CA2124"/>
    <w:rsid w:val="00CA2671"/>
    <w:rsid w:val="00CA34E4"/>
    <w:rsid w:val="00CA3E38"/>
    <w:rsid w:val="00CB6130"/>
    <w:rsid w:val="00CD2BB5"/>
    <w:rsid w:val="00CD4D60"/>
    <w:rsid w:val="00CE14D1"/>
    <w:rsid w:val="00CE1968"/>
    <w:rsid w:val="00CE639E"/>
    <w:rsid w:val="00CF105E"/>
    <w:rsid w:val="00CF2F2A"/>
    <w:rsid w:val="00CF307B"/>
    <w:rsid w:val="00D11149"/>
    <w:rsid w:val="00D11857"/>
    <w:rsid w:val="00D122FF"/>
    <w:rsid w:val="00D138C5"/>
    <w:rsid w:val="00D16A34"/>
    <w:rsid w:val="00D17411"/>
    <w:rsid w:val="00D22044"/>
    <w:rsid w:val="00D22B5D"/>
    <w:rsid w:val="00D23FFA"/>
    <w:rsid w:val="00D26407"/>
    <w:rsid w:val="00D34FBA"/>
    <w:rsid w:val="00D42141"/>
    <w:rsid w:val="00D45486"/>
    <w:rsid w:val="00D45A91"/>
    <w:rsid w:val="00D62374"/>
    <w:rsid w:val="00D63214"/>
    <w:rsid w:val="00D64C15"/>
    <w:rsid w:val="00D66ED1"/>
    <w:rsid w:val="00D738F4"/>
    <w:rsid w:val="00D73CB1"/>
    <w:rsid w:val="00D91E1E"/>
    <w:rsid w:val="00D91EE1"/>
    <w:rsid w:val="00DA1027"/>
    <w:rsid w:val="00DA1D72"/>
    <w:rsid w:val="00DA1F8A"/>
    <w:rsid w:val="00DA5FC3"/>
    <w:rsid w:val="00DB4D12"/>
    <w:rsid w:val="00DC039C"/>
    <w:rsid w:val="00DC432E"/>
    <w:rsid w:val="00DC6A72"/>
    <w:rsid w:val="00DD762A"/>
    <w:rsid w:val="00DE2ED1"/>
    <w:rsid w:val="00DE3419"/>
    <w:rsid w:val="00DE7685"/>
    <w:rsid w:val="00DE7F78"/>
    <w:rsid w:val="00DF39CE"/>
    <w:rsid w:val="00DF41F5"/>
    <w:rsid w:val="00DF4D72"/>
    <w:rsid w:val="00DF587F"/>
    <w:rsid w:val="00DF79EC"/>
    <w:rsid w:val="00E019D7"/>
    <w:rsid w:val="00E03AAC"/>
    <w:rsid w:val="00E057E9"/>
    <w:rsid w:val="00E12054"/>
    <w:rsid w:val="00E1270E"/>
    <w:rsid w:val="00E250BE"/>
    <w:rsid w:val="00E265D2"/>
    <w:rsid w:val="00E30515"/>
    <w:rsid w:val="00E31BA8"/>
    <w:rsid w:val="00E419C6"/>
    <w:rsid w:val="00E447F5"/>
    <w:rsid w:val="00E44909"/>
    <w:rsid w:val="00E44B66"/>
    <w:rsid w:val="00E561F8"/>
    <w:rsid w:val="00E566C9"/>
    <w:rsid w:val="00E5728F"/>
    <w:rsid w:val="00E60D26"/>
    <w:rsid w:val="00E67850"/>
    <w:rsid w:val="00E7163D"/>
    <w:rsid w:val="00E72BDB"/>
    <w:rsid w:val="00E75BD8"/>
    <w:rsid w:val="00E83ADF"/>
    <w:rsid w:val="00E84C96"/>
    <w:rsid w:val="00E95492"/>
    <w:rsid w:val="00EA32F0"/>
    <w:rsid w:val="00EB17BB"/>
    <w:rsid w:val="00EB1A9C"/>
    <w:rsid w:val="00EB2334"/>
    <w:rsid w:val="00EB51F1"/>
    <w:rsid w:val="00EC03CA"/>
    <w:rsid w:val="00EC748B"/>
    <w:rsid w:val="00EC7E24"/>
    <w:rsid w:val="00ED6544"/>
    <w:rsid w:val="00ED684B"/>
    <w:rsid w:val="00EE5BAE"/>
    <w:rsid w:val="00EE7C2C"/>
    <w:rsid w:val="00EF1F69"/>
    <w:rsid w:val="00EF49B9"/>
    <w:rsid w:val="00F00428"/>
    <w:rsid w:val="00F0206E"/>
    <w:rsid w:val="00F020FD"/>
    <w:rsid w:val="00F146F2"/>
    <w:rsid w:val="00F30993"/>
    <w:rsid w:val="00F31F92"/>
    <w:rsid w:val="00F33F53"/>
    <w:rsid w:val="00F37147"/>
    <w:rsid w:val="00F37953"/>
    <w:rsid w:val="00F407AB"/>
    <w:rsid w:val="00F44C51"/>
    <w:rsid w:val="00F56900"/>
    <w:rsid w:val="00F56DF7"/>
    <w:rsid w:val="00F63805"/>
    <w:rsid w:val="00F63E5C"/>
    <w:rsid w:val="00F6636E"/>
    <w:rsid w:val="00F75722"/>
    <w:rsid w:val="00F76F35"/>
    <w:rsid w:val="00F83F53"/>
    <w:rsid w:val="00F964B1"/>
    <w:rsid w:val="00F975D4"/>
    <w:rsid w:val="00FA0E09"/>
    <w:rsid w:val="00FB6708"/>
    <w:rsid w:val="00FC0217"/>
    <w:rsid w:val="00FC2293"/>
    <w:rsid w:val="00FC3473"/>
    <w:rsid w:val="00FC372F"/>
    <w:rsid w:val="00FC3AA2"/>
    <w:rsid w:val="00FD03C7"/>
    <w:rsid w:val="00FD1325"/>
    <w:rsid w:val="00FD3293"/>
    <w:rsid w:val="00FE173C"/>
    <w:rsid w:val="00FF2C6A"/>
    <w:rsid w:val="00FF3AFA"/>
    <w:rsid w:val="00FF4B88"/>
    <w:rsid w:val="00FF4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486"/>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7735"/>
    <w:pPr>
      <w:tabs>
        <w:tab w:val="clear" w:pos="1440"/>
        <w:tab w:val="center" w:pos="4320"/>
        <w:tab w:val="right" w:pos="8640"/>
      </w:tabs>
    </w:pPr>
  </w:style>
  <w:style w:type="character" w:styleId="PageNumber">
    <w:name w:val="page number"/>
    <w:basedOn w:val="DefaultParagraphFont"/>
    <w:rsid w:val="006E7735"/>
  </w:style>
  <w:style w:type="paragraph" w:styleId="BalloonText">
    <w:name w:val="Balloon Text"/>
    <w:basedOn w:val="Normal"/>
    <w:semiHidden/>
    <w:rsid w:val="0088789E"/>
    <w:rPr>
      <w:rFonts w:ascii="Tahoma" w:hAnsi="Tahoma" w:cs="Tahoma"/>
      <w:sz w:val="16"/>
      <w:szCs w:val="16"/>
    </w:rPr>
  </w:style>
  <w:style w:type="paragraph" w:styleId="Footer">
    <w:name w:val="footer"/>
    <w:basedOn w:val="Normal"/>
    <w:rsid w:val="009B6192"/>
    <w:pPr>
      <w:tabs>
        <w:tab w:val="clear" w:pos="1440"/>
        <w:tab w:val="center" w:pos="4320"/>
        <w:tab w:val="right" w:pos="8640"/>
      </w:tabs>
    </w:pPr>
  </w:style>
  <w:style w:type="paragraph" w:styleId="FootnoteText">
    <w:name w:val="footnote text"/>
    <w:basedOn w:val="Normal"/>
    <w:semiHidden/>
    <w:rsid w:val="00CD2BB5"/>
    <w:rPr>
      <w:sz w:val="20"/>
      <w:szCs w:val="20"/>
    </w:rPr>
  </w:style>
  <w:style w:type="character" w:styleId="FootnoteReference">
    <w:name w:val="footnote reference"/>
    <w:basedOn w:val="DefaultParagraphFont"/>
    <w:semiHidden/>
    <w:rsid w:val="00CD2BB5"/>
    <w:rPr>
      <w:vertAlign w:val="superscript"/>
    </w:rPr>
  </w:style>
  <w:style w:type="paragraph" w:customStyle="1" w:styleId="Normal1">
    <w:name w:val="Normal1"/>
    <w:basedOn w:val="Normal"/>
    <w:rsid w:val="008D696B"/>
    <w:pPr>
      <w:tabs>
        <w:tab w:val="clear" w:pos="1440"/>
      </w:tabs>
      <w:spacing w:before="100" w:beforeAutospacing="1" w:after="100" w:afterAutospacing="1"/>
      <w:jc w:val="lef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63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23DE4-C1C0-4007-BC26-908EA6A0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7145</Words>
  <Characters>40729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47779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Suzana Marković</cp:lastModifiedBy>
  <cp:revision>6</cp:revision>
  <cp:lastPrinted>2013-07-05T10:45:00Z</cp:lastPrinted>
  <dcterms:created xsi:type="dcterms:W3CDTF">2013-07-02T13:09:00Z</dcterms:created>
  <dcterms:modified xsi:type="dcterms:W3CDTF">2013-07-05T10:46:00Z</dcterms:modified>
</cp:coreProperties>
</file>