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F4" w:rsidRPr="00BF3359" w:rsidRDefault="005D3450" w:rsidP="005A00F4">
      <w:pPr>
        <w:tabs>
          <w:tab w:val="clear" w:pos="1440"/>
          <w:tab w:val="center" w:pos="1701"/>
          <w:tab w:val="center" w:pos="6237"/>
        </w:tabs>
        <w:rPr>
          <w:noProof/>
          <w:lang w:val="sr-Cyrl-CS"/>
        </w:rPr>
      </w:pPr>
      <w:bookmarkStart w:id="0" w:name="_GoBack"/>
      <w:bookmarkEnd w:id="0"/>
      <w:r>
        <w:rPr>
          <w:noProof/>
          <w:lang w:val="sr-Latn-RS" w:eastAsia="sr-Latn-RS"/>
        </w:rPr>
        <w:drawing>
          <wp:inline distT="0" distB="0" distL="0" distR="0">
            <wp:extent cx="723900" cy="1019175"/>
            <wp:effectExtent l="0" t="0" r="0" b="9525"/>
            <wp:docPr id="1" name="Picture 1" descr="Srbija mali grb z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 mali grb za wo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0F4" w:rsidRPr="00BF3359" w:rsidRDefault="005A00F4" w:rsidP="005A00F4">
      <w:pPr>
        <w:tabs>
          <w:tab w:val="clear" w:pos="1440"/>
          <w:tab w:val="center" w:pos="1701"/>
          <w:tab w:val="center" w:pos="6237"/>
        </w:tabs>
        <w:rPr>
          <w:lang w:val="sr-Cyrl-CS"/>
        </w:rPr>
      </w:pPr>
      <w:r w:rsidRPr="00BF3359">
        <w:rPr>
          <w:lang w:val="sr-Cyrl-CS"/>
        </w:rPr>
        <w:t>Република Србија</w:t>
      </w:r>
    </w:p>
    <w:p w:rsidR="005A00F4" w:rsidRPr="00166A43" w:rsidRDefault="005A00F4" w:rsidP="005A00F4">
      <w:pPr>
        <w:tabs>
          <w:tab w:val="clear" w:pos="1440"/>
          <w:tab w:val="center" w:pos="1701"/>
          <w:tab w:val="center" w:pos="6237"/>
        </w:tabs>
        <w:rPr>
          <w:lang w:val="sr-Cyrl-CS"/>
        </w:rPr>
      </w:pPr>
      <w:r w:rsidRPr="00BF3359">
        <w:rPr>
          <w:lang w:val="sr-Cyrl-CS"/>
        </w:rPr>
        <w:t>УСТАВНИ СУД</w:t>
      </w:r>
    </w:p>
    <w:p w:rsidR="005A00F4" w:rsidRPr="00BF3359" w:rsidRDefault="005A00F4" w:rsidP="005A00F4">
      <w:pPr>
        <w:tabs>
          <w:tab w:val="clear" w:pos="1440"/>
          <w:tab w:val="center" w:pos="1701"/>
          <w:tab w:val="center" w:pos="6237"/>
        </w:tabs>
        <w:rPr>
          <w:lang w:val="sr-Cyrl-CS"/>
        </w:rPr>
      </w:pPr>
      <w:r>
        <w:rPr>
          <w:lang w:val="sr-Cyrl-CS"/>
        </w:rPr>
        <w:t xml:space="preserve">Број: Уж - </w:t>
      </w:r>
      <w:r>
        <w:t>6677</w:t>
      </w:r>
      <w:r>
        <w:rPr>
          <w:lang w:val="sr-Cyrl-CS"/>
        </w:rPr>
        <w:t>/2011</w:t>
      </w:r>
    </w:p>
    <w:p w:rsidR="005A00F4" w:rsidRPr="00BF3359" w:rsidRDefault="005A00F4" w:rsidP="005A00F4">
      <w:pPr>
        <w:tabs>
          <w:tab w:val="clear" w:pos="1440"/>
          <w:tab w:val="center" w:pos="1701"/>
          <w:tab w:val="center" w:pos="6237"/>
        </w:tabs>
        <w:rPr>
          <w:lang w:val="sr-Cyrl-CS"/>
        </w:rPr>
      </w:pPr>
      <w:r>
        <w:rPr>
          <w:lang w:val="sr-Cyrl-CS"/>
        </w:rPr>
        <w:t>________ 201</w:t>
      </w:r>
      <w:r>
        <w:rPr>
          <w:lang w:val="sr-Latn-RS"/>
        </w:rPr>
        <w:t>2</w:t>
      </w:r>
      <w:r w:rsidRPr="00BF3359">
        <w:rPr>
          <w:lang w:val="sr-Cyrl-CS"/>
        </w:rPr>
        <w:t>. године</w:t>
      </w:r>
    </w:p>
    <w:p w:rsidR="005A00F4" w:rsidRPr="00BF3359" w:rsidRDefault="005A00F4" w:rsidP="005A00F4">
      <w:pPr>
        <w:tabs>
          <w:tab w:val="clear" w:pos="1440"/>
          <w:tab w:val="center" w:pos="1701"/>
          <w:tab w:val="center" w:pos="6237"/>
        </w:tabs>
        <w:rPr>
          <w:lang w:val="sr-Cyrl-CS"/>
        </w:rPr>
      </w:pPr>
      <w:r w:rsidRPr="00BF3359">
        <w:rPr>
          <w:lang w:val="sr-Cyrl-CS"/>
        </w:rPr>
        <w:t>Б е о г р а д</w:t>
      </w:r>
    </w:p>
    <w:p w:rsidR="005A00F4" w:rsidRDefault="005A00F4" w:rsidP="005A00F4">
      <w:pPr>
        <w:rPr>
          <w:lang w:val="sr-Cyrl-CS"/>
        </w:rPr>
      </w:pPr>
    </w:p>
    <w:p w:rsidR="005A00F4" w:rsidRPr="00BF3359" w:rsidRDefault="005A00F4" w:rsidP="005A00F4">
      <w:pPr>
        <w:rPr>
          <w:lang w:val="sr-Cyrl-CS"/>
        </w:rPr>
      </w:pPr>
    </w:p>
    <w:p w:rsidR="005A00F4" w:rsidRDefault="005A00F4" w:rsidP="005A00F4">
      <w:pPr>
        <w:rPr>
          <w:lang w:val="sr-Cyrl-CS"/>
        </w:rPr>
      </w:pPr>
      <w:r>
        <w:rPr>
          <w:lang w:val="sr-Cyrl-CS"/>
        </w:rPr>
        <w:tab/>
        <w:t>Уставни суд</w:t>
      </w:r>
      <w:r>
        <w:rPr>
          <w:lang w:val="sr-Cyrl-RS"/>
        </w:rPr>
        <w:t>, Велико веће, у саставу</w:t>
      </w:r>
      <w:r>
        <w:rPr>
          <w:lang w:val="sr-Latn-RS"/>
        </w:rPr>
        <w:t>:</w:t>
      </w:r>
      <w:r>
        <w:rPr>
          <w:lang w:val="sr-Cyrl-RS"/>
        </w:rPr>
        <w:t xml:space="preserve"> председник Суда</w:t>
      </w:r>
      <w:r>
        <w:rPr>
          <w:lang w:val="sr-Cyrl-CS"/>
        </w:rPr>
        <w:t xml:space="preserve"> др Драгиша Б. Слијепчевић, председник Већа и судије др Боса Ненадић, Катарина Манојловић Андрић, др Оливера Вучић, Предраг Ћетковић, Милан Станић, Братислав Ђокић</w:t>
      </w:r>
      <w:r>
        <w:rPr>
          <w:lang w:val="sr-Latn-RS"/>
        </w:rPr>
        <w:t xml:space="preserve"> </w:t>
      </w:r>
      <w:r>
        <w:rPr>
          <w:lang w:val="sr-Cyrl-RS"/>
        </w:rPr>
        <w:t>и</w:t>
      </w:r>
      <w:r>
        <w:rPr>
          <w:lang w:val="sr-Cyrl-CS"/>
        </w:rPr>
        <w:t xml:space="preserve"> мр Томислав Стојковић, чланови Већа, </w:t>
      </w:r>
      <w:r w:rsidRPr="00BF3359">
        <w:rPr>
          <w:lang w:val="sr-Cyrl-CS"/>
        </w:rPr>
        <w:t xml:space="preserve">у поступку по уставној жалби </w:t>
      </w:r>
      <w:r>
        <w:rPr>
          <w:noProof/>
          <w:lang w:val="sr-Cyrl-RS"/>
        </w:rPr>
        <w:t>Дејана Ђурашевића из Ивањице</w:t>
      </w:r>
      <w:r w:rsidRPr="00BF3359">
        <w:rPr>
          <w:lang w:val="sr-Cyrl-CS"/>
        </w:rPr>
        <w:t>, на основу члана 167. став 4. у вези члана 170. Устава Републике Србије, на</w:t>
      </w:r>
      <w:r>
        <w:rPr>
          <w:lang w:val="sr-Cyrl-CS"/>
        </w:rPr>
        <w:t xml:space="preserve"> седници</w:t>
      </w:r>
      <w:r>
        <w:rPr>
          <w:lang w:val="sr-Cyrl-RS"/>
        </w:rPr>
        <w:t xml:space="preserve"> Већа</w:t>
      </w:r>
      <w:r>
        <w:rPr>
          <w:lang w:val="sr-Cyrl-CS"/>
        </w:rPr>
        <w:t xml:space="preserve"> одржаној 21. марта 201</w:t>
      </w:r>
      <w:r>
        <w:rPr>
          <w:lang w:val="sr-Latn-RS"/>
        </w:rPr>
        <w:t>2</w:t>
      </w:r>
      <w:r w:rsidRPr="00BF3359">
        <w:rPr>
          <w:lang w:val="sr-Cyrl-CS"/>
        </w:rPr>
        <w:t>. године, донео је</w:t>
      </w:r>
    </w:p>
    <w:p w:rsidR="005A00F4" w:rsidRDefault="005A00F4" w:rsidP="005A00F4">
      <w:pPr>
        <w:tabs>
          <w:tab w:val="clear" w:pos="1440"/>
          <w:tab w:val="left" w:pos="-2160"/>
        </w:tabs>
        <w:rPr>
          <w:lang w:val="sr-Cyrl-CS"/>
        </w:rPr>
      </w:pPr>
    </w:p>
    <w:p w:rsidR="005A00F4" w:rsidRPr="00BF3359" w:rsidRDefault="005A00F4" w:rsidP="005A00F4">
      <w:pPr>
        <w:jc w:val="center"/>
        <w:rPr>
          <w:lang w:val="sr-Latn-CS"/>
        </w:rPr>
      </w:pPr>
      <w:r w:rsidRPr="00BF3359">
        <w:rPr>
          <w:lang w:val="sr-Latn-CS"/>
        </w:rPr>
        <w:t xml:space="preserve">О Д Л У К У </w:t>
      </w:r>
    </w:p>
    <w:p w:rsidR="005A00F4" w:rsidRPr="00BF3359" w:rsidRDefault="005A00F4" w:rsidP="005A00F4">
      <w:pPr>
        <w:jc w:val="left"/>
        <w:rPr>
          <w:lang w:val="sr-Cyrl-CS"/>
        </w:rPr>
      </w:pPr>
    </w:p>
    <w:p w:rsidR="005A00F4" w:rsidRDefault="005A00F4" w:rsidP="005A00F4">
      <w:pPr>
        <w:rPr>
          <w:lang w:val="sr-Cyrl-CS"/>
        </w:rPr>
      </w:pPr>
      <w:r>
        <w:rPr>
          <w:lang w:val="sr-Cyrl-CS"/>
        </w:rPr>
        <w:tab/>
      </w:r>
      <w:r w:rsidRPr="00BF3359">
        <w:rPr>
          <w:lang w:val="sr-Cyrl-CS"/>
        </w:rPr>
        <w:t xml:space="preserve">Одбија се као неоснована уставна жалба </w:t>
      </w:r>
      <w:r>
        <w:rPr>
          <w:lang w:val="sr-Cyrl-CS"/>
        </w:rPr>
        <w:t xml:space="preserve">Дејана Ђурашевића изјављена против </w:t>
      </w:r>
      <w:r w:rsidRPr="00BF3359">
        <w:rPr>
          <w:lang w:val="sr-Cyrl-CS"/>
        </w:rPr>
        <w:t xml:space="preserve">пресуде </w:t>
      </w:r>
      <w:r>
        <w:rPr>
          <w:lang w:val="sr-Cyrl-CS"/>
        </w:rPr>
        <w:t>Апелационог суда у Крагујевцу Гж1. 1938/11 од 6. септембра 2011. године.</w:t>
      </w:r>
    </w:p>
    <w:p w:rsidR="005A00F4" w:rsidRDefault="005A00F4" w:rsidP="005A00F4">
      <w:pPr>
        <w:rPr>
          <w:lang w:val="sr-Cyrl-CS"/>
        </w:rPr>
      </w:pPr>
    </w:p>
    <w:p w:rsidR="005A00F4" w:rsidRPr="00BF3359" w:rsidRDefault="005A00F4" w:rsidP="005A00F4">
      <w:pPr>
        <w:jc w:val="center"/>
        <w:rPr>
          <w:lang w:val="sr-Cyrl-CS"/>
        </w:rPr>
      </w:pPr>
      <w:r w:rsidRPr="00BF3359">
        <w:rPr>
          <w:lang w:val="sr-Cyrl-CS"/>
        </w:rPr>
        <w:t>О б р а з л о ж е њ е</w:t>
      </w:r>
    </w:p>
    <w:p w:rsidR="005A00F4" w:rsidRPr="00BF3359" w:rsidRDefault="005A00F4" w:rsidP="005A00F4">
      <w:pPr>
        <w:jc w:val="left"/>
        <w:rPr>
          <w:lang w:val="sr-Cyrl-CS"/>
        </w:rPr>
      </w:pPr>
    </w:p>
    <w:p w:rsidR="005A00F4" w:rsidRPr="00BF3359" w:rsidRDefault="005A00F4" w:rsidP="005A00F4">
      <w:pPr>
        <w:rPr>
          <w:lang w:val="sr-Cyrl-CS"/>
        </w:rPr>
      </w:pPr>
      <w:r>
        <w:rPr>
          <w:lang w:val="sr-Cyrl-CS"/>
        </w:rPr>
        <w:tab/>
      </w:r>
      <w:r w:rsidRPr="00BF3359">
        <w:rPr>
          <w:lang w:val="sr-Cyrl-CS"/>
        </w:rPr>
        <w:t xml:space="preserve">1. </w:t>
      </w:r>
      <w:r>
        <w:rPr>
          <w:noProof/>
          <w:lang w:val="sr-Cyrl-RS"/>
        </w:rPr>
        <w:t>Дејан Ђурашевић из Ивањице</w:t>
      </w:r>
      <w:r>
        <w:rPr>
          <w:noProof/>
          <w:lang w:val="sr-Cyrl-CS"/>
        </w:rPr>
        <w:t xml:space="preserve"> је, преко пуномоћника Николе Мрвошевића, адвоката из Ивањице, 11. октобра 2011. године</w:t>
      </w:r>
      <w:r w:rsidRPr="00BF3359">
        <w:rPr>
          <w:lang w:val="sr-Cyrl-CS"/>
        </w:rPr>
        <w:t xml:space="preserve"> поднео Уставном суду уставну жалбу против пресуде </w:t>
      </w:r>
      <w:r>
        <w:rPr>
          <w:lang w:val="sr-Cyrl-CS"/>
        </w:rPr>
        <w:t>Апелационог суда у Крагујевцу Гж1. 1938/11 од 6. септембра 2011. године</w:t>
      </w:r>
      <w:r w:rsidRPr="00BF3359">
        <w:rPr>
          <w:bCs/>
          <w:lang w:val="sr-Cyrl-CS"/>
        </w:rPr>
        <w:t>,</w:t>
      </w:r>
      <w:r w:rsidRPr="00BF3359">
        <w:rPr>
          <w:lang w:val="sr-Cyrl-CS"/>
        </w:rPr>
        <w:t xml:space="preserve"> због повреде </w:t>
      </w:r>
      <w:r>
        <w:rPr>
          <w:lang w:val="sr-Cyrl-CS"/>
        </w:rPr>
        <w:t xml:space="preserve">забране дискриминације из члана 21. ст. 1. и 2. </w:t>
      </w:r>
      <w:r w:rsidRPr="00BF3359">
        <w:rPr>
          <w:lang w:val="sr-Cyrl-CS"/>
        </w:rPr>
        <w:t>Уст</w:t>
      </w:r>
      <w:r>
        <w:rPr>
          <w:lang w:val="sr-Cyrl-CS"/>
        </w:rPr>
        <w:t>ава Републике Србије и поврде права на правичну накнаду за рад и по основу рада из члана 60. став 4. Устава.</w:t>
      </w:r>
    </w:p>
    <w:p w:rsidR="005A00F4" w:rsidRPr="00BF3359" w:rsidRDefault="005A00F4" w:rsidP="005A00F4">
      <w:pPr>
        <w:rPr>
          <w:lang w:val="sr-Cyrl-CS"/>
        </w:rPr>
      </w:pPr>
      <w:r>
        <w:rPr>
          <w:lang w:val="sr-Cyrl-CS"/>
        </w:rPr>
        <w:tab/>
      </w:r>
      <w:r w:rsidRPr="00BF3359">
        <w:rPr>
          <w:lang w:val="sr-Cyrl-CS"/>
        </w:rPr>
        <w:t>У уставној жа</w:t>
      </w:r>
      <w:r>
        <w:rPr>
          <w:lang w:val="sr-Cyrl-CS"/>
        </w:rPr>
        <w:t>лби се, поред осталог, наводи: да су ставови изнети у оспореној пресуди Апелационог суда у Крагујевцу неприхватљиви, да се на исплате по основу рада подносиоцу, као запосленом у Министарству унутрашњих послова, не могу примењивати одредбе Закон</w:t>
      </w:r>
      <w:r>
        <w:rPr>
          <w:lang w:val="sr-Cyrl-RS"/>
        </w:rPr>
        <w:t>а</w:t>
      </w:r>
      <w:r>
        <w:rPr>
          <w:lang w:val="sr-Cyrl-CS"/>
        </w:rPr>
        <w:t xml:space="preserve"> о платама државних службеника и намештеника, већ Закона о полицији, да питање права подносиоца на накнаду трошкова исхране у току рада и регреса за годишњи одмор може бити регулисано само законом, а не и колективним уговором, да је ово право за све запослене у Републици Србији признато и уређено чланом 118. Закона о раду, те ако о томе нема регулативе у Закону о полицији, као </w:t>
      </w:r>
      <w:r>
        <w:rPr>
          <w:lang w:val="sr-Latn-CS"/>
        </w:rPr>
        <w:t>lex specialis</w:t>
      </w:r>
      <w:r>
        <w:rPr>
          <w:lang w:val="sr-Cyrl-CS"/>
        </w:rPr>
        <w:t>-у, имају се применити одредбе Закона о раду, као општег радноправног акта, да непостојање Посебног колективног уговора којим би били уређени начин, динамика плаћања и висина накнаде никако не сме бити сметња да подносилац у судском спору оствари право на исплату ових накнада, јер би у противном био доведен у неравноправни положај у односу друге запослене У Републици Србији, који по основу рада и запослења остварују право на ове накнаде које им је гарантовано Законом о раду, чиме би било повређен</w:t>
      </w:r>
      <w:r>
        <w:t xml:space="preserve">a </w:t>
      </w:r>
      <w:r>
        <w:rPr>
          <w:lang w:val="sr-Cyrl-CS"/>
        </w:rPr>
        <w:t xml:space="preserve">забрана дискриминације из члана 21. ст. 1. и 2. Устава и </w:t>
      </w:r>
      <w:r>
        <w:rPr>
          <w:lang w:val="sr-Cyrl-CS"/>
        </w:rPr>
        <w:lastRenderedPageBreak/>
        <w:t>право подносиоца на правичну накнаду за рад и по основу рада у смислу члана 60. став 4. Устава. Даље се у уставној жалби указује да је погрешан закључак другостепеног суда о непостојању општег колективног уговора, чије би се одредбе имале применити у случају непостојања посебног колективног уговора, да је закључен и објављен Општи колективни уговор („Службени гласник РС“, бр. 104/08 и 111/08), те да је имајући у виду садржај Споразума о даљем развоју социјалног дијалога од 30. јануара 2009. године, примена одредаба члана 32. Општег колективног уговора о накнадама за топли оброк и регрес одложена за само шест месеци, тј. до 1. августа 2009. године. П</w:t>
      </w:r>
      <w:r w:rsidRPr="00BF3359">
        <w:rPr>
          <w:lang w:val="sr-Cyrl-CS"/>
        </w:rPr>
        <w:t xml:space="preserve">редлаже </w:t>
      </w:r>
      <w:r>
        <w:rPr>
          <w:lang w:val="sr-Cyrl-CS"/>
        </w:rPr>
        <w:t xml:space="preserve">се </w:t>
      </w:r>
      <w:r w:rsidRPr="00BF3359">
        <w:rPr>
          <w:lang w:val="sr-Cyrl-CS"/>
        </w:rPr>
        <w:t xml:space="preserve">да Уставни суд усвоји жалбу, </w:t>
      </w:r>
      <w:r>
        <w:rPr>
          <w:lang w:val="sr-Cyrl-CS"/>
        </w:rPr>
        <w:t>утврди повреду права из наведених одредаба Устава и преиначи оспорену пресуду.</w:t>
      </w:r>
    </w:p>
    <w:p w:rsidR="005A00F4" w:rsidRDefault="005A00F4" w:rsidP="005A00F4">
      <w:pPr>
        <w:rPr>
          <w:lang w:val="sr-Cyrl-CS"/>
        </w:rPr>
      </w:pPr>
      <w:r>
        <w:rPr>
          <w:lang w:val="ru-RU"/>
        </w:rPr>
        <w:tab/>
        <w:t xml:space="preserve">2. </w:t>
      </w:r>
      <w:r w:rsidRPr="00BF3359">
        <w:rPr>
          <w:lang w:val="ru-RU"/>
        </w:rPr>
        <w:t>Према одредби члана 170. Устава Републике Србије, уставна жалба се може изјавити против појединачних аката или радњи државних органа или организација којима су поверена јавна овлашћења, а којима се повређују или ускраћују људска или мањинска права и слободе зајемчене Уставом, ако су исцрпљена или нису предвиђена друга правна средства за њихову заштиту.</w:t>
      </w:r>
      <w:r w:rsidRPr="00BF3359">
        <w:rPr>
          <w:lang w:val="sr-Cyrl-CS"/>
        </w:rPr>
        <w:t xml:space="preserve"> Поступак по уставној жалби се, у смислу члана 175. став 3. Устава, уређује законом.</w:t>
      </w:r>
    </w:p>
    <w:p w:rsidR="005A00F4" w:rsidRPr="00BF3359" w:rsidRDefault="005A00F4" w:rsidP="005A00F4">
      <w:pPr>
        <w:rPr>
          <w:lang w:val="ru-RU"/>
        </w:rPr>
      </w:pPr>
      <w:r>
        <w:rPr>
          <w:lang w:val="sr-Cyrl-RS"/>
        </w:rPr>
        <w:tab/>
      </w:r>
      <w:r w:rsidRPr="00BF3359">
        <w:rPr>
          <w:lang w:val="ru-RU"/>
        </w:rPr>
        <w:t>У току поступка пружања уставносудске заштите, поводом испитивања основаности уставне жалбе у границама захтева истакнутог у њој, Уставни суд утврђује да ли је у поступку одлучивања о правима и обавезама подносиоца уставне жалбе повређено или украћено његово Уставом зајемчено право или слобода.</w:t>
      </w:r>
    </w:p>
    <w:p w:rsidR="005A00F4" w:rsidRPr="00BF3359" w:rsidRDefault="005A00F4" w:rsidP="005A00F4">
      <w:pPr>
        <w:rPr>
          <w:lang w:val="ru-RU"/>
        </w:rPr>
      </w:pPr>
      <w:r>
        <w:rPr>
          <w:lang w:val="ru-RU"/>
        </w:rPr>
        <w:tab/>
        <w:t xml:space="preserve">3. </w:t>
      </w:r>
      <w:r w:rsidRPr="00BF3359">
        <w:rPr>
          <w:lang w:val="ru-RU"/>
        </w:rPr>
        <w:t xml:space="preserve">Уставни суд је у спроведеном поступку извршио увид у </w:t>
      </w:r>
      <w:r>
        <w:rPr>
          <w:lang w:val="ru-RU"/>
        </w:rPr>
        <w:t>достављене пресуде</w:t>
      </w:r>
      <w:r w:rsidRPr="00BF3359">
        <w:rPr>
          <w:lang w:val="sr-Cyrl-CS"/>
        </w:rPr>
        <w:t xml:space="preserve"> </w:t>
      </w:r>
      <w:r w:rsidRPr="00BF3359">
        <w:rPr>
          <w:lang w:val="ru-RU"/>
        </w:rPr>
        <w:t>и утврдио следеће чињенице и околности од значаја за одлучивање:</w:t>
      </w:r>
    </w:p>
    <w:p w:rsidR="005A00F4" w:rsidRDefault="005A00F4" w:rsidP="005A00F4">
      <w:pPr>
        <w:rPr>
          <w:lang w:val="sr-Cyrl-CS"/>
        </w:rPr>
      </w:pPr>
      <w:r>
        <w:rPr>
          <w:lang w:val="sr-Cyrl-CS"/>
        </w:rPr>
        <w:tab/>
        <w:t xml:space="preserve">Основни суд у Пожеги је пресудом </w:t>
      </w:r>
      <w:r>
        <w:rPr>
          <w:lang w:val="sr-Latn-CS"/>
        </w:rPr>
        <w:t xml:space="preserve">II 3 </w:t>
      </w:r>
      <w:r>
        <w:rPr>
          <w:lang w:val="sr-Cyrl-RS"/>
        </w:rPr>
        <w:t>П</w:t>
      </w:r>
      <w:r>
        <w:rPr>
          <w:lang w:val="sr-Latn-CS"/>
        </w:rPr>
        <w:t xml:space="preserve">1. 1094/2010 </w:t>
      </w:r>
      <w:r>
        <w:rPr>
          <w:lang w:val="sr-Cyrl-CS"/>
        </w:rPr>
        <w:t>од 16. јуна 2011. године одбио тужбени захтев подносиоца уставне жалбе, којим је тражио да му тужена Република Србија</w:t>
      </w:r>
      <w:r w:rsidRPr="00BF3359">
        <w:rPr>
          <w:lang w:val="sr-Cyrl-CS"/>
        </w:rPr>
        <w:t xml:space="preserve"> – Министарство </w:t>
      </w:r>
      <w:r>
        <w:rPr>
          <w:lang w:val="sr-Cyrl-CS"/>
        </w:rPr>
        <w:t>унутрашњих послова, Полицијска управа Ужице, Полицијска станица Ивањица</w:t>
      </w:r>
      <w:r w:rsidRPr="00BF3359">
        <w:rPr>
          <w:lang w:val="sr-Cyrl-CS"/>
        </w:rPr>
        <w:t xml:space="preserve">, </w:t>
      </w:r>
      <w:r>
        <w:rPr>
          <w:lang w:val="sr-Cyrl-CS"/>
        </w:rPr>
        <w:t>у којој је био запослен као полицајац, на име накнаде за топли оброк за период од октобра 2007. године до септембра 2010. године и регрес</w:t>
      </w:r>
      <w:r>
        <w:rPr>
          <w:lang w:val="sr-Cyrl-RS"/>
        </w:rPr>
        <w:t>а</w:t>
      </w:r>
      <w:r>
        <w:rPr>
          <w:lang w:val="sr-Cyrl-CS"/>
        </w:rPr>
        <w:t xml:space="preserve"> за годишњи одмор за 2007, 2008, 2009. и 2010. годину исплати месечне износе ближе одређене изреком пресуде, са припадајућом законском затезном каматом. Првостепени суд је закључио да за исплату накнаде за исхрану у току рада и регреса за коришћење годишњег одмора у спорном периоду не постоји основ ни у општим, ни у посебним прописима, за шта је дао исцрпне и образложене разлоге.</w:t>
      </w:r>
    </w:p>
    <w:p w:rsidR="005A00F4" w:rsidRPr="006D7CEE" w:rsidRDefault="005A00F4" w:rsidP="005A00F4">
      <w:pPr>
        <w:rPr>
          <w:lang w:val="sr-Latn-CS"/>
        </w:rPr>
      </w:pPr>
      <w:r>
        <w:rPr>
          <w:lang w:val="sr-Cyrl-CS"/>
        </w:rPr>
        <w:tab/>
      </w:r>
      <w:r w:rsidRPr="00BF3359">
        <w:rPr>
          <w:lang w:val="sr-Cyrl-CS"/>
        </w:rPr>
        <w:t xml:space="preserve">Оспореном пресудом </w:t>
      </w:r>
      <w:r>
        <w:rPr>
          <w:lang w:val="sr-Cyrl-CS"/>
        </w:rPr>
        <w:t>Апелационог</w:t>
      </w:r>
      <w:r w:rsidRPr="00BF3359">
        <w:rPr>
          <w:lang w:val="sr-Cyrl-CS"/>
        </w:rPr>
        <w:t xml:space="preserve"> суда у </w:t>
      </w:r>
      <w:r>
        <w:rPr>
          <w:lang w:val="sr-Cyrl-CS"/>
        </w:rPr>
        <w:t>Крагујевцу</w:t>
      </w:r>
      <w:r w:rsidRPr="00BF3359">
        <w:rPr>
          <w:lang w:val="sr-Cyrl-CS"/>
        </w:rPr>
        <w:t xml:space="preserve"> Гж</w:t>
      </w:r>
      <w:r>
        <w:rPr>
          <w:lang w:val="sr-Cyrl-CS"/>
        </w:rPr>
        <w:t>1</w:t>
      </w:r>
      <w:r w:rsidRPr="00BF3359">
        <w:rPr>
          <w:lang w:val="sr-Cyrl-CS"/>
        </w:rPr>
        <w:t xml:space="preserve">. </w:t>
      </w:r>
      <w:r>
        <w:rPr>
          <w:lang w:val="sr-Cyrl-CS"/>
        </w:rPr>
        <w:t>1938/11 од 6. септембра 2011.</w:t>
      </w:r>
      <w:r w:rsidRPr="00BF3359">
        <w:rPr>
          <w:lang w:val="sr-Cyrl-CS"/>
        </w:rPr>
        <w:t xml:space="preserve"> године </w:t>
      </w:r>
      <w:r>
        <w:rPr>
          <w:lang w:val="sr-Cyrl-CS"/>
        </w:rPr>
        <w:t xml:space="preserve">одбијена је као неоснована жалба подносиоца и потврђена </w:t>
      </w:r>
      <w:r>
        <w:rPr>
          <w:lang w:val="sr-Cyrl-RS"/>
        </w:rPr>
        <w:t xml:space="preserve">ожалбена </w:t>
      </w:r>
      <w:r>
        <w:rPr>
          <w:lang w:val="sr-Cyrl-CS"/>
        </w:rPr>
        <w:t>првостепена пресуда. Апелациони суд у Крагујевцу је нашао да у спроведеном парничном поступку није било повреда одредаба Закона о парничном поступку на које суд пази по службеној дужности, као ни повреда на које се указује у жалби, као и да су наводи жалбе којим</w:t>
      </w:r>
      <w:r>
        <w:rPr>
          <w:lang w:val="sr-Cyrl-RS"/>
        </w:rPr>
        <w:t>а</w:t>
      </w:r>
      <w:r>
        <w:rPr>
          <w:lang w:val="sr-Cyrl-CS"/>
        </w:rPr>
        <w:t xml:space="preserve"> се оспорава правилност утврђеног чињеничног стања и примене материјалног права од стране првостепеног суда неосновани. У образложењу </w:t>
      </w:r>
      <w:r>
        <w:rPr>
          <w:lang w:val="sr-Cyrl-RS"/>
        </w:rPr>
        <w:t xml:space="preserve">другостепене </w:t>
      </w:r>
      <w:r>
        <w:rPr>
          <w:lang w:val="sr-Cyrl-CS"/>
        </w:rPr>
        <w:t>пресу</w:t>
      </w:r>
      <w:r>
        <w:rPr>
          <w:lang w:val="sr-Cyrl-RS"/>
        </w:rPr>
        <w:t>д</w:t>
      </w:r>
      <w:r>
        <w:rPr>
          <w:lang w:val="sr-Cyrl-CS"/>
        </w:rPr>
        <w:t xml:space="preserve">е се, поред осталог, наводи да Законом о платама државних службеника и намештеника није уређено право државних службеника на накнаду трошкова за регрес за коришћење годишњег одмора и за исхрану у току рада, а ово право није уређено ни Уредбом о накнади трошкова и отпремнини државних службеника и намештеника која је ступила на снагу 29. септембра 2007. године, да је одредбама </w:t>
      </w:r>
      <w:r>
        <w:rPr>
          <w:lang w:val="sr-Cyrl-CS"/>
        </w:rPr>
        <w:lastRenderedPageBreak/>
        <w:t>члана 17. Закона о државним службеницима и члана 39. Закона о платама предвиђено да се посебним колективним уговором државним службеницима могу утврдити и права која тим законом нису утврђена, а у складу са тим законом и општим прописима о раду, а да Посебни колективни уговор за државне органе („Службени гласник РС“, број 23/98), који се на државне службенике примењивао до 28. октобра 2008. године, и Посебни колективни уговор („Службени гласник РС“, број 95/08), који је ступио на снагу 29. октобра 2008. године, нису уредили право државних службеника на накнаду трошкова за исхрану у току рада и за регрес. У образложењу се, такође, наводи да се одредб</w:t>
      </w:r>
      <w:r>
        <w:rPr>
          <w:lang w:val="sr-Cyrl-RS"/>
        </w:rPr>
        <w:t>е</w:t>
      </w:r>
      <w:r>
        <w:rPr>
          <w:lang w:val="sr-Cyrl-CS"/>
        </w:rPr>
        <w:t xml:space="preserve"> члана 118. став 1. тач. 5</w:t>
      </w:r>
      <w:r>
        <w:rPr>
          <w:lang w:val="sr-Cyrl-RS"/>
        </w:rPr>
        <w:t>)</w:t>
      </w:r>
      <w:r>
        <w:rPr>
          <w:lang w:val="sr-Cyrl-CS"/>
        </w:rPr>
        <w:t xml:space="preserve"> и 6</w:t>
      </w:r>
      <w:r>
        <w:rPr>
          <w:lang w:val="sr-Cyrl-RS"/>
        </w:rPr>
        <w:t>)</w:t>
      </w:r>
      <w:r>
        <w:rPr>
          <w:lang w:val="sr-Cyrl-CS"/>
        </w:rPr>
        <w:t xml:space="preserve"> Закона о раду не мо</w:t>
      </w:r>
      <w:r>
        <w:rPr>
          <w:lang w:val="sr-Cyrl-RS"/>
        </w:rPr>
        <w:t>гу</w:t>
      </w:r>
      <w:r>
        <w:rPr>
          <w:lang w:val="sr-Cyrl-CS"/>
        </w:rPr>
        <w:t xml:space="preserve"> непосредно примењивати, јер ист</w:t>
      </w:r>
      <w:r>
        <w:rPr>
          <w:lang w:val="sr-Cyrl-RS"/>
        </w:rPr>
        <w:t>има</w:t>
      </w:r>
      <w:r>
        <w:rPr>
          <w:lang w:val="sr-Cyrl-CS"/>
        </w:rPr>
        <w:t xml:space="preserve"> није уређена висина и начин на који се остварују трошкови за исхрану у току рада и за регрес за коришћење годишњег одмора, да се одредбе члана 32. став 1. ал</w:t>
      </w:r>
      <w:r>
        <w:rPr>
          <w:lang w:val="sr-Cyrl-RS"/>
        </w:rPr>
        <w:t>.</w:t>
      </w:r>
      <w:r>
        <w:rPr>
          <w:lang w:val="sr-Cyrl-CS"/>
        </w:rPr>
        <w:t xml:space="preserve"> 6. и 7. Општег колективног уговора („Службени гласник РС“, број 50/08)</w:t>
      </w:r>
      <w:r>
        <w:t>,</w:t>
      </w:r>
      <w:r>
        <w:rPr>
          <w:lang w:val="sr-Cyrl-CS"/>
        </w:rPr>
        <w:t xml:space="preserve"> који се сходно Одлуци о примени Општег колективног уговора на све послодавце на територији Републике Србије  („Службени гласник РС“, број 8/09)</w:t>
      </w:r>
      <w:r>
        <w:rPr>
          <w:lang w:val="sr-Cyrl-RS"/>
        </w:rPr>
        <w:t>,</w:t>
      </w:r>
      <w:r>
        <w:rPr>
          <w:lang w:val="sr-Cyrl-CS"/>
        </w:rPr>
        <w:t xml:space="preserve"> са његовим Анексом </w:t>
      </w:r>
      <w:r>
        <w:rPr>
          <w:lang w:val="sr-Latn-CS"/>
        </w:rPr>
        <w:t>I</w:t>
      </w:r>
      <w:r>
        <w:rPr>
          <w:lang w:val="sr-Cyrl-CS"/>
        </w:rPr>
        <w:t xml:space="preserve"> („Службени гласник РС“, број 104/08) и Анексом </w:t>
      </w:r>
      <w:r>
        <w:rPr>
          <w:lang w:val="sr-Latn-CS"/>
        </w:rPr>
        <w:t>II</w:t>
      </w:r>
      <w:r>
        <w:rPr>
          <w:lang w:val="sr-Cyrl-CS"/>
        </w:rPr>
        <w:t xml:space="preserve"> („Службени гласник РС“, број 8/09), примењују и на запослене у Министарству унутрашњих послова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 xml:space="preserve">и да је њима </w:t>
      </w:r>
      <w:r>
        <w:rPr>
          <w:lang w:val="sr-Cyrl-CS"/>
        </w:rPr>
        <w:t>прописано да је послодавац дужан да з</w:t>
      </w:r>
      <w:r>
        <w:rPr>
          <w:lang w:val="sr-Latn-CS"/>
        </w:rPr>
        <w:t>a</w:t>
      </w:r>
      <w:r>
        <w:rPr>
          <w:lang w:val="sr-Cyrl-CS"/>
        </w:rPr>
        <w:t xml:space="preserve">посленом обезбеди накнаду предметних трошкова, али да </w:t>
      </w:r>
      <w:r>
        <w:rPr>
          <w:lang w:val="sr-Latn-CS"/>
        </w:rPr>
        <w:t>j</w:t>
      </w:r>
      <w:r>
        <w:rPr>
          <w:lang w:val="sr-Cyrl-CS"/>
        </w:rPr>
        <w:t xml:space="preserve">е на основу члана 1. Анекса </w:t>
      </w:r>
      <w:r>
        <w:rPr>
          <w:lang w:val="sr-Latn-CS"/>
        </w:rPr>
        <w:t>II</w:t>
      </w:r>
      <w:r>
        <w:rPr>
          <w:lang w:val="sr-Cyrl-CS"/>
        </w:rPr>
        <w:t xml:space="preserve"> Општег колективног уговора, а у складу са Споразумом о развоју социјалног дијалога, привремено одложена примена одредбе члана 32. став 1. ал</w:t>
      </w:r>
      <w:r>
        <w:rPr>
          <w:lang w:val="sr-Cyrl-RS"/>
        </w:rPr>
        <w:t>.</w:t>
      </w:r>
      <w:r>
        <w:rPr>
          <w:lang w:val="sr-Cyrl-CS"/>
        </w:rPr>
        <w:t xml:space="preserve"> 6. и 7. Општег колективног уговора, тако да до почетка примене наведеног члана Општег колективног уговора запослени немају право на накнаду трошкова за исхрану у току рада и за регрес за коришћење годишњег одмора. Такође се наводи да је неоснован и навод жалбе да је примена одредби Општег колективног уговора о накнадама за топли оброк и регрес била одложена само на шест месеци, односно до 1. августа 2009. године, због тога што је одредбом члана 2. Анекса </w:t>
      </w:r>
      <w:r>
        <w:rPr>
          <w:lang w:val="sr-Latn-CS"/>
        </w:rPr>
        <w:t>II</w:t>
      </w:r>
      <w:r>
        <w:rPr>
          <w:lang w:val="sr-Cyrl-CS"/>
        </w:rPr>
        <w:t xml:space="preserve"> Општег колективног уговора прописано да ће се датум почетка примене ових одредаба Општег колективног уговора одредити посебним анексом Опшег колективног уговора у складу са Споразумом о развоју социјалног дијалога, који до сада није закључен.</w:t>
      </w:r>
    </w:p>
    <w:p w:rsidR="005A00F4" w:rsidRDefault="005A00F4" w:rsidP="005A00F4">
      <w:pPr>
        <w:rPr>
          <w:lang w:val="sr-Cyrl-RS"/>
        </w:rPr>
      </w:pPr>
      <w:r>
        <w:rPr>
          <w:lang w:val="sr-Cyrl-CS"/>
        </w:rPr>
        <w:tab/>
      </w:r>
      <w:r w:rsidRPr="00BF3359">
        <w:rPr>
          <w:lang w:val="sr-Cyrl-CS"/>
        </w:rPr>
        <w:t xml:space="preserve">4. </w:t>
      </w:r>
      <w:r>
        <w:rPr>
          <w:noProof/>
          <w:spacing w:val="-6"/>
          <w:lang w:val="ru-RU"/>
        </w:rPr>
        <w:t>Одредбама члана 21. ст. 1. и 2.</w:t>
      </w:r>
      <w:r w:rsidRPr="00BF3359">
        <w:rPr>
          <w:noProof/>
          <w:spacing w:val="-6"/>
          <w:lang w:val="ru-RU"/>
        </w:rPr>
        <w:t xml:space="preserve"> Устава је утврђено </w:t>
      </w:r>
      <w:r>
        <w:rPr>
          <w:noProof/>
          <w:spacing w:val="-6"/>
          <w:lang w:val="ru-RU"/>
        </w:rPr>
        <w:t>да су п</w:t>
      </w:r>
      <w:r w:rsidRPr="005C7D7A">
        <w:t>ред У</w:t>
      </w:r>
      <w:r>
        <w:t>ставом и законом сви су једнаки</w:t>
      </w:r>
      <w:r>
        <w:rPr>
          <w:lang w:val="sr-Cyrl-CS"/>
        </w:rPr>
        <w:t xml:space="preserve"> и да с</w:t>
      </w:r>
      <w:r w:rsidRPr="005C7D7A">
        <w:t>вако има право на једнаку законску заштиту, без дискриминације.</w:t>
      </w:r>
    </w:p>
    <w:p w:rsidR="005A00F4" w:rsidRPr="00DD05BF" w:rsidRDefault="005A00F4" w:rsidP="005A00F4">
      <w:pPr>
        <w:rPr>
          <w:noProof/>
          <w:spacing w:val="-6"/>
        </w:rPr>
      </w:pPr>
      <w:r>
        <w:rPr>
          <w:lang w:val="sr-Cyrl-RS"/>
        </w:rPr>
        <w:tab/>
      </w:r>
      <w:r w:rsidRPr="00BF3359">
        <w:rPr>
          <w:noProof/>
          <w:spacing w:val="-6"/>
          <w:lang w:val="ru-RU"/>
        </w:rPr>
        <w:t xml:space="preserve">Одредбом члана 60. </w:t>
      </w:r>
      <w:r>
        <w:rPr>
          <w:noProof/>
          <w:spacing w:val="-6"/>
          <w:lang w:val="ru-RU"/>
        </w:rPr>
        <w:t xml:space="preserve">став 4. </w:t>
      </w:r>
      <w:r w:rsidRPr="00BF3359">
        <w:rPr>
          <w:noProof/>
          <w:spacing w:val="-6"/>
          <w:lang w:val="ru-RU"/>
        </w:rPr>
        <w:t xml:space="preserve">Устава </w:t>
      </w:r>
      <w:r>
        <w:rPr>
          <w:noProof/>
          <w:spacing w:val="-6"/>
          <w:lang w:val="ru-RU"/>
        </w:rPr>
        <w:t>утврђено је да с</w:t>
      </w:r>
      <w:r w:rsidRPr="00DD05BF">
        <w:rPr>
          <w:noProof/>
          <w:spacing w:val="-6"/>
        </w:rPr>
        <w:t>вако има право на поштовање достојанства своје личности на раду, безбедне и здраве услове рада, потребну заштиту на раду, ограничено радно време, дневни и недељни одмор, плаћени годишњи одмор, правичну накнаду за рад и на правну заштиту за случај престанк</w:t>
      </w:r>
      <w:r>
        <w:rPr>
          <w:noProof/>
          <w:spacing w:val="-6"/>
        </w:rPr>
        <w:t>а радног односа</w:t>
      </w:r>
      <w:r>
        <w:rPr>
          <w:noProof/>
          <w:spacing w:val="-6"/>
          <w:lang w:val="sr-Cyrl-CS"/>
        </w:rPr>
        <w:t>, те да се</w:t>
      </w:r>
      <w:r w:rsidRPr="00DD05BF">
        <w:rPr>
          <w:noProof/>
          <w:spacing w:val="-6"/>
        </w:rPr>
        <w:t xml:space="preserve"> </w:t>
      </w:r>
      <w:r>
        <w:rPr>
          <w:noProof/>
          <w:spacing w:val="-6"/>
          <w:lang w:val="sr-Cyrl-CS"/>
        </w:rPr>
        <w:t>н</w:t>
      </w:r>
      <w:r w:rsidRPr="00DD05BF">
        <w:rPr>
          <w:noProof/>
          <w:spacing w:val="-6"/>
        </w:rPr>
        <w:t>ико тих права не може одрећи.</w:t>
      </w:r>
    </w:p>
    <w:p w:rsidR="005A00F4" w:rsidRPr="00BF3359" w:rsidRDefault="005A00F4" w:rsidP="005A00F4">
      <w:pPr>
        <w:rPr>
          <w:color w:val="000000"/>
          <w:lang w:val="sr-Cyrl-CS"/>
        </w:rPr>
      </w:pPr>
      <w:r>
        <w:rPr>
          <w:color w:val="000000"/>
          <w:lang w:val="ru-RU"/>
        </w:rPr>
        <w:tab/>
      </w:r>
      <w:r w:rsidRPr="00BF3359">
        <w:rPr>
          <w:color w:val="000000"/>
          <w:lang w:val="sr-Cyrl-CS"/>
        </w:rPr>
        <w:t>Одредбама Закона о државним службеницима (“Службени гласник РС“, бр. 79/05, 81/05, 83/05, 64/07, 67/07, 116/08 и 104/09) је прописано: да се овим законом уређују права и дужности државних службеника и поједина права и дужности намештеника</w:t>
      </w:r>
      <w:r>
        <w:rPr>
          <w:color w:val="000000"/>
        </w:rPr>
        <w:t>,</w:t>
      </w:r>
      <w:r>
        <w:rPr>
          <w:color w:val="000000"/>
          <w:lang w:val="sr-Cyrl-RS"/>
        </w:rPr>
        <w:t xml:space="preserve"> као и да се поједина права и дружности државних службеника у појединим државним органима могу посебним законом уредити и друкчије ако то произлази из природе њихових послова</w:t>
      </w:r>
      <w:r>
        <w:rPr>
          <w:color w:val="000000"/>
          <w:lang w:val="sr-Cyrl-CS"/>
        </w:rPr>
        <w:t xml:space="preserve"> (члан 1. ст.</w:t>
      </w:r>
      <w:r w:rsidRPr="00BF3359">
        <w:rPr>
          <w:color w:val="000000"/>
          <w:lang w:val="sr-Cyrl-CS"/>
        </w:rPr>
        <w:t xml:space="preserve"> 1.</w:t>
      </w:r>
      <w:r>
        <w:rPr>
          <w:color w:val="000000"/>
          <w:lang w:val="sr-Cyrl-CS"/>
        </w:rPr>
        <w:t xml:space="preserve"> и 2.</w:t>
      </w:r>
      <w:r w:rsidRPr="00BF3359">
        <w:rPr>
          <w:color w:val="000000"/>
          <w:lang w:val="sr-Cyrl-CS"/>
        </w:rPr>
        <w:t>); да је п</w:t>
      </w:r>
      <w:r w:rsidRPr="00BF3359">
        <w:rPr>
          <w:color w:val="000000"/>
          <w:lang w:val="ru-RU"/>
        </w:rPr>
        <w:t xml:space="preserve">ослодавац државних службеника и намештеника Република Србија (члан 3. став 1.); </w:t>
      </w:r>
      <w:r w:rsidRPr="00BF3359">
        <w:rPr>
          <w:color w:val="000000"/>
          <w:lang w:val="sr-Cyrl-CS"/>
        </w:rPr>
        <w:t xml:space="preserve">да се на права и дужности државних службеника који нису уређени овим или посебним законом или другим прописом примењују општи прописи о раду и посебан колективни уговор за државне органе </w:t>
      </w:r>
      <w:r>
        <w:rPr>
          <w:color w:val="000000"/>
          <w:lang w:val="sr-Cyrl-CS"/>
        </w:rPr>
        <w:t>(члан 4. став 1.</w:t>
      </w:r>
      <w:r w:rsidRPr="00BF3359">
        <w:rPr>
          <w:color w:val="000000"/>
          <w:lang w:val="sr-Cyrl-CS"/>
        </w:rPr>
        <w:t xml:space="preserve">); </w:t>
      </w:r>
      <w:r>
        <w:rPr>
          <w:color w:val="000000"/>
          <w:lang w:val="sr-Cyrl-CS"/>
        </w:rPr>
        <w:t xml:space="preserve">да државни службеник има право на плату, накнаде и друга примања према закону којим се уређују плате у државним органима (члан 13.); </w:t>
      </w:r>
      <w:r w:rsidRPr="00BF3359">
        <w:rPr>
          <w:color w:val="000000"/>
          <w:lang w:val="sr-Cyrl-CS"/>
        </w:rPr>
        <w:t xml:space="preserve">да се Посебан колективни уговор </w:t>
      </w:r>
      <w:r w:rsidRPr="00BF3359">
        <w:rPr>
          <w:color w:val="000000"/>
          <w:lang w:val="sr-Cyrl-CS"/>
        </w:rPr>
        <w:lastRenderedPageBreak/>
        <w:t>за државне органе (“Службени гласник РС“, број 23/98) примењује, изузев одредаба које су у супротности са овим законом, док не ступи на снагу Посебан колективни уговор за државне органе, који ће бити закључен према овом закону (члан 187.).</w:t>
      </w:r>
    </w:p>
    <w:p w:rsidR="005A00F4" w:rsidRPr="00BF3359" w:rsidRDefault="005A00F4" w:rsidP="005A00F4">
      <w:pPr>
        <w:rPr>
          <w:color w:val="000000"/>
          <w:lang w:val="sr-Cyrl-CS"/>
        </w:rPr>
      </w:pPr>
      <w:r>
        <w:rPr>
          <w:color w:val="000000"/>
          <w:lang w:val="ru-RU"/>
        </w:rPr>
        <w:tab/>
      </w:r>
      <w:r w:rsidRPr="00BF3359">
        <w:rPr>
          <w:color w:val="000000"/>
          <w:lang w:val="ru-RU"/>
        </w:rPr>
        <w:t>Законом о платама државних службеника и намештеника (</w:t>
      </w:r>
      <w:r w:rsidRPr="00BF3359">
        <w:rPr>
          <w:color w:val="000000"/>
          <w:lang w:val="sr-Latn-CS"/>
        </w:rPr>
        <w:t>“</w:t>
      </w:r>
      <w:r w:rsidRPr="00BF3359">
        <w:rPr>
          <w:color w:val="000000"/>
          <w:lang w:val="sr-Cyrl-CS"/>
        </w:rPr>
        <w:t>Службени гласник РС</w:t>
      </w:r>
      <w:r w:rsidRPr="00BF3359">
        <w:rPr>
          <w:color w:val="000000"/>
          <w:lang w:val="sr-Latn-CS"/>
        </w:rPr>
        <w:t>“</w:t>
      </w:r>
      <w:r w:rsidRPr="00BF3359">
        <w:rPr>
          <w:color w:val="000000"/>
          <w:lang w:val="sr-Cyrl-CS"/>
        </w:rPr>
        <w:t xml:space="preserve">, бр. 62/06, 63/06 и 115/06) је прописано: </w:t>
      </w:r>
      <w:r w:rsidRPr="00BF3359">
        <w:rPr>
          <w:color w:val="000000"/>
          <w:lang w:val="ru-RU"/>
        </w:rPr>
        <w:t xml:space="preserve">да се овим законом уређују плате, накнаде и друга примања државних службеника и намештеника (члан 1.); </w:t>
      </w:r>
      <w:r w:rsidRPr="00BF3359">
        <w:rPr>
          <w:color w:val="000000"/>
          <w:lang w:val="sr-Cyrl-CS"/>
        </w:rPr>
        <w:t xml:space="preserve">да се плата државних службеника и намештеника састоји од основне плате и додатака на плату и да се у плату урачунавају и порези и доприноси који се плаћају из плате (члан 2.); </w:t>
      </w:r>
      <w:r>
        <w:rPr>
          <w:color w:val="000000"/>
          <w:lang w:val="sr-Cyrl-CS"/>
        </w:rPr>
        <w:t xml:space="preserve">да државни службеник има право на накнаду трошкова за долазак на рад и одлазак с рада, за време које је провео на службеном путу у земљи или иностранству, за смештај и исхрану док ради и борави на терену и на накнаду трошкова који су изазвани привременим или трајним премештајем у друго место рада, те да се услови за накнаду трошкова, њихова висина и начин на који се остварују прописују уредбом Владе (члан 37.); </w:t>
      </w:r>
      <w:r w:rsidRPr="00BF3359">
        <w:rPr>
          <w:color w:val="000000"/>
          <w:lang w:val="sr-Cyrl-CS"/>
        </w:rPr>
        <w:t>да се посебним колективним уговором за државне органе могу утврдити и друга примања државних службеника, према општим прописима о раду (члан 39.); да Закон о платама у државним органима и јавним службама (“Службени гласник РС“, број 34/01) и Уредба о коефицијентима за обрачун и исплату плата изабраних, постављених и запослених лица (“Службени гласник РС“, број 95/05 – пречишћен текст) престају да се примењују на државне службенике и намештенике 1. јануара 2007. године (члан 58. став 1.</w:t>
      </w:r>
      <w:r>
        <w:rPr>
          <w:color w:val="000000"/>
          <w:lang w:val="sr-Cyrl-CS"/>
        </w:rPr>
        <w:t>).</w:t>
      </w:r>
    </w:p>
    <w:p w:rsidR="005A00F4" w:rsidRPr="007C2965" w:rsidRDefault="005A00F4" w:rsidP="005A00F4">
      <w:pPr>
        <w:rPr>
          <w:color w:val="000000"/>
          <w:lang w:val="sr-Cyrl-CS"/>
        </w:rPr>
      </w:pPr>
      <w:r>
        <w:rPr>
          <w:color w:val="000000"/>
          <w:lang w:val="sr-Cyrl-CS"/>
        </w:rPr>
        <w:tab/>
      </w:r>
      <w:r w:rsidRPr="007C2965">
        <w:rPr>
          <w:color w:val="000000"/>
          <w:lang w:val="sr-Cyrl-CS"/>
        </w:rPr>
        <w:t>Законом о полицији („Службени гласник РС“, број 101/05), одредбом члана 146. став 1. је прописано да полицијски службеници и други запослени у Министарству имају право на плату која се састоји од основице коју утврђује Влада и основног и додатног коефицијента у односу на звање, посебне услове рада, опасност, одговорност и сложеност послова. Чланом 147. истог закона је прописано: да се због посебних услова рада, опасности по живот и здравље, одговорности, тежине и природе послова, рада на дан празника који је нерадни дан, ноћног рада, рада у сменама, прековременог рада, дежурстава, приправности и других видова нередовности у раду, запосленима у Министарству могу утврдити коефицијенти за обрачун плате који су од 30 до 50 одсто номинално већи од коефицијената за друге државне службенике, а у висини масе средстава потребних за исплату додатних коефицијената из члана 146. став 1. овог закона (став 1.); да се на права и обавезе проистекле из напред наведених посебних услова рада не примењују одредбе општих радноправних прописа о увећаној заради (став 3.).</w:t>
      </w:r>
    </w:p>
    <w:p w:rsidR="005A00F4" w:rsidRPr="00BF3359" w:rsidRDefault="005A00F4" w:rsidP="005A00F4">
      <w:pPr>
        <w:rPr>
          <w:lang w:val="sr-Cyrl-CS"/>
        </w:rPr>
      </w:pPr>
      <w:r>
        <w:rPr>
          <w:color w:val="000000"/>
          <w:lang w:val="sr-Cyrl-CS"/>
        </w:rPr>
        <w:tab/>
      </w:r>
      <w:r w:rsidRPr="00BF3359">
        <w:rPr>
          <w:lang w:val="sr-Cyrl-CS"/>
        </w:rPr>
        <w:t xml:space="preserve">Одредбом </w:t>
      </w:r>
      <w:r>
        <w:rPr>
          <w:lang w:val="sr-Cyrl-CS"/>
        </w:rPr>
        <w:t xml:space="preserve">члана 8. став 1. </w:t>
      </w:r>
      <w:r w:rsidRPr="00BF3359">
        <w:rPr>
          <w:lang w:val="sr-Cyrl-CS"/>
        </w:rPr>
        <w:t xml:space="preserve">Закона о раду (“Службени гласник РС“, бр. 24/05, 61/05 и 54/09) </w:t>
      </w:r>
      <w:r>
        <w:rPr>
          <w:lang w:val="sr-Cyrl-CS"/>
        </w:rPr>
        <w:t xml:space="preserve">је прописано </w:t>
      </w:r>
      <w:r w:rsidRPr="00BF3359">
        <w:rPr>
          <w:lang w:val="sr-Cyrl-CS"/>
        </w:rPr>
        <w:t xml:space="preserve">да колективни уговор и правилник о раду (у даљем тексту: општи акт) и уговор о раду не могу да садрже одредбе којима се запосленом дају мања права или утврђују неповољнији услови рада од права и услова који су утврђени законом. Глава VIII овог закона уређује </w:t>
      </w:r>
      <w:r>
        <w:rPr>
          <w:lang w:val="sr-Cyrl-CS"/>
        </w:rPr>
        <w:t>питања</w:t>
      </w:r>
      <w:r w:rsidRPr="00BF3359">
        <w:rPr>
          <w:lang w:val="sr-Cyrl-CS"/>
        </w:rPr>
        <w:t xml:space="preserve"> зараде, накнаде зараде</w:t>
      </w:r>
      <w:r>
        <w:t xml:space="preserve">, </w:t>
      </w:r>
      <w:r>
        <w:rPr>
          <w:lang w:val="sr-Cyrl-CS"/>
        </w:rPr>
        <w:t>накнаде трошкова и других</w:t>
      </w:r>
      <w:r w:rsidRPr="00BF3359">
        <w:rPr>
          <w:lang w:val="sr-Cyrl-CS"/>
        </w:rPr>
        <w:t xml:space="preserve"> примања. </w:t>
      </w:r>
      <w:r>
        <w:rPr>
          <w:lang w:val="sr-Cyrl-CS"/>
        </w:rPr>
        <w:t>Ч</w:t>
      </w:r>
      <w:r w:rsidRPr="00BF3359">
        <w:rPr>
          <w:lang w:val="sr-Cyrl-CS"/>
        </w:rPr>
        <w:t xml:space="preserve">ланом 118. </w:t>
      </w:r>
      <w:r w:rsidR="00C950B7">
        <w:rPr>
          <w:lang w:val="sr-Cyrl-RS"/>
        </w:rPr>
        <w:t xml:space="preserve">Закона </w:t>
      </w:r>
      <w:r>
        <w:rPr>
          <w:lang w:val="sr-Cyrl-CS"/>
        </w:rPr>
        <w:t xml:space="preserve">је уређено питање накнаде трошкова запосленог у вези са радом, а </w:t>
      </w:r>
      <w:r w:rsidRPr="00BF3359">
        <w:rPr>
          <w:lang w:val="sr-Cyrl-CS"/>
        </w:rPr>
        <w:t>тач. 5) и 6) прописано да запослени, поред осталог, има право на накнаду трошкова у складу са општим актом и уговором о раду за исхрану у току рада и регрес за коришћење годишњег одмора</w:t>
      </w:r>
      <w:r>
        <w:rPr>
          <w:lang w:val="sr-Cyrl-CS"/>
        </w:rPr>
        <w:t>.</w:t>
      </w:r>
    </w:p>
    <w:p w:rsidR="005A00F4" w:rsidRDefault="005A00F4" w:rsidP="005A00F4">
      <w:pPr>
        <w:rPr>
          <w:lang w:val="sr-Cyrl-CS"/>
        </w:rPr>
      </w:pPr>
      <w:r>
        <w:rPr>
          <w:lang w:val="sr-Cyrl-CS"/>
        </w:rPr>
        <w:tab/>
      </w:r>
      <w:r w:rsidRPr="00BF3359">
        <w:rPr>
          <w:lang w:val="sr-Cyrl-CS"/>
        </w:rPr>
        <w:t>Одредбама члана 2. Уредбе о накнади трошкова и отпремнини државних службеника и намештен</w:t>
      </w:r>
      <w:r w:rsidR="00C950B7">
        <w:rPr>
          <w:lang w:val="sr-Cyrl-CS"/>
        </w:rPr>
        <w:t>ика (“Службени гласник РС“, бр</w:t>
      </w:r>
      <w:r w:rsidR="00C950B7">
        <w:rPr>
          <w:lang w:val="sr-Cyrl-RS"/>
        </w:rPr>
        <w:t>.</w:t>
      </w:r>
      <w:r w:rsidRPr="00BF3359">
        <w:rPr>
          <w:lang w:val="sr-Cyrl-CS"/>
        </w:rPr>
        <w:t xml:space="preserve"> </w:t>
      </w:r>
      <w:r>
        <w:rPr>
          <w:lang w:val="sr-Cyrl-CS"/>
        </w:rPr>
        <w:t>86/07 и 93/07</w:t>
      </w:r>
      <w:r w:rsidRPr="00BF3359">
        <w:rPr>
          <w:lang w:val="sr-Cyrl-CS"/>
        </w:rPr>
        <w:t>) је прописано да се</w:t>
      </w:r>
      <w:r w:rsidRPr="000176E9">
        <w:rPr>
          <w:lang w:val="sr-Latn-CS"/>
        </w:rPr>
        <w:t xml:space="preserve"> </w:t>
      </w:r>
      <w:r w:rsidRPr="00BF3359">
        <w:rPr>
          <w:lang w:val="sr-Cyrl-CS"/>
        </w:rPr>
        <w:t xml:space="preserve">државном службенику и намештенику накнађују трошкови </w:t>
      </w:r>
      <w:r w:rsidRPr="00BF3359">
        <w:rPr>
          <w:lang w:val="sr-Cyrl-CS"/>
        </w:rPr>
        <w:lastRenderedPageBreak/>
        <w:t>превоза за долазак на рад и одлазак с рада, трошкови службеног путовања у земљи, трошкови службеног путовања у иностранство, трошкови селидбе у иностранство, трошкови рада и боравка на терену и трошкови привременог или трајног премештаја у друго место рада.</w:t>
      </w:r>
    </w:p>
    <w:p w:rsidR="005A00F4" w:rsidRPr="005B514F" w:rsidRDefault="005A00F4" w:rsidP="005A00F4">
      <w:pPr>
        <w:ind w:firstLine="1440"/>
        <w:rPr>
          <w:lang w:val="sr-Latn-RS"/>
        </w:rPr>
      </w:pPr>
      <w:r>
        <w:rPr>
          <w:lang w:val="sr-Cyrl-CS"/>
        </w:rPr>
        <w:t>Чланом 32. став 1. ал</w:t>
      </w:r>
      <w:r w:rsidR="00C950B7">
        <w:rPr>
          <w:lang w:val="sr-Cyrl-RS"/>
        </w:rPr>
        <w:t>.</w:t>
      </w:r>
      <w:r>
        <w:rPr>
          <w:lang w:val="sr-Cyrl-CS"/>
        </w:rPr>
        <w:t xml:space="preserve"> 6. и 7. Општег колективног уговора </w:t>
      </w:r>
      <w:r w:rsidR="00C950B7">
        <w:rPr>
          <w:lang w:val="sr-Latn-RS"/>
        </w:rPr>
        <w:t>("Службени гласник РС", број</w:t>
      </w:r>
      <w:r w:rsidRPr="005B514F">
        <w:rPr>
          <w:lang w:val="sr-Latn-RS"/>
        </w:rPr>
        <w:t xml:space="preserve"> 50/08</w:t>
      </w:r>
      <w:r>
        <w:rPr>
          <w:lang w:val="sr-Cyrl-CS"/>
        </w:rPr>
        <w:t>) је прописано да је п</w:t>
      </w:r>
      <w:r w:rsidRPr="005B514F">
        <w:rPr>
          <w:lang w:val="sr-Latn-RS"/>
        </w:rPr>
        <w:t>ослодавац дужан да запосленом обезбеди накнаду трошкова - месечну исхрану у току рада за дане проведене на раду у висини 15% просечне месечне зараде у Републици, према последњем објављеном податку републичког органа надлежног за послове статистике</w:t>
      </w:r>
      <w:r w:rsidR="00C950B7">
        <w:rPr>
          <w:lang w:val="sr-Latn-RS"/>
        </w:rPr>
        <w:t xml:space="preserve"> и</w:t>
      </w:r>
      <w:r w:rsidRPr="005B514F">
        <w:rPr>
          <w:lang w:val="sr-Latn-RS"/>
        </w:rPr>
        <w:t xml:space="preserve"> регрес за коришћење годишњег одмора, ако запослени има право на годишњи одмор у трајању од најмање 20 радних дана, у висини 75% од просечне месечне зараде у Републици према последњем објављеном податку Републичког органа надлежног за послове статистике, а сразмеран део регреса за коришћење годишњег одмора, ако запослени има право на годишњи одмор у т</w:t>
      </w:r>
      <w:r>
        <w:rPr>
          <w:lang w:val="sr-Latn-RS"/>
        </w:rPr>
        <w:t>рајању краћем од 20 радних дана</w:t>
      </w:r>
      <w:r>
        <w:rPr>
          <w:lang w:val="sr-Cyrl-CS"/>
        </w:rPr>
        <w:t xml:space="preserve">. </w:t>
      </w:r>
      <w:r>
        <w:rPr>
          <w:color w:val="000000"/>
          <w:lang w:val="ru-RU"/>
        </w:rPr>
        <w:t>Одлук</w:t>
      </w:r>
      <w:r>
        <w:rPr>
          <w:color w:val="000000"/>
          <w:lang w:val="sr-Cyrl-RS"/>
        </w:rPr>
        <w:t>ом</w:t>
      </w:r>
      <w:r>
        <w:rPr>
          <w:color w:val="000000"/>
          <w:lang w:val="ru-RU"/>
        </w:rPr>
        <w:t xml:space="preserve"> о примени Општег колективног уговора на све послодавце на територији Републике Србије («Службени гласник РС», број 104/08) било је предвиђено да се Општи колективни уговор примењује на све послодавце од 1. јануара 2009. године, али је ова одлука стављена ван снаге Одлуком објављеном у "Службеном гласнику Р</w:t>
      </w:r>
      <w:r w:rsidR="00C950B7">
        <w:rPr>
          <w:color w:val="000000"/>
          <w:lang w:val="sr-Cyrl-RS"/>
        </w:rPr>
        <w:t xml:space="preserve">епублике </w:t>
      </w:r>
      <w:r>
        <w:rPr>
          <w:color w:val="000000"/>
          <w:lang w:val="ru-RU"/>
        </w:rPr>
        <w:t>С</w:t>
      </w:r>
      <w:r w:rsidR="00C950B7">
        <w:rPr>
          <w:color w:val="000000"/>
          <w:lang w:val="sr-Cyrl-RS"/>
        </w:rPr>
        <w:t>рбије</w:t>
      </w:r>
      <w:r>
        <w:rPr>
          <w:color w:val="000000"/>
          <w:lang w:val="ru-RU"/>
        </w:rPr>
        <w:t>", број 122/08, која је ступила на снагу 1. јаунара 2009. године. Важећом Одлуком о примени Општег колективног уговора на све послодавце на територији Републике Србије («Службени гласник РС», број 8/09), утврђено је да се на све послодавце на територији Републике Србије,</w:t>
      </w:r>
      <w:r w:rsidRPr="00ED37C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што значи и на Републику Србију као послодавца, примењује Општи колективни уговор са Анексом </w:t>
      </w:r>
      <w:r>
        <w:rPr>
          <w:color w:val="000000"/>
          <w:lang w:val="sr-Latn-RS"/>
        </w:rPr>
        <w:t>I</w:t>
      </w:r>
      <w:r>
        <w:rPr>
          <w:color w:val="000000"/>
          <w:lang w:val="ru-RU"/>
        </w:rPr>
        <w:t xml:space="preserve"> </w:t>
      </w:r>
      <w:r>
        <w:rPr>
          <w:lang w:val="sr-Latn-RS"/>
        </w:rPr>
        <w:t>("Службени гласник РС", бр</w:t>
      </w:r>
      <w:r>
        <w:rPr>
          <w:lang w:val="sr-Cyrl-RS"/>
        </w:rPr>
        <w:t>ој</w:t>
      </w:r>
      <w:r>
        <w:rPr>
          <w:lang w:val="sr-Latn-RS"/>
        </w:rPr>
        <w:t xml:space="preserve"> </w:t>
      </w:r>
      <w:r w:rsidRPr="005B514F">
        <w:rPr>
          <w:lang w:val="sr-Latn-RS"/>
        </w:rPr>
        <w:t>104/08</w:t>
      </w:r>
      <w:r>
        <w:rPr>
          <w:lang w:val="sr-Cyrl-CS"/>
        </w:rPr>
        <w:t xml:space="preserve">) </w:t>
      </w:r>
      <w:r>
        <w:rPr>
          <w:color w:val="000000"/>
          <w:lang w:val="ru-RU"/>
        </w:rPr>
        <w:t xml:space="preserve">и Анексом </w:t>
      </w:r>
      <w:r>
        <w:rPr>
          <w:color w:val="000000"/>
          <w:lang w:val="sr-Latn-RS"/>
        </w:rPr>
        <w:t>II</w:t>
      </w:r>
      <w:r>
        <w:rPr>
          <w:color w:val="000000"/>
          <w:lang w:val="sr-Cyrl-RS"/>
        </w:rPr>
        <w:t xml:space="preserve"> </w:t>
      </w:r>
      <w:r w:rsidRPr="005B514F">
        <w:rPr>
          <w:lang w:val="sr-Latn-RS"/>
        </w:rPr>
        <w:t>(</w:t>
      </w:r>
      <w:r>
        <w:rPr>
          <w:lang w:val="sr-Latn-RS"/>
        </w:rPr>
        <w:t>"Службени гласник РС", бр</w:t>
      </w:r>
      <w:r>
        <w:rPr>
          <w:lang w:val="sr-Cyrl-RS"/>
        </w:rPr>
        <w:t xml:space="preserve">ој </w:t>
      </w:r>
      <w:r>
        <w:rPr>
          <w:lang w:val="sr-Cyrl-CS"/>
        </w:rPr>
        <w:t xml:space="preserve">8/09). Анексом </w:t>
      </w:r>
      <w:r>
        <w:rPr>
          <w:lang w:val="sr-Latn-CS"/>
        </w:rPr>
        <w:t>II</w:t>
      </w:r>
      <w:r w:rsidRPr="005B514F">
        <w:rPr>
          <w:lang w:val="sr-Latn-RS"/>
        </w:rPr>
        <w:t xml:space="preserve"> </w:t>
      </w:r>
      <w:r>
        <w:rPr>
          <w:lang w:val="sr-Cyrl-CS"/>
        </w:rPr>
        <w:t>Општег колективног уговора, који је ступио на снагу заједно са наведеном одлуком, је прописано да се п</w:t>
      </w:r>
      <w:r w:rsidRPr="005B514F">
        <w:rPr>
          <w:lang w:val="sr-Latn-RS"/>
        </w:rPr>
        <w:t>ривремено одлаже примена</w:t>
      </w:r>
      <w:r>
        <w:rPr>
          <w:lang w:val="sr-Cyrl-RS"/>
        </w:rPr>
        <w:t>, поред осталог,</w:t>
      </w:r>
      <w:r w:rsidRPr="005B514F">
        <w:rPr>
          <w:lang w:val="sr-Latn-RS"/>
        </w:rPr>
        <w:t xml:space="preserve"> одред</w:t>
      </w:r>
      <w:r w:rsidR="00C950B7">
        <w:rPr>
          <w:lang w:val="sr-Latn-RS"/>
        </w:rPr>
        <w:t>а</w:t>
      </w:r>
      <w:r w:rsidRPr="005B514F">
        <w:rPr>
          <w:lang w:val="sr-Latn-RS"/>
        </w:rPr>
        <w:t>б</w:t>
      </w:r>
      <w:r w:rsidR="00C950B7">
        <w:rPr>
          <w:lang w:val="sr-Latn-RS"/>
        </w:rPr>
        <w:t>а</w:t>
      </w:r>
      <w:r w:rsidRPr="005B514F">
        <w:rPr>
          <w:lang w:val="sr-Latn-RS"/>
        </w:rPr>
        <w:t xml:space="preserve"> члана 32. ал. 4, </w:t>
      </w:r>
      <w:r>
        <w:rPr>
          <w:lang w:val="sr-Latn-RS"/>
        </w:rPr>
        <w:t>6. и 7</w:t>
      </w:r>
      <w:r>
        <w:rPr>
          <w:lang w:val="sr-Cyrl-RS"/>
        </w:rPr>
        <w:t>.</w:t>
      </w:r>
      <w:r w:rsidRPr="005B514F">
        <w:rPr>
          <w:lang w:val="sr-Latn-RS"/>
        </w:rPr>
        <w:t xml:space="preserve"> Општег</w:t>
      </w:r>
      <w:r>
        <w:rPr>
          <w:lang w:val="sr-Latn-RS"/>
        </w:rPr>
        <w:t xml:space="preserve"> колективног уговора</w:t>
      </w:r>
      <w:r w:rsidRPr="005B514F">
        <w:rPr>
          <w:lang w:val="sr-Latn-RS"/>
        </w:rPr>
        <w:t>, у складу са Споразумом о развоју социјалног дијалога.</w:t>
      </w:r>
      <w:r>
        <w:rPr>
          <w:lang w:val="sr-Cyrl-CS"/>
        </w:rPr>
        <w:t xml:space="preserve"> (члан 1.) и да ће се д</w:t>
      </w:r>
      <w:r w:rsidRPr="005B514F">
        <w:rPr>
          <w:lang w:val="sr-Latn-RS"/>
        </w:rPr>
        <w:t>атум почетка примене одредаба Општег колективног уговора из ч</w:t>
      </w:r>
      <w:r>
        <w:rPr>
          <w:lang w:val="sr-Latn-RS"/>
        </w:rPr>
        <w:t>лана 1. овог анекса одреди</w:t>
      </w:r>
      <w:r>
        <w:rPr>
          <w:lang w:val="sr-Cyrl-CS"/>
        </w:rPr>
        <w:t xml:space="preserve">ти </w:t>
      </w:r>
      <w:r w:rsidRPr="005B514F">
        <w:rPr>
          <w:lang w:val="sr-Latn-RS"/>
        </w:rPr>
        <w:t>посебним анексом Општег колективног уговора у складу са Споразумом о развоју социјалног дијалога</w:t>
      </w:r>
      <w:r>
        <w:rPr>
          <w:lang w:val="sr-Cyrl-CS"/>
        </w:rPr>
        <w:t xml:space="preserve"> (члан 2.).</w:t>
      </w:r>
    </w:p>
    <w:p w:rsidR="005A00F4" w:rsidRPr="00BF3359" w:rsidRDefault="005A00F4" w:rsidP="005A00F4">
      <w:pPr>
        <w:shd w:val="clear" w:color="auto" w:fill="FFFFFF"/>
        <w:ind w:firstLine="1440"/>
        <w:rPr>
          <w:lang w:val="sr-Cyrl-CS"/>
        </w:rPr>
      </w:pPr>
      <w:r w:rsidRPr="00BF3359">
        <w:rPr>
          <w:lang w:val="sr-Cyrl-CS"/>
        </w:rPr>
        <w:t xml:space="preserve">5. </w:t>
      </w:r>
      <w:r>
        <w:rPr>
          <w:lang w:val="sr-Cyrl-CS"/>
        </w:rPr>
        <w:t>Разматрајући разлоге и наводе уставне жалбе</w:t>
      </w:r>
      <w:r w:rsidRPr="00133706">
        <w:rPr>
          <w:lang w:val="sr-Cyrl-CS"/>
        </w:rPr>
        <w:t xml:space="preserve"> са становиш</w:t>
      </w:r>
      <w:r>
        <w:rPr>
          <w:lang w:val="sr-Cyrl-CS"/>
        </w:rPr>
        <w:t>та одредаба члана 21. ст. 1. и 2. и члана 60. став 4. Устава</w:t>
      </w:r>
      <w:r>
        <w:t xml:space="preserve">, </w:t>
      </w:r>
      <w:r w:rsidRPr="00133706">
        <w:rPr>
          <w:lang w:val="sr-Cyrl-CS"/>
        </w:rPr>
        <w:t xml:space="preserve">Уставни суд је </w:t>
      </w:r>
      <w:r>
        <w:rPr>
          <w:lang w:val="sr-Cyrl-CS"/>
        </w:rPr>
        <w:t xml:space="preserve">утврдио да подносилац сматра да је приликом </w:t>
      </w:r>
      <w:r w:rsidRPr="00BF3359">
        <w:rPr>
          <w:lang w:val="sr-Cyrl-CS"/>
        </w:rPr>
        <w:t>доношења оспорене пресуде другостепени суд погрешно применио материјално право, а на његову штету</w:t>
      </w:r>
      <w:r>
        <w:rPr>
          <w:lang w:val="sr-Cyrl-CS"/>
        </w:rPr>
        <w:t>. Стога Уставни суд сматра</w:t>
      </w:r>
      <w:r w:rsidRPr="00133706">
        <w:rPr>
          <w:lang w:val="sr-Cyrl-CS"/>
        </w:rPr>
        <w:t xml:space="preserve"> да је најпре потребно </w:t>
      </w:r>
      <w:r>
        <w:rPr>
          <w:lang w:val="sr-Cyrl-CS"/>
        </w:rPr>
        <w:t xml:space="preserve">оценити </w:t>
      </w:r>
      <w:r w:rsidRPr="00133706">
        <w:rPr>
          <w:lang w:val="sr-Cyrl-CS"/>
        </w:rPr>
        <w:t>да ли је парнични поступак који је претходио подношењу уставне жалбе у целини</w:t>
      </w:r>
      <w:r>
        <w:rPr>
          <w:lang w:val="sr-Cyrl-CS"/>
        </w:rPr>
        <w:t xml:space="preserve"> био правичан, те да ли оспорена пресуда</w:t>
      </w:r>
      <w:r w:rsidRPr="00133706">
        <w:rPr>
          <w:lang w:val="sr-Cyrl-CS"/>
        </w:rPr>
        <w:t xml:space="preserve"> повређуј</w:t>
      </w:r>
      <w:r>
        <w:rPr>
          <w:lang w:val="sr-Cyrl-CS"/>
        </w:rPr>
        <w:t>е</w:t>
      </w:r>
      <w:r w:rsidRPr="00133706">
        <w:rPr>
          <w:lang w:val="sr-Cyrl-CS"/>
        </w:rPr>
        <w:t xml:space="preserve"> или ускраћуј</w:t>
      </w:r>
      <w:r>
        <w:rPr>
          <w:lang w:val="sr-Cyrl-CS"/>
        </w:rPr>
        <w:t>е наведена права подносиоца</w:t>
      </w:r>
      <w:r w:rsidRPr="00133706">
        <w:rPr>
          <w:lang w:val="sr-Cyrl-CS"/>
        </w:rPr>
        <w:t xml:space="preserve">. </w:t>
      </w:r>
    </w:p>
    <w:p w:rsidR="005A00F4" w:rsidRDefault="005A00F4" w:rsidP="005A00F4">
      <w:pPr>
        <w:rPr>
          <w:lang w:val="sr-Cyrl-CS"/>
        </w:rPr>
      </w:pPr>
      <w:r>
        <w:rPr>
          <w:lang w:val="ru-RU"/>
        </w:rPr>
        <w:tab/>
      </w:r>
      <w:r w:rsidRPr="00BF3359">
        <w:rPr>
          <w:lang w:val="ru-RU"/>
        </w:rPr>
        <w:t xml:space="preserve">С тим у вези, </w:t>
      </w:r>
      <w:r w:rsidRPr="00BF3359">
        <w:rPr>
          <w:color w:val="000000"/>
          <w:lang w:val="ru-RU"/>
        </w:rPr>
        <w:t xml:space="preserve">Уставни суд је констатовао да </w:t>
      </w:r>
      <w:r>
        <w:rPr>
          <w:color w:val="000000"/>
          <w:lang w:val="ru-RU"/>
        </w:rPr>
        <w:t xml:space="preserve">је </w:t>
      </w:r>
      <w:r w:rsidRPr="00BF3359">
        <w:t>правилну примену материјалног права</w:t>
      </w:r>
      <w:r>
        <w:rPr>
          <w:lang w:val="sr-Cyrl-RS"/>
        </w:rPr>
        <w:t>,</w:t>
      </w:r>
      <w:r w:rsidRPr="00BF3359">
        <w:t xml:space="preserve"> пре свега</w:t>
      </w:r>
      <w:r>
        <w:rPr>
          <w:lang w:val="sr-Cyrl-RS"/>
        </w:rPr>
        <w:t>,</w:t>
      </w:r>
      <w:r w:rsidRPr="00BF3359">
        <w:t xml:space="preserve"> надлежан да цени виши суд у законом прописаном поступку контроле законитости одлука нижестепених судова. Међутим, Уставни суд налази да произвољна и арбитрерна примена материјалног права на штету подносиоца уставне жалбе може довести до повреде права на правично суђење, </w:t>
      </w:r>
      <w:r>
        <w:rPr>
          <w:lang w:val="sr-Cyrl-CS"/>
        </w:rPr>
        <w:t xml:space="preserve">а тиме и до повреде неких других Уставом зајемчених права, као што је право на накнаду за рад које се наводи у уставној жалби, </w:t>
      </w:r>
      <w:r w:rsidRPr="00BF3359">
        <w:t>те да у одређеним ситуацијама</w:t>
      </w:r>
      <w:r>
        <w:rPr>
          <w:lang w:val="sr-Cyrl-CS"/>
        </w:rPr>
        <w:t>,</w:t>
      </w:r>
      <w:r w:rsidRPr="00BF3359">
        <w:t xml:space="preserve"> које првенствено зависе од чињеница и околности конкретног случаја и од уставноправних разлога наведених у уставној жалби, има основа да се у поступку по уставној жалби повреда права цени и са становишта примене материјалног права.</w:t>
      </w:r>
    </w:p>
    <w:p w:rsidR="005A00F4" w:rsidRDefault="005A00F4" w:rsidP="005A00F4">
      <w:pPr>
        <w:ind w:firstLine="1440"/>
        <w:rPr>
          <w:color w:val="000000"/>
          <w:lang w:val="sr-Cyrl-CS"/>
        </w:rPr>
      </w:pPr>
      <w:r w:rsidRPr="00BF3359">
        <w:rPr>
          <w:lang w:val="sr-Cyrl-CS"/>
        </w:rPr>
        <w:lastRenderedPageBreak/>
        <w:t xml:space="preserve">На основу наведених одредаба закона, Уставни суд је утврдио </w:t>
      </w:r>
      <w:r>
        <w:rPr>
          <w:lang w:val="sr-Cyrl-CS"/>
        </w:rPr>
        <w:t xml:space="preserve">да је Закон о државним службеницима </w:t>
      </w:r>
      <w:r w:rsidRPr="00E30076">
        <w:rPr>
          <w:i/>
          <w:lang w:val="en-GB"/>
        </w:rPr>
        <w:t>lex specialis</w:t>
      </w:r>
      <w:r>
        <w:rPr>
          <w:lang w:val="en-GB"/>
        </w:rPr>
        <w:t xml:space="preserve"> </w:t>
      </w:r>
      <w:r>
        <w:rPr>
          <w:lang w:val="sr-Cyrl-CS"/>
        </w:rPr>
        <w:t xml:space="preserve">у односу на Закон о раду, као општи пропис из области радноправних односа, </w:t>
      </w:r>
      <w:r>
        <w:rPr>
          <w:lang w:val="en-GB"/>
        </w:rPr>
        <w:t>којим се</w:t>
      </w:r>
      <w:r>
        <w:rPr>
          <w:lang w:val="sr-Cyrl-CS"/>
        </w:rPr>
        <w:t xml:space="preserve"> уређују права и дужности државних службеника и намештеника, с тим да се поједина права и дужности појединих категорија државних службеника за које то природа њихових послова захтева могу другачије уредити посебним законом. Према Закону о државним службеницима, </w:t>
      </w:r>
      <w:r w:rsidRPr="00BF3359">
        <w:rPr>
          <w:color w:val="000000"/>
          <w:lang w:val="sr-Cyrl-CS"/>
        </w:rPr>
        <w:t>на права и дужности државних службеника који нису уређени овим</w:t>
      </w:r>
      <w:r>
        <w:rPr>
          <w:color w:val="000000"/>
          <w:lang w:val="sr-Cyrl-CS"/>
        </w:rPr>
        <w:t xml:space="preserve"> законом,</w:t>
      </w:r>
      <w:r w:rsidRPr="00BF3359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другим </w:t>
      </w:r>
      <w:r w:rsidRPr="00BF3359">
        <w:rPr>
          <w:color w:val="000000"/>
          <w:lang w:val="sr-Cyrl-CS"/>
        </w:rPr>
        <w:t>посебним законом или другим прописом</w:t>
      </w:r>
      <w:r>
        <w:rPr>
          <w:color w:val="000000"/>
          <w:lang w:val="sr-Cyrl-CS"/>
        </w:rPr>
        <w:t>,</w:t>
      </w:r>
      <w:r w:rsidRPr="00BF3359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примењују се </w:t>
      </w:r>
      <w:r w:rsidRPr="00BF3359">
        <w:rPr>
          <w:color w:val="000000"/>
          <w:lang w:val="sr-Cyrl-CS"/>
        </w:rPr>
        <w:t>општи прописи о раду и посебан колективни уговор за државне органе</w:t>
      </w:r>
      <w:r>
        <w:rPr>
          <w:color w:val="000000"/>
          <w:lang w:val="sr-Cyrl-CS"/>
        </w:rPr>
        <w:t xml:space="preserve">. </w:t>
      </w:r>
    </w:p>
    <w:p w:rsidR="005A00F4" w:rsidRDefault="005A00F4" w:rsidP="005A00F4">
      <w:pPr>
        <w:ind w:firstLine="1440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Уставни суд је даље утврдио да је </w:t>
      </w:r>
      <w:r w:rsidRPr="00BF3359">
        <w:rPr>
          <w:color w:val="000000"/>
          <w:lang w:val="ru-RU"/>
        </w:rPr>
        <w:t>Закон о платама државних службеника и намештеника</w:t>
      </w:r>
      <w:r>
        <w:rPr>
          <w:color w:val="000000"/>
          <w:lang w:val="ru-RU"/>
        </w:rPr>
        <w:t xml:space="preserve"> посебан закон који </w:t>
      </w:r>
      <w:r w:rsidRPr="00BF3359">
        <w:rPr>
          <w:color w:val="000000"/>
          <w:lang w:val="ru-RU"/>
        </w:rPr>
        <w:t>уређуј</w:t>
      </w:r>
      <w:r>
        <w:rPr>
          <w:color w:val="000000"/>
          <w:lang w:val="ru-RU"/>
        </w:rPr>
        <w:t>е</w:t>
      </w:r>
      <w:r w:rsidRPr="00BF335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питање </w:t>
      </w:r>
      <w:r w:rsidRPr="00BF3359">
        <w:rPr>
          <w:color w:val="000000"/>
          <w:lang w:val="ru-RU"/>
        </w:rPr>
        <w:t>плат</w:t>
      </w:r>
      <w:r>
        <w:rPr>
          <w:color w:val="000000"/>
          <w:lang w:val="ru-RU"/>
        </w:rPr>
        <w:t>а</w:t>
      </w:r>
      <w:r w:rsidRPr="00BF3359">
        <w:rPr>
          <w:color w:val="000000"/>
          <w:lang w:val="ru-RU"/>
        </w:rPr>
        <w:t>, накнад</w:t>
      </w:r>
      <w:r>
        <w:rPr>
          <w:color w:val="000000"/>
          <w:lang w:val="ru-RU"/>
        </w:rPr>
        <w:t>а</w:t>
      </w:r>
      <w:r w:rsidRPr="00BF3359">
        <w:rPr>
          <w:color w:val="000000"/>
          <w:lang w:val="ru-RU"/>
        </w:rPr>
        <w:t xml:space="preserve"> и друг</w:t>
      </w:r>
      <w:r>
        <w:rPr>
          <w:color w:val="000000"/>
          <w:lang w:val="ru-RU"/>
        </w:rPr>
        <w:t>их</w:t>
      </w:r>
      <w:r w:rsidRPr="00BF3359">
        <w:rPr>
          <w:color w:val="000000"/>
          <w:lang w:val="ru-RU"/>
        </w:rPr>
        <w:t xml:space="preserve"> примања државних службеника и намештеника</w:t>
      </w:r>
      <w:r>
        <w:rPr>
          <w:color w:val="000000"/>
          <w:lang w:val="ru-RU"/>
        </w:rPr>
        <w:t xml:space="preserve">, да овим законом није предвиђено право државних службеника на накнаду трошкова за исхрану и регрес, те </w:t>
      </w:r>
      <w:r>
        <w:rPr>
          <w:color w:val="000000"/>
          <w:lang w:val="sr-Cyrl-CS"/>
        </w:rPr>
        <w:t xml:space="preserve">да је, сагласно члану 39. наведеног закона, прописана могућност </w:t>
      </w:r>
      <w:r w:rsidRPr="00BF3359">
        <w:rPr>
          <w:color w:val="000000"/>
          <w:lang w:val="sr-Cyrl-CS"/>
        </w:rPr>
        <w:t>да се посебним колективним уговором за државне органе могу утврдити и друга примања државних службеника, према општим прописима о раду</w:t>
      </w:r>
      <w:r>
        <w:rPr>
          <w:color w:val="000000"/>
          <w:lang w:val="sr-Cyrl-CS"/>
        </w:rPr>
        <w:t>. Када су у питању запослени у Министарству унутрашњих послова, на плате запослених се примењују одредбе чл</w:t>
      </w:r>
      <w:r w:rsidR="00C950B7">
        <w:rPr>
          <w:color w:val="000000"/>
          <w:lang w:val="sr-Cyrl-RS"/>
        </w:rPr>
        <w:t>.</w:t>
      </w:r>
      <w:r>
        <w:rPr>
          <w:color w:val="000000"/>
          <w:lang w:val="sr-Cyrl-CS"/>
        </w:rPr>
        <w:t xml:space="preserve"> 146. и 147. Закона о полицији. Међутим, накнаде трошкова и друга примања лица запослених у Министарству унутрашњих послова, па и полицијских службеника, нису уређен</w:t>
      </w:r>
      <w:r w:rsidR="00C950B7">
        <w:rPr>
          <w:color w:val="000000"/>
          <w:lang w:val="sr-Cyrl-RS"/>
        </w:rPr>
        <w:t>и</w:t>
      </w:r>
      <w:r>
        <w:rPr>
          <w:color w:val="000000"/>
          <w:lang w:val="sr-Cyrl-CS"/>
        </w:rPr>
        <w:t xml:space="preserve"> Законом о полицији, те се на њих примењују прописи који важе за остале државне службенике.</w:t>
      </w:r>
    </w:p>
    <w:p w:rsidR="005A00F4" w:rsidRDefault="005A00F4" w:rsidP="005A00F4">
      <w:pPr>
        <w:ind w:firstLine="1440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Дакле, Уставни суд је утврдио да посебним законима који уређују права </w:t>
      </w:r>
      <w:r>
        <w:rPr>
          <w:lang w:val="sr-Cyrl-CS"/>
        </w:rPr>
        <w:t xml:space="preserve">државних службеника, поред осталог и право на </w:t>
      </w:r>
      <w:r w:rsidRPr="00BF3359">
        <w:rPr>
          <w:color w:val="000000"/>
          <w:lang w:val="ru-RU"/>
        </w:rPr>
        <w:t>плат</w:t>
      </w:r>
      <w:r>
        <w:rPr>
          <w:color w:val="000000"/>
          <w:lang w:val="ru-RU"/>
        </w:rPr>
        <w:t>у</w:t>
      </w:r>
      <w:r w:rsidRPr="00BF3359">
        <w:rPr>
          <w:color w:val="000000"/>
          <w:lang w:val="ru-RU"/>
        </w:rPr>
        <w:t>, накнад</w:t>
      </w:r>
      <w:r>
        <w:rPr>
          <w:color w:val="000000"/>
          <w:lang w:val="ru-RU"/>
        </w:rPr>
        <w:t>у</w:t>
      </w:r>
      <w:r w:rsidRPr="00BF335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плате, накнаду трошкова </w:t>
      </w:r>
      <w:r w:rsidRPr="00BF3359">
        <w:rPr>
          <w:color w:val="000000"/>
          <w:lang w:val="ru-RU"/>
        </w:rPr>
        <w:t>и друг</w:t>
      </w:r>
      <w:r>
        <w:rPr>
          <w:color w:val="000000"/>
          <w:lang w:val="ru-RU"/>
        </w:rPr>
        <w:t>а</w:t>
      </w:r>
      <w:r w:rsidRPr="00BF3359">
        <w:rPr>
          <w:color w:val="000000"/>
          <w:lang w:val="ru-RU"/>
        </w:rPr>
        <w:t xml:space="preserve"> примања</w:t>
      </w:r>
      <w:r>
        <w:rPr>
          <w:color w:val="000000"/>
          <w:lang w:val="ru-RU"/>
        </w:rPr>
        <w:t xml:space="preserve">, није изричито гарантовано право на </w:t>
      </w:r>
      <w:r>
        <w:rPr>
          <w:color w:val="000000"/>
          <w:lang w:val="sr-Cyrl-CS"/>
        </w:rPr>
        <w:t>накнаду</w:t>
      </w:r>
      <w:r w:rsidRPr="00BF3359">
        <w:rPr>
          <w:color w:val="000000"/>
          <w:lang w:val="sr-Cyrl-CS"/>
        </w:rPr>
        <w:t xml:space="preserve"> за исхрану у току рада и</w:t>
      </w:r>
      <w:r w:rsidR="00C950B7">
        <w:rPr>
          <w:color w:val="000000"/>
          <w:lang w:val="sr-Cyrl-RS"/>
        </w:rPr>
        <w:t xml:space="preserve"> право на</w:t>
      </w:r>
      <w:r w:rsidRPr="00BF3359">
        <w:rPr>
          <w:color w:val="000000"/>
          <w:lang w:val="sr-Cyrl-CS"/>
        </w:rPr>
        <w:t xml:space="preserve"> регрес за коришћење годишњег одмора</w:t>
      </w:r>
      <w:r>
        <w:rPr>
          <w:color w:val="000000"/>
          <w:lang w:val="sr-Cyrl-CS"/>
        </w:rPr>
        <w:t xml:space="preserve">. С тим у вези, Уставни суд је констатовао да ни Уредба о </w:t>
      </w:r>
      <w:r w:rsidRPr="00BF3359">
        <w:rPr>
          <w:lang w:val="sr-Cyrl-CS"/>
        </w:rPr>
        <w:t>накнади трошкова и отпремнини државних службеника и намештеника</w:t>
      </w:r>
      <w:r>
        <w:rPr>
          <w:lang w:val="sr-Cyrl-CS"/>
        </w:rPr>
        <w:t xml:space="preserve">, која уређује услове, начин и висину накнаде трошкова овим лицима, који се наводе у члану 2. Уредбе, не предвиђа да су </w:t>
      </w:r>
      <w:r w:rsidR="00C950B7">
        <w:rPr>
          <w:color w:val="000000"/>
          <w:lang w:val="ru-RU"/>
        </w:rPr>
        <w:t>прав</w:t>
      </w:r>
      <w:r w:rsidR="00C950B7">
        <w:rPr>
          <w:color w:val="000000"/>
          <w:lang w:val="sr-Cyrl-RS"/>
        </w:rPr>
        <w:t>а</w:t>
      </w:r>
      <w:r>
        <w:rPr>
          <w:color w:val="000000"/>
          <w:lang w:val="ru-RU"/>
        </w:rPr>
        <w:t xml:space="preserve"> на </w:t>
      </w:r>
      <w:r w:rsidRPr="00BF3359">
        <w:rPr>
          <w:color w:val="000000"/>
          <w:lang w:val="sr-Cyrl-CS"/>
        </w:rPr>
        <w:t>накнаду трошкова за исхрану у току рада и</w:t>
      </w:r>
      <w:r w:rsidR="00C950B7">
        <w:rPr>
          <w:color w:val="000000"/>
          <w:lang w:val="sr-Cyrl-RS"/>
        </w:rPr>
        <w:t xml:space="preserve"> на</w:t>
      </w:r>
      <w:r w:rsidRPr="00BF3359">
        <w:rPr>
          <w:color w:val="000000"/>
          <w:lang w:val="sr-Cyrl-CS"/>
        </w:rPr>
        <w:t xml:space="preserve"> регрес за коришћење годишњег одмора</w:t>
      </w:r>
      <w:r>
        <w:rPr>
          <w:color w:val="000000"/>
          <w:lang w:val="sr-Cyrl-CS"/>
        </w:rPr>
        <w:t>, посебна врста таквих трошкова на које државни службеници и намештеници имају право.</w:t>
      </w:r>
    </w:p>
    <w:p w:rsidR="005A00F4" w:rsidRDefault="005A00F4" w:rsidP="005A00F4">
      <w:pPr>
        <w:ind w:firstLine="1440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Уставни суд је даље констатовао да Закон о раду, као општи радноправни пропис, на чију могућност примене при закључивању посебног колективног уговора за државне органе упућује одредба члана 39. Закона о платама државних службеника и намештеника, у глави </w:t>
      </w:r>
      <w:r w:rsidRPr="00BF3359">
        <w:rPr>
          <w:lang w:val="sr-Cyrl-CS"/>
        </w:rPr>
        <w:t xml:space="preserve">VIII </w:t>
      </w:r>
      <w:r>
        <w:rPr>
          <w:color w:val="000000"/>
          <w:lang w:val="sr-Cyrl-CS"/>
        </w:rPr>
        <w:t xml:space="preserve">разликује зараду, накнаду зараде, накнаду трошкова и друга примања, а да је накнада трошкова уређена </w:t>
      </w:r>
      <w:r w:rsidRPr="00BF3359">
        <w:rPr>
          <w:lang w:val="sr-Cyrl-CS"/>
        </w:rPr>
        <w:t xml:space="preserve">чланом 118. </w:t>
      </w:r>
      <w:r>
        <w:rPr>
          <w:lang w:val="sr-Cyrl-CS"/>
        </w:rPr>
        <w:t xml:space="preserve">који у </w:t>
      </w:r>
      <w:r w:rsidRPr="00BF3359">
        <w:rPr>
          <w:lang w:val="sr-Cyrl-CS"/>
        </w:rPr>
        <w:t xml:space="preserve">тач. 5) и 6) </w:t>
      </w:r>
      <w:r>
        <w:rPr>
          <w:lang w:val="sr-Cyrl-CS"/>
        </w:rPr>
        <w:t>прописује</w:t>
      </w:r>
      <w:r w:rsidRPr="00BF3359">
        <w:rPr>
          <w:lang w:val="sr-Cyrl-CS"/>
        </w:rPr>
        <w:t xml:space="preserve"> да запослени, поред осталог, има право на накнаду трошкова за исхрану у току рада и регрес за коришћење годишњег одмора</w:t>
      </w:r>
      <w:r>
        <w:rPr>
          <w:lang w:val="sr-Cyrl-CS"/>
        </w:rPr>
        <w:t>, у складу са општим актом и уговором о раду</w:t>
      </w:r>
      <w:r w:rsidRPr="00BF3359">
        <w:rPr>
          <w:lang w:val="sr-Cyrl-CS"/>
        </w:rPr>
        <w:t>.</w:t>
      </w:r>
    </w:p>
    <w:p w:rsidR="005A00F4" w:rsidRDefault="005A00F4" w:rsidP="005A00F4">
      <w:pPr>
        <w:ind w:firstLine="1440"/>
        <w:rPr>
          <w:color w:val="000000"/>
          <w:lang w:val="ru-RU"/>
        </w:rPr>
      </w:pPr>
      <w:r>
        <w:rPr>
          <w:color w:val="000000"/>
          <w:lang w:val="sr-Cyrl-CS"/>
        </w:rPr>
        <w:t>Следом изнетог, Уставни суд је оценио да</w:t>
      </w:r>
      <w:r w:rsidRPr="00065F9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посебни прописи који уређују права државних службеника и намештеника не гарантују као посебно примање право на </w:t>
      </w:r>
      <w:r w:rsidRPr="00BF3359">
        <w:rPr>
          <w:color w:val="000000"/>
          <w:lang w:val="sr-Cyrl-CS"/>
        </w:rPr>
        <w:t>накнаду за исхрану у току рада и регрес за коришћење годишњег одмора</w:t>
      </w:r>
      <w:r>
        <w:rPr>
          <w:color w:val="000000"/>
          <w:lang w:val="sr-Cyrl-CS"/>
        </w:rPr>
        <w:t>, те да је Законом о раду, као општим прописом,</w:t>
      </w:r>
      <w:r w:rsidRPr="000B3225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предвиђена само могућност да се општим актом или уговором о раду може утврдити право запосленог, односно државног службеника и намештеника, на овакву врсту другог примања. Стога, по оцени Уставног суда, не постоји обавеза </w:t>
      </w:r>
      <w:r w:rsidRPr="00BF3359">
        <w:rPr>
          <w:color w:val="000000"/>
          <w:lang w:val="ru-RU"/>
        </w:rPr>
        <w:t>Републик</w:t>
      </w:r>
      <w:r>
        <w:rPr>
          <w:color w:val="000000"/>
          <w:lang w:val="ru-RU"/>
        </w:rPr>
        <w:t>е</w:t>
      </w:r>
      <w:r w:rsidRPr="00BF3359">
        <w:rPr>
          <w:color w:val="000000"/>
          <w:lang w:val="ru-RU"/>
        </w:rPr>
        <w:t xml:space="preserve"> Србиј</w:t>
      </w:r>
      <w:r>
        <w:rPr>
          <w:color w:val="000000"/>
          <w:lang w:val="ru-RU"/>
        </w:rPr>
        <w:t xml:space="preserve">е да, </w:t>
      </w:r>
      <w:r>
        <w:rPr>
          <w:color w:val="000000"/>
          <w:lang w:val="sr-Cyrl-CS"/>
        </w:rPr>
        <w:t>као</w:t>
      </w:r>
      <w:r w:rsidRPr="00BF3359">
        <w:rPr>
          <w:color w:val="000000"/>
          <w:lang w:val="sr-Cyrl-CS"/>
        </w:rPr>
        <w:t xml:space="preserve"> п</w:t>
      </w:r>
      <w:r w:rsidRPr="00BF3359">
        <w:rPr>
          <w:color w:val="000000"/>
          <w:lang w:val="ru-RU"/>
        </w:rPr>
        <w:t>ослодавац државних службеника и намештеника</w:t>
      </w:r>
      <w:r>
        <w:rPr>
          <w:color w:val="000000"/>
          <w:lang w:val="ru-RU"/>
        </w:rPr>
        <w:t xml:space="preserve">, утврди право својих запослених на овакву врсту других, посебних примања, већ је то законом предвиђена могућност. Ово не значи да су тиме државни службеници доведени у неравноправан положај у односу на остале запослене у Републици Србији, с </w:t>
      </w:r>
      <w:r>
        <w:rPr>
          <w:color w:val="000000"/>
          <w:lang w:val="ru-RU"/>
        </w:rPr>
        <w:lastRenderedPageBreak/>
        <w:t xml:space="preserve">обзиром на то да и сви остали запослени у Републици Србији имају право на накнаду трошкова за исхрану у току рада и </w:t>
      </w:r>
      <w:r w:rsidR="00C950B7">
        <w:rPr>
          <w:color w:val="000000"/>
          <w:lang w:val="sr-Cyrl-RS"/>
        </w:rPr>
        <w:t>н</w:t>
      </w:r>
      <w:r>
        <w:rPr>
          <w:color w:val="000000"/>
          <w:lang w:val="ru-RU"/>
        </w:rPr>
        <w:t>а регрес за коришћење годишњег одмора само под условима прописаним одредбом члана 118. Закона о раду - у складу са општим актом и уговором о раду. Одлука о примени Општег колективног уговора, који предвиђа обавезу послодавца да исплати запосленом накнаду трошкова исхране у току рада и регреса, на све послодавце на територији Републике Србије од 1. јануара 2009. године («Службени гласник РС», број 104/08)</w:t>
      </w:r>
      <w:r w:rsidRPr="00DF492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је стављена ван снаге истог датума, а важећом Одлуком о примени овог уговора («Службени гласник РС», број 8/09)</w:t>
      </w:r>
      <w:r w:rsidRPr="00DF492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је утврђено да се на све послодавце на територији Републике Србије,</w:t>
      </w:r>
      <w:r w:rsidRPr="00ED37C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што значи и на Републику Србију као послодавца, примењује Општи колективни уговор са Анексом </w:t>
      </w:r>
      <w:r>
        <w:rPr>
          <w:color w:val="000000"/>
          <w:lang w:val="sr-Latn-RS"/>
        </w:rPr>
        <w:t>I</w:t>
      </w:r>
      <w:r>
        <w:rPr>
          <w:color w:val="000000"/>
          <w:lang w:val="ru-RU"/>
        </w:rPr>
        <w:t xml:space="preserve"> и Анексом </w:t>
      </w:r>
      <w:r>
        <w:rPr>
          <w:color w:val="000000"/>
          <w:lang w:val="sr-Latn-RS"/>
        </w:rPr>
        <w:t>II</w:t>
      </w:r>
      <w:r>
        <w:rPr>
          <w:color w:val="000000"/>
          <w:lang w:val="ru-RU"/>
        </w:rPr>
        <w:t>, којим је одложена примена одредаба о обавези исплате наведених накнада до закључења посебног анекса Општег колективног уговора.</w:t>
      </w:r>
    </w:p>
    <w:p w:rsidR="005A00F4" w:rsidRDefault="005A00F4" w:rsidP="005A00F4">
      <w:pPr>
        <w:ind w:firstLine="1440"/>
        <w:rPr>
          <w:lang w:val="sr-Cyrl-CS"/>
        </w:rPr>
      </w:pPr>
      <w:r w:rsidRPr="00C96CD3">
        <w:rPr>
          <w:color w:val="000000"/>
          <w:lang w:val="ru-RU"/>
        </w:rPr>
        <w:t xml:space="preserve">Уставни суд је у конкретном случају утврдио да је оспореном пресудом </w:t>
      </w:r>
      <w:r>
        <w:rPr>
          <w:lang w:val="sr-Cyrl-CS"/>
        </w:rPr>
        <w:t>Апелационог суда у Крагујевцу Гж1. 1938/11 од 6. септембра 2011. године</w:t>
      </w:r>
      <w:r w:rsidRPr="00C96CD3">
        <w:rPr>
          <w:lang w:val="sr-Cyrl-CS"/>
        </w:rPr>
        <w:t xml:space="preserve"> оцењено да не постоји основ ни у посебним ни у општим прописима за остваривање права </w:t>
      </w:r>
      <w:r>
        <w:rPr>
          <w:lang w:val="sr-Cyrl-CS"/>
        </w:rPr>
        <w:t xml:space="preserve">подносиоца </w:t>
      </w:r>
      <w:r w:rsidRPr="00C96CD3">
        <w:rPr>
          <w:lang w:val="sr-Cyrl-CS"/>
        </w:rPr>
        <w:t>на накнаду</w:t>
      </w:r>
      <w:r w:rsidRPr="00C96CD3">
        <w:rPr>
          <w:color w:val="000000"/>
          <w:lang w:val="sr-Cyrl-CS"/>
        </w:rPr>
        <w:t xml:space="preserve"> за исхрану у току рада и регрес за коришћење годишњег одмора у </w:t>
      </w:r>
      <w:r>
        <w:rPr>
          <w:color w:val="000000"/>
          <w:lang w:val="sr-Cyrl-CS"/>
        </w:rPr>
        <w:t>утуженом периоду</w:t>
      </w:r>
      <w:r w:rsidRPr="00C96CD3">
        <w:rPr>
          <w:lang w:val="sr-Cyrl-CS"/>
        </w:rPr>
        <w:t>, јер нема одговарајућег колективног уговора као општег акта и инструмента за њихову конкретну реализацију, те да је стога и тужбени захтев тужиоца, овде подносиоца уставне жалбе, неоснован.</w:t>
      </w:r>
    </w:p>
    <w:p w:rsidR="005A00F4" w:rsidRDefault="005A00F4" w:rsidP="005A00F4">
      <w:pPr>
        <w:ind w:firstLine="1440"/>
        <w:rPr>
          <w:lang w:val="sr-Latn-RS"/>
        </w:rPr>
      </w:pPr>
      <w:r w:rsidRPr="00C96CD3">
        <w:rPr>
          <w:lang w:val="sr-Cyrl-CS"/>
        </w:rPr>
        <w:t xml:space="preserve">По оцени Уставног суда, овакав став и оцена </w:t>
      </w:r>
      <w:r>
        <w:rPr>
          <w:lang w:val="sr-Cyrl-CS"/>
        </w:rPr>
        <w:t xml:space="preserve">Апелационог </w:t>
      </w:r>
      <w:r w:rsidRPr="00C96CD3">
        <w:rPr>
          <w:lang w:val="sr-Cyrl-CS"/>
        </w:rPr>
        <w:t xml:space="preserve">суда у </w:t>
      </w:r>
      <w:r>
        <w:rPr>
          <w:lang w:val="sr-Cyrl-CS"/>
        </w:rPr>
        <w:t>Крагујевцу</w:t>
      </w:r>
      <w:r w:rsidRPr="00C96CD3">
        <w:rPr>
          <w:lang w:val="sr-Cyrl-CS"/>
        </w:rPr>
        <w:t xml:space="preserve"> су </w:t>
      </w:r>
      <w:r w:rsidRPr="00C96CD3">
        <w:t>заснован</w:t>
      </w:r>
      <w:r w:rsidRPr="00C96CD3">
        <w:rPr>
          <w:lang w:val="sr-Cyrl-CS"/>
        </w:rPr>
        <w:t>и</w:t>
      </w:r>
      <w:r w:rsidRPr="00C96CD3">
        <w:t xml:space="preserve"> на </w:t>
      </w:r>
      <w:r>
        <w:rPr>
          <w:lang w:val="sr-Cyrl-CS"/>
        </w:rPr>
        <w:t xml:space="preserve">уставноправно </w:t>
      </w:r>
      <w:r w:rsidRPr="00C96CD3">
        <w:t xml:space="preserve">прихватљивој примени и тумачењу </w:t>
      </w:r>
      <w:r w:rsidRPr="00C96CD3">
        <w:rPr>
          <w:lang w:val="sr-Cyrl-CS"/>
        </w:rPr>
        <w:t>меродавног</w:t>
      </w:r>
      <w:r w:rsidRPr="00C96CD3">
        <w:t xml:space="preserve"> материјалног пр</w:t>
      </w:r>
      <w:r>
        <w:t>ава</w:t>
      </w:r>
      <w:r>
        <w:rPr>
          <w:lang w:val="sr-Cyrl-CS"/>
        </w:rPr>
        <w:t xml:space="preserve"> на утврђено чињенично стање, те се у конкретном случају не може говорити о неправичној примени материјалноправних прописа на ш</w:t>
      </w:r>
      <w:r w:rsidRPr="00C96CD3">
        <w:t>тету подноси</w:t>
      </w:r>
      <w:r w:rsidRPr="00C96CD3">
        <w:rPr>
          <w:lang w:val="sr-Cyrl-CS"/>
        </w:rPr>
        <w:t>оца</w:t>
      </w:r>
      <w:r w:rsidRPr="00C96CD3">
        <w:t xml:space="preserve"> уставне жалбе</w:t>
      </w:r>
      <w:r w:rsidRPr="00C96CD3">
        <w:rPr>
          <w:lang w:val="sr-Cyrl-CS"/>
        </w:rPr>
        <w:t>.</w:t>
      </w:r>
    </w:p>
    <w:p w:rsidR="005A00F4" w:rsidRPr="00E20C8E" w:rsidRDefault="005A00F4" w:rsidP="005A00F4">
      <w:pPr>
        <w:ind w:firstLine="1440"/>
        <w:rPr>
          <w:lang w:val="sr-Cyrl-RS"/>
        </w:rPr>
      </w:pPr>
      <w:r>
        <w:rPr>
          <w:lang w:val="sr-Cyrl-RS"/>
        </w:rPr>
        <w:t>Овакво становиште о изнетој примени материјалног права Уставни суд је заузео и у својим одлукама Уж-240/2009 од 14. јула 2011. године и Уж-116/2009 од 8. септембра 2011. године.</w:t>
      </w:r>
    </w:p>
    <w:p w:rsidR="005A00F4" w:rsidRDefault="005A00F4" w:rsidP="005A00F4">
      <w:pPr>
        <w:ind w:firstLine="1440"/>
        <w:rPr>
          <w:lang w:val="sr-Cyrl-CS"/>
        </w:rPr>
      </w:pPr>
      <w:r w:rsidRPr="00C96CD3">
        <w:rPr>
          <w:lang w:val="sr-Cyrl-CS"/>
        </w:rPr>
        <w:t xml:space="preserve">Имајући у виду изложено, Уставни суд је оценио да оспореном пресудом </w:t>
      </w:r>
      <w:r>
        <w:rPr>
          <w:lang w:val="sr-Cyrl-CS"/>
        </w:rPr>
        <w:t xml:space="preserve">Апелационог суда у Крагујевцу Гж1. 1938/11 од 6. септембра 2011. године нису повређена права </w:t>
      </w:r>
      <w:r w:rsidRPr="00C96CD3">
        <w:rPr>
          <w:lang w:val="sr-Cyrl-CS"/>
        </w:rPr>
        <w:t>подносиоца уставне ж</w:t>
      </w:r>
      <w:r>
        <w:rPr>
          <w:lang w:val="sr-Cyrl-CS"/>
        </w:rPr>
        <w:t>албе на накнаду за рад</w:t>
      </w:r>
      <w:r w:rsidRPr="00C96CD3">
        <w:rPr>
          <w:lang w:val="sr-Cyrl-CS"/>
        </w:rPr>
        <w:t xml:space="preserve"> из члана </w:t>
      </w:r>
      <w:r>
        <w:rPr>
          <w:lang w:val="sr-Cyrl-CS"/>
        </w:rPr>
        <w:t>60. став 4</w:t>
      </w:r>
      <w:r w:rsidRPr="00C96CD3">
        <w:rPr>
          <w:lang w:val="sr-Cyrl-CS"/>
        </w:rPr>
        <w:t>. Устава</w:t>
      </w:r>
      <w:r>
        <w:rPr>
          <w:lang w:val="sr-Cyrl-CS"/>
        </w:rPr>
        <w:t xml:space="preserve"> и на једнаку законску заштиту без дискриминације из члана 21. Устава. С обзиром на наведено, Уставни суд је уставну жалбу одбио као неосновану, сагласно одредби члана 89. став 1. Закона о Уставном суду.</w:t>
      </w:r>
    </w:p>
    <w:p w:rsidR="005A00F4" w:rsidRDefault="005A00F4" w:rsidP="005A00F4">
      <w:pPr>
        <w:tabs>
          <w:tab w:val="left" w:pos="0"/>
        </w:tabs>
        <w:rPr>
          <w:lang w:val="sr-Cyrl-CS"/>
        </w:rPr>
      </w:pPr>
      <w:r>
        <w:rPr>
          <w:lang w:val="sr-Cyrl-CS"/>
        </w:rPr>
        <w:tab/>
        <w:t xml:space="preserve">6. На основу одредаба члана 42б став 1. тачка 1) и члана 45. тачка 9) Закона о Уставном суду, </w:t>
      </w:r>
      <w:r w:rsidR="00C950B7">
        <w:rPr>
          <w:lang w:val="sr-Cyrl-RS"/>
        </w:rPr>
        <w:t>Устав</w:t>
      </w:r>
      <w:r w:rsidR="00B02CC0">
        <w:rPr>
          <w:lang w:val="sr-Cyrl-RS"/>
        </w:rPr>
        <w:t>ни</w:t>
      </w:r>
      <w:r w:rsidR="00C950B7">
        <w:rPr>
          <w:lang w:val="sr-Cyrl-RS"/>
        </w:rPr>
        <w:t xml:space="preserve"> с</w:t>
      </w:r>
      <w:r>
        <w:rPr>
          <w:lang w:val="sr-Cyrl-CS"/>
        </w:rPr>
        <w:t>уд је одлучио као у изреци.</w:t>
      </w:r>
    </w:p>
    <w:p w:rsidR="005A00F4" w:rsidRDefault="005A00F4" w:rsidP="005A00F4">
      <w:pPr>
        <w:tabs>
          <w:tab w:val="left" w:pos="0"/>
        </w:tabs>
        <w:rPr>
          <w:lang w:val="sr-Cyrl-CS"/>
        </w:rPr>
      </w:pPr>
    </w:p>
    <w:p w:rsidR="005A00F4" w:rsidRDefault="005A00F4" w:rsidP="005A00F4">
      <w:pPr>
        <w:tabs>
          <w:tab w:val="left" w:pos="0"/>
        </w:tabs>
        <w:rPr>
          <w:lang w:val="sr-Cyrl-CS"/>
        </w:rPr>
      </w:pPr>
    </w:p>
    <w:p w:rsidR="005A00F4" w:rsidRPr="00787E3E" w:rsidRDefault="005A00F4" w:rsidP="005A00F4">
      <w:pPr>
        <w:tabs>
          <w:tab w:val="left" w:pos="4440"/>
        </w:tabs>
        <w:ind w:left="4320"/>
        <w:jc w:val="center"/>
        <w:rPr>
          <w:color w:val="000000"/>
          <w:lang w:val="sr-Cyrl-CS"/>
        </w:rPr>
      </w:pPr>
      <w:r w:rsidRPr="00787E3E">
        <w:rPr>
          <w:color w:val="000000"/>
          <w:lang w:val="sr-Cyrl-CS"/>
        </w:rPr>
        <w:t>ПРЕДСЕДНИК</w:t>
      </w:r>
      <w:r>
        <w:rPr>
          <w:color w:val="000000"/>
          <w:lang w:val="sr-Cyrl-CS"/>
        </w:rPr>
        <w:t xml:space="preserve"> ВЕЋА</w:t>
      </w:r>
    </w:p>
    <w:p w:rsidR="005A00F4" w:rsidRPr="00B02CC0" w:rsidRDefault="005A00F4" w:rsidP="005A00F4">
      <w:pPr>
        <w:tabs>
          <w:tab w:val="left" w:pos="4440"/>
        </w:tabs>
        <w:ind w:left="4320"/>
        <w:jc w:val="center"/>
        <w:rPr>
          <w:color w:val="000000"/>
          <w:sz w:val="10"/>
          <w:lang w:val="sr-Cyrl-CS"/>
        </w:rPr>
      </w:pPr>
    </w:p>
    <w:p w:rsidR="005A00F4" w:rsidRPr="00B02CC0" w:rsidRDefault="005A00F4" w:rsidP="005A00F4">
      <w:pPr>
        <w:tabs>
          <w:tab w:val="left" w:pos="4440"/>
        </w:tabs>
        <w:ind w:left="4320"/>
        <w:jc w:val="center"/>
        <w:rPr>
          <w:color w:val="000000"/>
          <w:lang w:val="sr-Cyrl-RS"/>
        </w:rPr>
      </w:pPr>
      <w:r w:rsidRPr="00787E3E">
        <w:rPr>
          <w:color w:val="000000"/>
          <w:lang w:val="sr-Cyrl-CS"/>
        </w:rPr>
        <w:t xml:space="preserve">др Драгиша </w:t>
      </w:r>
      <w:r>
        <w:rPr>
          <w:color w:val="000000"/>
          <w:lang w:val="sr-Cyrl-CS"/>
        </w:rPr>
        <w:t xml:space="preserve">Б. </w:t>
      </w:r>
      <w:r w:rsidRPr="00787E3E">
        <w:rPr>
          <w:color w:val="000000"/>
          <w:lang w:val="sr-Cyrl-CS"/>
        </w:rPr>
        <w:t>Слијепчевић</w:t>
      </w:r>
      <w:r w:rsidR="00B02CC0">
        <w:rPr>
          <w:color w:val="000000"/>
          <w:lang w:val="sr-Cyrl-RS"/>
        </w:rPr>
        <w:t>,с.р.</w:t>
      </w:r>
    </w:p>
    <w:p w:rsidR="005A00F4" w:rsidRDefault="005A00F4" w:rsidP="005A00F4">
      <w:pPr>
        <w:tabs>
          <w:tab w:val="left" w:pos="4440"/>
        </w:tabs>
        <w:rPr>
          <w:lang w:val="sr-Cyrl-CS"/>
        </w:rPr>
      </w:pPr>
    </w:p>
    <w:p w:rsidR="005A00F4" w:rsidRDefault="005A00F4" w:rsidP="005A00F4">
      <w:pPr>
        <w:tabs>
          <w:tab w:val="left" w:pos="0"/>
        </w:tabs>
        <w:rPr>
          <w:lang w:val="sr-Cyrl-CS"/>
        </w:rPr>
      </w:pPr>
    </w:p>
    <w:p w:rsidR="005A00F4" w:rsidRDefault="005A00F4" w:rsidP="005A00F4">
      <w:pPr>
        <w:tabs>
          <w:tab w:val="left" w:pos="0"/>
        </w:tabs>
        <w:rPr>
          <w:lang w:val="sr-Cyrl-CS"/>
        </w:rPr>
      </w:pPr>
    </w:p>
    <w:p w:rsidR="005A00F4" w:rsidRDefault="005A00F4" w:rsidP="005A00F4">
      <w:pPr>
        <w:tabs>
          <w:tab w:val="left" w:pos="0"/>
        </w:tabs>
        <w:rPr>
          <w:lang w:val="sr-Cyrl-RS"/>
        </w:rPr>
      </w:pPr>
    </w:p>
    <w:p w:rsidR="00C950B7" w:rsidRDefault="00C950B7" w:rsidP="005A00F4">
      <w:pPr>
        <w:tabs>
          <w:tab w:val="left" w:pos="0"/>
        </w:tabs>
        <w:rPr>
          <w:lang w:val="sr-Cyrl-RS"/>
        </w:rPr>
      </w:pPr>
    </w:p>
    <w:p w:rsidR="00C950B7" w:rsidRDefault="00C950B7" w:rsidP="005A00F4">
      <w:pPr>
        <w:tabs>
          <w:tab w:val="left" w:pos="0"/>
        </w:tabs>
        <w:rPr>
          <w:lang w:val="sr-Cyrl-RS"/>
        </w:rPr>
      </w:pPr>
    </w:p>
    <w:p w:rsidR="00C950B7" w:rsidRDefault="00C950B7" w:rsidP="005A00F4">
      <w:pPr>
        <w:tabs>
          <w:tab w:val="left" w:pos="0"/>
        </w:tabs>
        <w:rPr>
          <w:lang w:val="sr-Cyrl-RS"/>
        </w:rPr>
      </w:pPr>
    </w:p>
    <w:p w:rsidR="00143B9B" w:rsidRPr="005A00F4" w:rsidRDefault="00C950B7" w:rsidP="00C950B7">
      <w:pPr>
        <w:tabs>
          <w:tab w:val="left" w:pos="0"/>
        </w:tabs>
      </w:pPr>
      <w:r>
        <w:rPr>
          <w:lang w:val="sr-Cyrl-RS"/>
        </w:rPr>
        <w:t>см</w:t>
      </w:r>
    </w:p>
    <w:sectPr w:rsidR="00143B9B" w:rsidRPr="005A00F4" w:rsidSect="00C950B7">
      <w:headerReference w:type="default" r:id="rId8"/>
      <w:footerReference w:type="even" r:id="rId9"/>
      <w:footerReference w:type="default" r:id="rId10"/>
      <w:pgSz w:w="11907" w:h="16840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A4" w:rsidRDefault="00680BA4">
      <w:r>
        <w:separator/>
      </w:r>
    </w:p>
  </w:endnote>
  <w:endnote w:type="continuationSeparator" w:id="0">
    <w:p w:rsidR="00680BA4" w:rsidRDefault="0068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BEF" w:rsidRDefault="00AD5BEF" w:rsidP="00AD5B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BEF" w:rsidRDefault="00AD5B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BEF" w:rsidRDefault="00AD5BEF" w:rsidP="00AD5BEF">
    <w:pPr>
      <w:pStyle w:val="Footer"/>
      <w:framePr w:wrap="around" w:vAnchor="text" w:hAnchor="margin" w:xAlign="center" w:y="1"/>
      <w:rPr>
        <w:rStyle w:val="PageNumber"/>
      </w:rPr>
    </w:pPr>
  </w:p>
  <w:p w:rsidR="00AD5BEF" w:rsidRDefault="00AD5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A4" w:rsidRDefault="00680BA4">
      <w:r>
        <w:separator/>
      </w:r>
    </w:p>
  </w:footnote>
  <w:footnote w:type="continuationSeparator" w:id="0">
    <w:p w:rsidR="00680BA4" w:rsidRDefault="00680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BEF" w:rsidRDefault="00AD5BE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3450">
      <w:rPr>
        <w:noProof/>
      </w:rPr>
      <w:t>7</w:t>
    </w:r>
    <w:r>
      <w:fldChar w:fldCharType="end"/>
    </w:r>
  </w:p>
  <w:p w:rsidR="00AD5BEF" w:rsidRDefault="00AD5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EF"/>
    <w:rsid w:val="000A68AE"/>
    <w:rsid w:val="00116D88"/>
    <w:rsid w:val="00143B9B"/>
    <w:rsid w:val="001C5105"/>
    <w:rsid w:val="002D2A92"/>
    <w:rsid w:val="003D20B8"/>
    <w:rsid w:val="00402D74"/>
    <w:rsid w:val="005419B7"/>
    <w:rsid w:val="005A00F4"/>
    <w:rsid w:val="005D3450"/>
    <w:rsid w:val="005E6491"/>
    <w:rsid w:val="00676CD5"/>
    <w:rsid w:val="00680BA4"/>
    <w:rsid w:val="00777B87"/>
    <w:rsid w:val="00896A3C"/>
    <w:rsid w:val="009413CD"/>
    <w:rsid w:val="00A22B66"/>
    <w:rsid w:val="00AD5BEF"/>
    <w:rsid w:val="00B02CC0"/>
    <w:rsid w:val="00B248C1"/>
    <w:rsid w:val="00C36E2D"/>
    <w:rsid w:val="00C950B7"/>
    <w:rsid w:val="00CB7202"/>
    <w:rsid w:val="00D27DC4"/>
    <w:rsid w:val="00D31559"/>
    <w:rsid w:val="00DC5C2E"/>
    <w:rsid w:val="00EC1E93"/>
    <w:rsid w:val="00EF30DF"/>
    <w:rsid w:val="00F3023C"/>
    <w:rsid w:val="00F7444B"/>
    <w:rsid w:val="00FC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BEF"/>
    <w:pPr>
      <w:tabs>
        <w:tab w:val="left" w:pos="1440"/>
      </w:tabs>
      <w:jc w:val="both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D5BEF"/>
    <w:pPr>
      <w:tabs>
        <w:tab w:val="clear" w:pos="144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5BEF"/>
  </w:style>
  <w:style w:type="paragraph" w:styleId="Header">
    <w:name w:val="header"/>
    <w:basedOn w:val="Normal"/>
    <w:link w:val="HeaderChar"/>
    <w:rsid w:val="00AD5BEF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D5BEF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676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BEF"/>
    <w:pPr>
      <w:tabs>
        <w:tab w:val="left" w:pos="1440"/>
      </w:tabs>
      <w:jc w:val="both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D5BEF"/>
    <w:pPr>
      <w:tabs>
        <w:tab w:val="clear" w:pos="144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5BEF"/>
  </w:style>
  <w:style w:type="paragraph" w:styleId="Header">
    <w:name w:val="header"/>
    <w:basedOn w:val="Normal"/>
    <w:link w:val="HeaderChar"/>
    <w:rsid w:val="00AD5BEF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D5BEF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676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3383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UZZPRO/ERC</Company>
  <LinksUpToDate>false</LinksUpToDate>
  <CharactersWithSpaces>22624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Marković</dc:creator>
  <cp:lastModifiedBy>Marijana Stojadinović</cp:lastModifiedBy>
  <cp:revision>2</cp:revision>
  <cp:lastPrinted>2012-04-18T12:35:00Z</cp:lastPrinted>
  <dcterms:created xsi:type="dcterms:W3CDTF">2012-04-24T13:45:00Z</dcterms:created>
  <dcterms:modified xsi:type="dcterms:W3CDTF">2012-04-24T13:45:00Z</dcterms:modified>
</cp:coreProperties>
</file>