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CB" w:rsidRDefault="00812FE7" w:rsidP="006315CB">
      <w:pPr>
        <w:rPr>
          <w:lang w:val="sr-Cyrl-CS"/>
        </w:rPr>
      </w:pPr>
      <w:bookmarkStart w:id="0" w:name="_GoBack"/>
      <w:bookmarkEnd w:id="0"/>
      <w:r>
        <w:rPr>
          <w:noProof/>
          <w:lang w:val="sr-Latn-RS" w:eastAsia="sr-Latn-RS"/>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6315CB" w:rsidRDefault="006315CB" w:rsidP="006315CB">
      <w:pPr>
        <w:rPr>
          <w:lang w:val="sr-Cyrl-CS"/>
        </w:rPr>
      </w:pPr>
      <w:r>
        <w:rPr>
          <w:lang w:val="sr-Cyrl-CS"/>
        </w:rPr>
        <w:t>Република Србија</w:t>
      </w:r>
    </w:p>
    <w:p w:rsidR="006315CB" w:rsidRDefault="006315CB" w:rsidP="006315CB">
      <w:pPr>
        <w:rPr>
          <w:lang w:val="sr-Cyrl-CS"/>
        </w:rPr>
      </w:pPr>
      <w:r>
        <w:rPr>
          <w:lang w:val="sr-Cyrl-CS"/>
        </w:rPr>
        <w:t>УСТАВНИ СУД</w:t>
      </w:r>
    </w:p>
    <w:p w:rsidR="006315CB" w:rsidRDefault="006315CB" w:rsidP="006315CB">
      <w:pPr>
        <w:autoSpaceDE w:val="0"/>
        <w:autoSpaceDN w:val="0"/>
        <w:adjustRightInd w:val="0"/>
        <w:rPr>
          <w:u w:val="single"/>
          <w:lang w:val="sr-Cyrl-CS"/>
        </w:rPr>
      </w:pPr>
      <w:r>
        <w:rPr>
          <w:lang w:val="sr-Cyrl-CS"/>
        </w:rPr>
        <w:t>Број: Уж - 1748/2009</w:t>
      </w:r>
      <w:r>
        <w:tab/>
      </w:r>
      <w:r>
        <w:tab/>
      </w:r>
      <w:r>
        <w:tab/>
      </w:r>
      <w:r>
        <w:tab/>
      </w:r>
      <w:r>
        <w:rPr>
          <w:lang w:val="sr-Cyrl-CS"/>
        </w:rPr>
        <w:tab/>
      </w:r>
      <w:r>
        <w:tab/>
      </w:r>
      <w:r>
        <w:tab/>
      </w:r>
    </w:p>
    <w:p w:rsidR="006315CB" w:rsidRDefault="006315CB" w:rsidP="006315CB">
      <w:pPr>
        <w:autoSpaceDE w:val="0"/>
        <w:autoSpaceDN w:val="0"/>
        <w:adjustRightInd w:val="0"/>
        <w:rPr>
          <w:lang w:val="sr-Cyrl-CS"/>
        </w:rPr>
      </w:pPr>
      <w:r>
        <w:rPr>
          <w:lang w:val="sr-Cyrl-CS"/>
        </w:rPr>
        <w:t>______ 2012. године</w:t>
      </w:r>
    </w:p>
    <w:p w:rsidR="006315CB" w:rsidRDefault="006315CB" w:rsidP="006315CB">
      <w:pPr>
        <w:autoSpaceDE w:val="0"/>
        <w:autoSpaceDN w:val="0"/>
        <w:adjustRightInd w:val="0"/>
        <w:rPr>
          <w:lang w:val="sr-Cyrl-CS"/>
        </w:rPr>
      </w:pPr>
      <w:r>
        <w:t>Б е о г р а д</w:t>
      </w:r>
    </w:p>
    <w:p w:rsidR="006315CB" w:rsidRDefault="006315CB" w:rsidP="006315CB">
      <w:pPr>
        <w:autoSpaceDE w:val="0"/>
        <w:autoSpaceDN w:val="0"/>
        <w:adjustRightInd w:val="0"/>
        <w:rPr>
          <w:lang w:val="sr-Cyrl-CS"/>
        </w:rPr>
      </w:pPr>
    </w:p>
    <w:p w:rsidR="006315CB" w:rsidRDefault="006315CB" w:rsidP="006315CB">
      <w:pPr>
        <w:autoSpaceDE w:val="0"/>
        <w:autoSpaceDN w:val="0"/>
        <w:adjustRightInd w:val="0"/>
        <w:rPr>
          <w:lang w:val="sr-Cyrl-RS"/>
        </w:rPr>
      </w:pPr>
    </w:p>
    <w:p w:rsidR="006315CB" w:rsidRDefault="006315CB" w:rsidP="006315CB">
      <w:pPr>
        <w:pStyle w:val="Style1"/>
        <w:ind w:firstLine="720"/>
        <w:rPr>
          <w:rFonts w:ascii="Times New Roman" w:hAnsi="Times New Roman"/>
          <w:sz w:val="24"/>
          <w:szCs w:val="24"/>
          <w:lang w:val="en-US"/>
        </w:rPr>
      </w:pPr>
      <w:r>
        <w:rPr>
          <w:rFonts w:ascii="Times New Roman" w:hAnsi="Times New Roman"/>
          <w:sz w:val="24"/>
          <w:szCs w:val="24"/>
        </w:rPr>
        <w:t xml:space="preserve">          Уставни суд, Велико веће</w:t>
      </w:r>
      <w:r w:rsidR="00821899">
        <w:rPr>
          <w:rFonts w:ascii="Times New Roman" w:hAnsi="Times New Roman"/>
          <w:sz w:val="24"/>
          <w:szCs w:val="24"/>
          <w:lang w:val="sr-Cyrl-RS"/>
        </w:rPr>
        <w:t xml:space="preserve">, </w:t>
      </w:r>
      <w:r>
        <w:rPr>
          <w:rFonts w:ascii="Times New Roman" w:hAnsi="Times New Roman"/>
          <w:sz w:val="24"/>
          <w:szCs w:val="24"/>
        </w:rPr>
        <w:t xml:space="preserve">у саставу: председник Суда др Драгиша Б. Слијепчевић, председник Већа и судије Весна Илић Прелић, др Марија Драшкић, др Агнеш Картаг Одри, Предраг Ћетковић, Сабахудин Тахировић, др Драган Стојановић и мр Милан Марковић, чланови Већа, у поступку по уставној жалби Стаке Шупић из Бачке Тополе, на основу члана 167. став 4. у вези члана 170. Устава Републике Србије, на седници </w:t>
      </w:r>
      <w:r w:rsidR="00821899">
        <w:rPr>
          <w:rFonts w:ascii="Times New Roman" w:hAnsi="Times New Roman"/>
          <w:sz w:val="24"/>
          <w:szCs w:val="24"/>
          <w:lang w:val="sr-Cyrl-RS"/>
        </w:rPr>
        <w:t xml:space="preserve">Већа </w:t>
      </w:r>
      <w:r>
        <w:rPr>
          <w:rFonts w:ascii="Times New Roman" w:hAnsi="Times New Roman"/>
          <w:sz w:val="24"/>
          <w:szCs w:val="24"/>
        </w:rPr>
        <w:t>одржаној 23. фебруара 2012. године, донео је</w:t>
      </w:r>
    </w:p>
    <w:p w:rsidR="006315CB" w:rsidRDefault="006315CB" w:rsidP="006315CB">
      <w:pPr>
        <w:rPr>
          <w:lang w:val="sr-Cyrl-CS"/>
        </w:rPr>
      </w:pPr>
    </w:p>
    <w:p w:rsidR="006315CB" w:rsidRDefault="006315CB" w:rsidP="006315CB">
      <w:pPr>
        <w:jc w:val="center"/>
        <w:rPr>
          <w:lang w:val="sr-Cyrl-CS"/>
        </w:rPr>
      </w:pPr>
      <w:r>
        <w:rPr>
          <w:lang w:val="sr-Cyrl-CS"/>
        </w:rPr>
        <w:t>О Д Л У К У</w:t>
      </w:r>
    </w:p>
    <w:p w:rsidR="006315CB" w:rsidRDefault="006315CB" w:rsidP="006315CB">
      <w:pPr>
        <w:rPr>
          <w:lang w:val="sr-Cyrl-CS"/>
        </w:rPr>
      </w:pPr>
    </w:p>
    <w:p w:rsidR="006315CB" w:rsidRDefault="006315CB" w:rsidP="006315CB">
      <w:pPr>
        <w:rPr>
          <w:lang w:val="sr-Cyrl-CS"/>
        </w:rPr>
      </w:pPr>
      <w:r>
        <w:rPr>
          <w:lang w:val="sr-Cyrl-CS"/>
        </w:rPr>
        <w:tab/>
        <w:t>1. Одбија се као неоснована уставна жалба</w:t>
      </w:r>
      <w:r w:rsidRPr="00DE1C67">
        <w:t xml:space="preserve"> </w:t>
      </w:r>
      <w:r>
        <w:t>Стаке Шупић</w:t>
      </w:r>
      <w:r>
        <w:rPr>
          <w:lang w:val="sr-Cyrl-CS"/>
        </w:rPr>
        <w:t xml:space="preserve"> изјављена против пресуде Врховног суда Србије Рев. </w:t>
      </w:r>
      <w:r>
        <w:rPr>
          <w:lang w:val="sr-Latn-CS"/>
        </w:rPr>
        <w:t>II</w:t>
      </w:r>
      <w:r>
        <w:rPr>
          <w:lang w:val="sr-Cyrl-CS"/>
        </w:rPr>
        <w:t xml:space="preserve"> 778/09 од 4. јуна 2009. године.</w:t>
      </w:r>
    </w:p>
    <w:p w:rsidR="006315CB" w:rsidRPr="00616AD3" w:rsidRDefault="006315CB" w:rsidP="006315CB">
      <w:pPr>
        <w:ind w:firstLine="900"/>
        <w:rPr>
          <w:lang w:val="sr-Cyrl-CS"/>
        </w:rPr>
      </w:pPr>
      <w:r>
        <w:rPr>
          <w:lang w:val="sr-Cyrl-CS"/>
        </w:rPr>
        <w:tab/>
        <w:t xml:space="preserve">2. Одбацује се уставна жалба </w:t>
      </w:r>
      <w:r>
        <w:t>Стаке Шупић</w:t>
      </w:r>
      <w:r w:rsidRPr="00E225DB">
        <w:rPr>
          <w:lang w:val="sr-Cyrl-CS"/>
        </w:rPr>
        <w:t xml:space="preserve"> </w:t>
      </w:r>
      <w:r>
        <w:rPr>
          <w:lang w:val="sr-Cyrl-CS"/>
        </w:rPr>
        <w:t xml:space="preserve">изјављена због повреде права на суђење у разумном року </w:t>
      </w:r>
      <w:r w:rsidR="00821899">
        <w:rPr>
          <w:lang w:val="sr-Cyrl-RS"/>
        </w:rPr>
        <w:t xml:space="preserve">из члана 32. став 1. Устава Републике Србије, </w:t>
      </w:r>
      <w:r>
        <w:rPr>
          <w:lang w:val="sr-Cyrl-CS"/>
        </w:rPr>
        <w:t>у поступку који се водио</w:t>
      </w:r>
      <w:r w:rsidRPr="00956BBE">
        <w:rPr>
          <w:lang w:val="sr-Cyrl-CS"/>
        </w:rPr>
        <w:t xml:space="preserve"> </w:t>
      </w:r>
      <w:r>
        <w:rPr>
          <w:lang w:val="sr-Cyrl-CS"/>
        </w:rPr>
        <w:t>у предмету Општинског суда у Новом Саду П1. 272/07.</w:t>
      </w:r>
    </w:p>
    <w:p w:rsidR="006315CB" w:rsidRDefault="006315CB" w:rsidP="006315CB">
      <w:pPr>
        <w:rPr>
          <w:lang w:val="sr-Cyrl-CS"/>
        </w:rPr>
      </w:pPr>
    </w:p>
    <w:p w:rsidR="006315CB" w:rsidRDefault="006315CB" w:rsidP="006315CB">
      <w:pPr>
        <w:rPr>
          <w:lang w:val="sr-Cyrl-CS"/>
        </w:rPr>
      </w:pPr>
    </w:p>
    <w:p w:rsidR="006315CB" w:rsidRDefault="006315CB" w:rsidP="006315CB">
      <w:pPr>
        <w:jc w:val="center"/>
        <w:rPr>
          <w:lang w:val="sr-Cyrl-CS"/>
        </w:rPr>
      </w:pPr>
      <w:r>
        <w:rPr>
          <w:lang w:val="sr-Cyrl-CS"/>
        </w:rPr>
        <w:t>О б р а з л о ж е њ е</w:t>
      </w:r>
    </w:p>
    <w:p w:rsidR="006315CB" w:rsidRDefault="006315CB" w:rsidP="006315CB">
      <w:pPr>
        <w:jc w:val="center"/>
        <w:rPr>
          <w:lang w:val="sr-Cyrl-CS"/>
        </w:rPr>
      </w:pPr>
    </w:p>
    <w:p w:rsidR="006315CB" w:rsidRDefault="006315CB" w:rsidP="006315CB">
      <w:pPr>
        <w:rPr>
          <w:lang w:val="sr-Cyrl-CS"/>
        </w:rPr>
      </w:pPr>
      <w:r>
        <w:tab/>
      </w:r>
      <w:r>
        <w:rPr>
          <w:lang w:val="sr-Cyrl-CS"/>
        </w:rPr>
        <w:t xml:space="preserve">1. </w:t>
      </w:r>
      <w:r>
        <w:t>Стак</w:t>
      </w:r>
      <w:r>
        <w:rPr>
          <w:lang w:val="sr-Cyrl-CS"/>
        </w:rPr>
        <w:t>а</w:t>
      </w:r>
      <w:r>
        <w:t xml:space="preserve"> Шупић из Бачке Тополе</w:t>
      </w:r>
      <w:r>
        <w:rPr>
          <w:lang w:val="sr-Cyrl-CS"/>
        </w:rPr>
        <w:t xml:space="preserve"> је 22. септембра 2009. године, преко пуномоћника Гордане Катанић, адвоката из Новог Сада, изјавила Уставном суду уставну жалбу против пресуде наведене у тачки 1. изреке, због повреде</w:t>
      </w:r>
      <w:r w:rsidRPr="00BA5A46">
        <w:rPr>
          <w:lang w:val="sr-Cyrl-CS"/>
        </w:rPr>
        <w:t xml:space="preserve"> </w:t>
      </w:r>
      <w:r>
        <w:rPr>
          <w:lang w:val="sr-Cyrl-CS"/>
        </w:rPr>
        <w:t>права зајемчених  одредбама чл. 21, 24, 60, 68, 69. и 70. Устава, као и  због повреде права на суђење у разумном року, зајемченог одредбом члана 32. став 1. Устава у поступку из тачке 2. изреке.</w:t>
      </w:r>
    </w:p>
    <w:p w:rsidR="006315CB" w:rsidRDefault="006315CB" w:rsidP="006315CB">
      <w:pPr>
        <w:rPr>
          <w:lang w:val="sr-Cyrl-CS"/>
        </w:rPr>
      </w:pPr>
      <w:r>
        <w:rPr>
          <w:lang w:val="sr-Cyrl-CS"/>
        </w:rPr>
        <w:tab/>
        <w:t>У уставној жалби се, поред осталог, наводи да је подноситељка уставне жалбе од октобра 1994. године била радно ангажована да обавља послове спремачице на бензијској пумпи у Бачкој Тополи, али да том приликом са послодавцем није закључила уговор о раду. Имајући у виду да је, у смислу Закона о рад</w:t>
      </w:r>
      <w:r w:rsidR="00821899">
        <w:rPr>
          <w:lang w:val="sr-Cyrl-CS"/>
        </w:rPr>
        <w:t>у из 2001. године, као и важеће</w:t>
      </w:r>
      <w:r w:rsidR="00821899">
        <w:rPr>
          <w:lang w:val="sr-Cyrl-RS"/>
        </w:rPr>
        <w:t>г</w:t>
      </w:r>
      <w:r>
        <w:rPr>
          <w:lang w:val="sr-Cyrl-CS"/>
        </w:rPr>
        <w:t xml:space="preserve"> Закон</w:t>
      </w:r>
      <w:r w:rsidR="00821899">
        <w:rPr>
          <w:lang w:val="sr-Cyrl-RS"/>
        </w:rPr>
        <w:t>а</w:t>
      </w:r>
      <w:r>
        <w:rPr>
          <w:lang w:val="sr-Cyrl-CS"/>
        </w:rPr>
        <w:t xml:space="preserve"> о раду, предвиђена обавеза послодавца да са запосленим, пре његовог ступања на рад, закључи уговор о раду у писменом облику, а да такав уговор није закључила, то подноситељка сматра да је она</w:t>
      </w:r>
      <w:r w:rsidRPr="00C825F9">
        <w:rPr>
          <w:lang w:val="sr-Cyrl-CS"/>
        </w:rPr>
        <w:t xml:space="preserve"> </w:t>
      </w:r>
      <w:r>
        <w:rPr>
          <w:lang w:val="sr-Cyrl-CS"/>
        </w:rPr>
        <w:t xml:space="preserve">код послодавца по самом закону засновала радни однос на неодређено време. Подноситељка указује да су поступајући судови у својим пресудама погрешно закључили да послодавац није исказао вољу да са њом закључи уговор о раду, будући да се исказивање воље да се заснује радни однос не показује само закључењем уговора о раду, већ самим омогућавањем раднику да ради и његовом спремношћу да обавља посао. Стога сматра да су јој оспореном пресудом </w:t>
      </w:r>
      <w:r>
        <w:rPr>
          <w:lang w:val="sr-Cyrl-CS"/>
        </w:rPr>
        <w:lastRenderedPageBreak/>
        <w:t>повређена означена уставна права, па предлаже да се пониште пресуде донете у поступку који је претходио подношењу уставне жалбе.</w:t>
      </w:r>
    </w:p>
    <w:p w:rsidR="006315CB" w:rsidRDefault="006315CB" w:rsidP="006315CB">
      <w:pPr>
        <w:rPr>
          <w:lang w:val="sr-Cyrl-CS"/>
        </w:rPr>
      </w:pPr>
      <w:r>
        <w:rPr>
          <w:lang w:val="sr-Cyrl-CS"/>
        </w:rPr>
        <w:tab/>
        <w:t xml:space="preserve">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 </w:t>
      </w:r>
    </w:p>
    <w:p w:rsidR="006315CB" w:rsidRDefault="006315CB" w:rsidP="006315CB">
      <w:pPr>
        <w:rPr>
          <w:lang w:val="sr-Cyrl-CS"/>
        </w:rPr>
      </w:pPr>
      <w:r>
        <w:rPr>
          <w:lang w:val="sr-Cyrl-CS"/>
        </w:rPr>
        <w:tab/>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6315CB" w:rsidRDefault="006315CB" w:rsidP="006315CB">
      <w:pPr>
        <w:rPr>
          <w:lang w:val="sr-Cyrl-CS"/>
        </w:rPr>
      </w:pPr>
      <w:r>
        <w:rPr>
          <w:lang w:val="sr-Cyrl-CS"/>
        </w:rPr>
        <w:tab/>
        <w:t>3. Уставни суд је у спроведеном поступку извршио увид у оспорени акт и документацију приложену уз уставну жалбу и утврдио следеће чињенице и околности од значаја за одлучивање.</w:t>
      </w:r>
    </w:p>
    <w:p w:rsidR="006315CB" w:rsidRDefault="006315CB" w:rsidP="006315CB">
      <w:pPr>
        <w:rPr>
          <w:lang w:val="sr-Cyrl-CS"/>
        </w:rPr>
      </w:pPr>
      <w:r>
        <w:rPr>
          <w:lang w:val="sr-Cyrl-CS"/>
        </w:rPr>
        <w:tab/>
        <w:t>Подноситељка уставне жалбе је 14. марта 2007. године, као тужиља, поднела Општинском суду у Новом Саду тужбу против тужене „Нафтне индустрије Србије“ а.д. Нови Сад, ради утврђења постојања радног односа.</w:t>
      </w:r>
    </w:p>
    <w:p w:rsidR="006315CB" w:rsidRDefault="006315CB" w:rsidP="006315CB">
      <w:pPr>
        <w:rPr>
          <w:lang w:val="sr-Cyrl-CS"/>
        </w:rPr>
      </w:pPr>
      <w:r>
        <w:rPr>
          <w:lang w:val="sr-Cyrl-CS"/>
        </w:rPr>
        <w:tab/>
        <w:t>Пресудом Општинског суда у Новом Саду П1. 272/07 од 30. октобра 2007. године одбијен је као неоснован тужбени захтев тужиље, овде подноситељке уставне жалбе, којим је тражила утврђење да је у радном односу на неодређено време код тужене од 21. децембра 2001. године, те да се обавеже тужена да са тужиљом закључи уговор о раду на неодређено време, са почетком трајања тог уговора од наведеног датума, као и да тужиљу пријави код надлежне филијале Фонда за пензијско и инвалидско осигурање запослених и да уплати све доприносе који терете тужену као послодавца за период од дана  почетка трајања уговора, па до дана доношења пресуде.</w:t>
      </w:r>
    </w:p>
    <w:p w:rsidR="006315CB" w:rsidRDefault="006315CB" w:rsidP="006315CB">
      <w:pPr>
        <w:shd w:val="clear" w:color="auto" w:fill="FFFFFF"/>
        <w:autoSpaceDE w:val="0"/>
        <w:autoSpaceDN w:val="0"/>
        <w:adjustRightInd w:val="0"/>
        <w:rPr>
          <w:color w:val="000000"/>
          <w:lang w:val="sr-Cyrl-CS" w:eastAsia="sr-Cyrl-CS"/>
        </w:rPr>
      </w:pPr>
      <w:r>
        <w:rPr>
          <w:lang w:val="sr-Cyrl-CS"/>
        </w:rPr>
        <w:tab/>
        <w:t>Пресудом Окружног суда у Новом Саду Гж. 7201/07 од 12. фебруара 2009. године одбијена је као неоснована жалба тужиље и потврђена пресуда Општинског суда у Новом Саду П1. 272/07 од 30. октобра 2007. године.</w:t>
      </w:r>
      <w:r>
        <w:rPr>
          <w:lang w:val="sr-Cyrl-CS"/>
        </w:rPr>
        <w:tab/>
      </w:r>
      <w:r w:rsidR="00821899">
        <w:rPr>
          <w:lang w:val="sr-Cyrl-RS"/>
        </w:rPr>
        <w:t>Оспореном п</w:t>
      </w:r>
      <w:r>
        <w:rPr>
          <w:lang w:val="sr-Cyrl-CS"/>
        </w:rPr>
        <w:t xml:space="preserve">ресудом Врховног суда Србије Рев. </w:t>
      </w:r>
      <w:r>
        <w:rPr>
          <w:lang w:val="sr-Latn-CS"/>
        </w:rPr>
        <w:t>II</w:t>
      </w:r>
      <w:r>
        <w:rPr>
          <w:lang w:val="sr-Cyrl-CS"/>
        </w:rPr>
        <w:t xml:space="preserve"> 778/09 од 4. јуна 2009. године одбијена је као неоснована ревизија тужиље изјављена против  пресуде Окружног суда у Новом Саду Гж. 7201/07 од 12. фебруара 2009. године. У образложењу ове пресуде је, поред осталог, наведено: </w:t>
      </w:r>
      <w:r>
        <w:rPr>
          <w:color w:val="000000"/>
          <w:lang w:val="sr-Cyrl-CS" w:eastAsia="sr-Cyrl-CS"/>
        </w:rPr>
        <w:t>да је п</w:t>
      </w:r>
      <w:r w:rsidRPr="006740B5">
        <w:rPr>
          <w:color w:val="000000"/>
          <w:lang w:val="sr-Cyrl-CS" w:eastAsia="sr-Cyrl-CS"/>
        </w:rPr>
        <w:t>рема утврђ</w:t>
      </w:r>
      <w:r>
        <w:rPr>
          <w:color w:val="000000"/>
          <w:lang w:val="sr-Cyrl-CS" w:eastAsia="sr-Cyrl-CS"/>
        </w:rPr>
        <w:t>еном чињеничном стању, тужиља</w:t>
      </w:r>
      <w:r w:rsidRPr="006740B5">
        <w:rPr>
          <w:color w:val="000000"/>
          <w:lang w:val="sr-Cyrl-CS" w:eastAsia="sr-Cyrl-CS"/>
        </w:rPr>
        <w:t xml:space="preserve"> од октобра</w:t>
      </w:r>
      <w:r w:rsidRPr="006740B5">
        <w:rPr>
          <w:color w:val="000000"/>
          <w:lang w:val="sr-Latn-CS" w:eastAsia="sr-Cyrl-CS"/>
        </w:rPr>
        <w:t xml:space="preserve"> 1994.</w:t>
      </w:r>
      <w:r w:rsidRPr="006740B5">
        <w:rPr>
          <w:color w:val="000000"/>
          <w:lang w:val="sr-Cyrl-CS" w:eastAsia="sr-Cyrl-CS"/>
        </w:rPr>
        <w:t xml:space="preserve"> године до децембра</w:t>
      </w:r>
      <w:r w:rsidRPr="006740B5">
        <w:rPr>
          <w:color w:val="000000"/>
          <w:lang w:val="sr-Latn-CS" w:eastAsia="sr-Cyrl-CS"/>
        </w:rPr>
        <w:t xml:space="preserve"> 2006.</w:t>
      </w:r>
      <w:r w:rsidRPr="006740B5">
        <w:rPr>
          <w:color w:val="000000"/>
          <w:lang w:val="sr-Cyrl-CS" w:eastAsia="sr-Cyrl-CS"/>
        </w:rPr>
        <w:t xml:space="preserve"> године радила</w:t>
      </w:r>
      <w:r>
        <w:rPr>
          <w:color w:val="000000"/>
          <w:lang w:val="sr-Cyrl-CS" w:eastAsia="sr-Cyrl-CS"/>
        </w:rPr>
        <w:t xml:space="preserve"> </w:t>
      </w:r>
      <w:r w:rsidRPr="006740B5">
        <w:rPr>
          <w:color w:val="000000"/>
          <w:lang w:val="sr-Cyrl-CS" w:eastAsia="sr-Cyrl-CS"/>
        </w:rPr>
        <w:t>на бензинској пумпи туженог у Бачкој Тополи као спремачица, и за то време била</w:t>
      </w:r>
      <w:r>
        <w:rPr>
          <w:color w:val="000000"/>
          <w:lang w:val="sr-Cyrl-CS" w:eastAsia="sr-Cyrl-CS"/>
        </w:rPr>
        <w:t xml:space="preserve"> </w:t>
      </w:r>
      <w:r w:rsidRPr="006740B5">
        <w:rPr>
          <w:color w:val="000000"/>
          <w:lang w:val="sr-Cyrl-CS" w:eastAsia="sr-Cyrl-CS"/>
        </w:rPr>
        <w:t>пријављена као незапослено лице</w:t>
      </w:r>
      <w:r>
        <w:rPr>
          <w:color w:val="000000"/>
          <w:lang w:val="sr-Cyrl-CS" w:eastAsia="sr-Cyrl-CS"/>
        </w:rPr>
        <w:t xml:space="preserve"> у</w:t>
      </w:r>
      <w:r w:rsidRPr="006740B5">
        <w:rPr>
          <w:color w:val="000000"/>
          <w:lang w:val="sr-Cyrl-CS" w:eastAsia="sr-Cyrl-CS"/>
        </w:rPr>
        <w:t xml:space="preserve"> Заводу за тржиште рада, преко кога је за време</w:t>
      </w:r>
      <w:r>
        <w:rPr>
          <w:color w:val="000000"/>
          <w:lang w:val="sr-Cyrl-CS" w:eastAsia="sr-Cyrl-CS"/>
        </w:rPr>
        <w:t xml:space="preserve"> </w:t>
      </w:r>
      <w:r w:rsidRPr="006740B5">
        <w:rPr>
          <w:color w:val="000000"/>
          <w:lang w:val="sr-Cyrl-CS" w:eastAsia="sr-Cyrl-CS"/>
        </w:rPr>
        <w:t xml:space="preserve">рада код туженог остваривала </w:t>
      </w:r>
      <w:r>
        <w:rPr>
          <w:color w:val="000000"/>
          <w:lang w:val="sr-Cyrl-CS" w:eastAsia="sr-Cyrl-CS"/>
        </w:rPr>
        <w:t>право на здравствено осигурање; да се тужиља</w:t>
      </w:r>
      <w:r w:rsidRPr="006740B5">
        <w:rPr>
          <w:color w:val="000000"/>
          <w:lang w:val="sr-Cyrl-CS" w:eastAsia="sr-Cyrl-CS"/>
        </w:rPr>
        <w:t xml:space="preserve"> због</w:t>
      </w:r>
      <w:r>
        <w:rPr>
          <w:color w:val="000000"/>
          <w:lang w:val="sr-Cyrl-CS" w:eastAsia="sr-Cyrl-CS"/>
        </w:rPr>
        <w:t xml:space="preserve"> </w:t>
      </w:r>
      <w:r w:rsidRPr="006740B5">
        <w:rPr>
          <w:color w:val="000000"/>
          <w:lang w:val="sr-Cyrl-CS" w:eastAsia="sr-Cyrl-CS"/>
        </w:rPr>
        <w:t>посла била обратила  омладинској задрузи, која је упутила на Стева Гајића, пословођу пумпе туженог у Бачкој Тополи, з</w:t>
      </w:r>
      <w:r>
        <w:rPr>
          <w:color w:val="000000"/>
          <w:lang w:val="sr-Cyrl-CS" w:eastAsia="sr-Cyrl-CS"/>
        </w:rPr>
        <w:t>бог обављања послова спремачице; да се</w:t>
      </w:r>
      <w:r w:rsidRPr="006740B5">
        <w:rPr>
          <w:color w:val="000000"/>
          <w:lang w:val="sr-Cyrl-CS" w:eastAsia="sr-Cyrl-CS"/>
        </w:rPr>
        <w:t xml:space="preserve"> </w:t>
      </w:r>
      <w:r>
        <w:rPr>
          <w:color w:val="000000"/>
          <w:lang w:val="sr-Cyrl-CS" w:eastAsia="sr-Cyrl-CS"/>
        </w:rPr>
        <w:t>о</w:t>
      </w:r>
      <w:r w:rsidRPr="006740B5">
        <w:rPr>
          <w:color w:val="000000"/>
          <w:lang w:val="sr-Cyrl-CS" w:eastAsia="sr-Cyrl-CS"/>
        </w:rPr>
        <w:t>ктобра</w:t>
      </w:r>
      <w:r w:rsidRPr="006740B5">
        <w:rPr>
          <w:color w:val="000000"/>
          <w:lang w:val="sr-Latn-CS" w:eastAsia="sr-Cyrl-CS"/>
        </w:rPr>
        <w:t xml:space="preserve"> 1994.</w:t>
      </w:r>
      <w:r>
        <w:rPr>
          <w:color w:val="000000"/>
          <w:lang w:val="sr-Cyrl-CS" w:eastAsia="sr-Cyrl-CS"/>
        </w:rPr>
        <w:t xml:space="preserve"> године, тужиља</w:t>
      </w:r>
      <w:r w:rsidRPr="006740B5">
        <w:rPr>
          <w:color w:val="000000"/>
          <w:lang w:val="sr-Cyrl-CS" w:eastAsia="sr-Cyrl-CS"/>
        </w:rPr>
        <w:t xml:space="preserve"> јавила Стеву Гајићу, кога је лично познавала и</w:t>
      </w:r>
      <w:r>
        <w:rPr>
          <w:color w:val="000000"/>
          <w:lang w:val="sr-Cyrl-CS" w:eastAsia="sr-Cyrl-CS"/>
        </w:rPr>
        <w:t xml:space="preserve"> </w:t>
      </w:r>
      <w:r w:rsidRPr="006740B5">
        <w:rPr>
          <w:color w:val="000000"/>
          <w:lang w:val="sr-Cyrl-CS" w:eastAsia="sr-Cyrl-CS"/>
        </w:rPr>
        <w:t>који је тужиљи због њене тешке материјалне с</w:t>
      </w:r>
      <w:r>
        <w:rPr>
          <w:color w:val="000000"/>
          <w:lang w:val="sr-Cyrl-CS" w:eastAsia="sr-Cyrl-CS"/>
        </w:rPr>
        <w:t>итуације рекао да почне да ради; да</w:t>
      </w:r>
      <w:r w:rsidRPr="006740B5">
        <w:rPr>
          <w:color w:val="000000"/>
          <w:lang w:val="sr-Cyrl-CS" w:eastAsia="sr-Cyrl-CS"/>
        </w:rPr>
        <w:t xml:space="preserve"> </w:t>
      </w:r>
      <w:r>
        <w:rPr>
          <w:color w:val="000000"/>
          <w:lang w:val="sr-Cyrl-CS" w:eastAsia="sr-Cyrl-CS"/>
        </w:rPr>
        <w:t>т</w:t>
      </w:r>
      <w:r w:rsidRPr="006740B5">
        <w:rPr>
          <w:color w:val="000000"/>
          <w:lang w:val="sr-Cyrl-CS" w:eastAsia="sr-Cyrl-CS"/>
        </w:rPr>
        <w:t>оком рада на бензинској пу</w:t>
      </w:r>
      <w:r>
        <w:rPr>
          <w:color w:val="000000"/>
          <w:lang w:val="sr-Cyrl-CS" w:eastAsia="sr-Cyrl-CS"/>
        </w:rPr>
        <w:t>мпи туженог у наведеном периоду</w:t>
      </w:r>
      <w:r w:rsidRPr="006740B5">
        <w:rPr>
          <w:color w:val="000000"/>
          <w:lang w:val="sr-Cyrl-CS" w:eastAsia="sr-Cyrl-CS"/>
        </w:rPr>
        <w:t xml:space="preserve"> тужени</w:t>
      </w:r>
      <w:r>
        <w:rPr>
          <w:color w:val="000000"/>
          <w:lang w:val="sr-Cyrl-CS" w:eastAsia="sr-Cyrl-CS"/>
        </w:rPr>
        <w:t>,</w:t>
      </w:r>
      <w:r w:rsidRPr="006740B5">
        <w:rPr>
          <w:color w:val="000000"/>
          <w:lang w:val="sr-Cyrl-CS" w:eastAsia="sr-Cyrl-CS"/>
        </w:rPr>
        <w:t xml:space="preserve"> тужиљи</w:t>
      </w:r>
      <w:r>
        <w:rPr>
          <w:color w:val="000000"/>
          <w:lang w:val="sr-Cyrl-CS" w:eastAsia="sr-Cyrl-CS"/>
        </w:rPr>
        <w:t xml:space="preserve"> </w:t>
      </w:r>
      <w:r w:rsidRPr="006740B5">
        <w:rPr>
          <w:color w:val="000000"/>
          <w:lang w:val="sr-Cyrl-CS" w:eastAsia="sr-Cyrl-CS"/>
        </w:rPr>
        <w:t xml:space="preserve">није доставио никакво писмено решење о </w:t>
      </w:r>
      <w:r>
        <w:rPr>
          <w:color w:val="000000"/>
          <w:lang w:val="sr-Cyrl-CS" w:eastAsia="sr-Cyrl-CS"/>
        </w:rPr>
        <w:t>заснивању радног односа, уговор</w:t>
      </w:r>
      <w:r w:rsidRPr="006740B5">
        <w:rPr>
          <w:color w:val="000000"/>
          <w:lang w:val="sr-Cyrl-CS" w:eastAsia="sr-Cyrl-CS"/>
        </w:rPr>
        <w:t>, анекс или реш</w:t>
      </w:r>
      <w:r>
        <w:rPr>
          <w:color w:val="000000"/>
          <w:lang w:val="sr-Cyrl-CS" w:eastAsia="sr-Cyrl-CS"/>
        </w:rPr>
        <w:t>ење о коришћењу годишњег одмора; да је у</w:t>
      </w:r>
      <w:r w:rsidRPr="006740B5">
        <w:rPr>
          <w:color w:val="000000"/>
          <w:lang w:val="sr-Cyrl-CS" w:eastAsia="sr-Cyrl-CS"/>
        </w:rPr>
        <w:t xml:space="preserve"> спорном периоду тужиља</w:t>
      </w:r>
      <w:r>
        <w:rPr>
          <w:color w:val="000000"/>
          <w:lang w:val="sr-Cyrl-CS" w:eastAsia="sr-Cyrl-CS"/>
        </w:rPr>
        <w:t xml:space="preserve"> </w:t>
      </w:r>
      <w:r w:rsidRPr="006740B5">
        <w:rPr>
          <w:color w:val="000000"/>
          <w:lang w:val="sr-Cyrl-CS" w:eastAsia="sr-Cyrl-CS"/>
        </w:rPr>
        <w:t>радила сваки дан, непуно радно време, и то поподне спремајући просторије</w:t>
      </w:r>
      <w:r>
        <w:rPr>
          <w:color w:val="000000"/>
          <w:lang w:val="sr-Cyrl-CS" w:eastAsia="sr-Cyrl-CS"/>
        </w:rPr>
        <w:t xml:space="preserve"> </w:t>
      </w:r>
      <w:r w:rsidRPr="006740B5">
        <w:rPr>
          <w:color w:val="000000"/>
          <w:lang w:val="sr-Cyrl-CS" w:eastAsia="sr-Cyrl-CS"/>
        </w:rPr>
        <w:t>бензинске пумпе, понекад т</w:t>
      </w:r>
      <w:r>
        <w:rPr>
          <w:color w:val="000000"/>
          <w:lang w:val="sr-Cyrl-CS" w:eastAsia="sr-Cyrl-CS"/>
        </w:rPr>
        <w:t>очила гориво, слагала робу и сл; да се рад тужиље</w:t>
      </w:r>
      <w:r w:rsidRPr="006740B5">
        <w:rPr>
          <w:color w:val="000000"/>
          <w:lang w:val="sr-Cyrl-CS" w:eastAsia="sr-Cyrl-CS"/>
        </w:rPr>
        <w:t xml:space="preserve"> није</w:t>
      </w:r>
      <w:r>
        <w:rPr>
          <w:color w:val="000000"/>
          <w:lang w:val="sr-Cyrl-CS" w:eastAsia="sr-Cyrl-CS"/>
        </w:rPr>
        <w:t xml:space="preserve"> </w:t>
      </w:r>
      <w:r w:rsidRPr="006740B5">
        <w:rPr>
          <w:color w:val="000000"/>
          <w:lang w:val="sr-Cyrl-CS" w:eastAsia="sr-Cyrl-CS"/>
        </w:rPr>
        <w:t>евидентирао, ни у евиденцији рада</w:t>
      </w:r>
      <w:r>
        <w:rPr>
          <w:color w:val="000000"/>
          <w:lang w:val="sr-Cyrl-CS" w:eastAsia="sr-Cyrl-CS"/>
        </w:rPr>
        <w:t xml:space="preserve"> запослених на </w:t>
      </w:r>
      <w:r>
        <w:rPr>
          <w:color w:val="000000"/>
          <w:lang w:val="sr-Cyrl-CS" w:eastAsia="sr-Cyrl-CS"/>
        </w:rPr>
        <w:lastRenderedPageBreak/>
        <w:t>бензинској пумпи; да су з</w:t>
      </w:r>
      <w:r w:rsidRPr="006740B5">
        <w:rPr>
          <w:color w:val="000000"/>
          <w:lang w:val="sr-Cyrl-CS" w:eastAsia="sr-Cyrl-CS"/>
        </w:rPr>
        <w:t>араду за</w:t>
      </w:r>
      <w:r>
        <w:rPr>
          <w:color w:val="000000"/>
          <w:lang w:val="sr-Cyrl-CS" w:eastAsia="sr-Cyrl-CS"/>
        </w:rPr>
        <w:t xml:space="preserve"> тужиљу</w:t>
      </w:r>
      <w:r w:rsidRPr="006740B5">
        <w:rPr>
          <w:color w:val="000000"/>
          <w:lang w:val="sr-Cyrl-CS" w:eastAsia="sr-Cyrl-CS"/>
        </w:rPr>
        <w:t xml:space="preserve"> прикупљали запослени на пумпи из својих средстава и исплаћивали на</w:t>
      </w:r>
      <w:r>
        <w:rPr>
          <w:color w:val="000000"/>
          <w:lang w:val="sr-Cyrl-CS" w:eastAsia="sr-Cyrl-CS"/>
        </w:rPr>
        <w:t xml:space="preserve"> </w:t>
      </w:r>
      <w:r w:rsidRPr="006740B5">
        <w:rPr>
          <w:color w:val="000000"/>
          <w:lang w:val="sr-Cyrl-CS" w:eastAsia="sr-Cyrl-CS"/>
        </w:rPr>
        <w:t>руке, два пута месечно,</w:t>
      </w:r>
      <w:r w:rsidRPr="006740B5">
        <w:rPr>
          <w:color w:val="000000"/>
          <w:lang w:eastAsia="sr-Cyrl-CS"/>
        </w:rPr>
        <w:t xml:space="preserve"> a</w:t>
      </w:r>
      <w:r w:rsidRPr="006740B5">
        <w:rPr>
          <w:color w:val="000000"/>
          <w:lang w:val="sr-Cyrl-CS" w:eastAsia="sr-Cyrl-CS"/>
        </w:rPr>
        <w:t xml:space="preserve"> у последње време то је било два пута месечно по</w:t>
      </w:r>
      <w:r>
        <w:rPr>
          <w:color w:val="000000"/>
          <w:lang w:val="sr-Cyrl-CS" w:eastAsia="sr-Cyrl-CS"/>
        </w:rPr>
        <w:t xml:space="preserve"> </w:t>
      </w:r>
      <w:r w:rsidRPr="006740B5">
        <w:rPr>
          <w:color w:val="000000"/>
          <w:lang w:val="sr-Latn-CS" w:eastAsia="sr-Cyrl-CS"/>
        </w:rPr>
        <w:t>3.000,00</w:t>
      </w:r>
      <w:r>
        <w:rPr>
          <w:color w:val="000000"/>
          <w:lang w:val="sr-Cyrl-CS" w:eastAsia="sr-Cyrl-CS"/>
        </w:rPr>
        <w:t xml:space="preserve"> динара; да су п</w:t>
      </w:r>
      <w:r w:rsidRPr="006740B5">
        <w:rPr>
          <w:color w:val="000000"/>
          <w:lang w:val="sr-Cyrl-CS" w:eastAsia="sr-Cyrl-CS"/>
        </w:rPr>
        <w:t>ословође на пумпи, који су заменили Стева Гајића, Ратко Лас и</w:t>
      </w:r>
      <w:r>
        <w:rPr>
          <w:color w:val="000000"/>
          <w:lang w:val="sr-Cyrl-CS" w:eastAsia="sr-Cyrl-CS"/>
        </w:rPr>
        <w:t xml:space="preserve"> Раденко Кондић</w:t>
      </w:r>
      <w:r w:rsidRPr="006740B5">
        <w:rPr>
          <w:color w:val="000000"/>
          <w:lang w:val="sr-Cyrl-CS" w:eastAsia="sr-Cyrl-CS"/>
        </w:rPr>
        <w:t xml:space="preserve"> затекли тужиљу да ради на бензинској пумпи и прихватили</w:t>
      </w:r>
      <w:r>
        <w:rPr>
          <w:color w:val="000000"/>
          <w:lang w:val="sr-Cyrl-CS" w:eastAsia="sr-Cyrl-CS"/>
        </w:rPr>
        <w:t xml:space="preserve"> </w:t>
      </w:r>
      <w:r w:rsidRPr="006740B5">
        <w:rPr>
          <w:color w:val="000000"/>
          <w:lang w:val="sr-Cyrl-CS" w:eastAsia="sr-Cyrl-CS"/>
        </w:rPr>
        <w:t>раније успостављен "приватни" ангажман тужиље на пумпи, као и праксу да</w:t>
      </w:r>
      <w:r>
        <w:rPr>
          <w:color w:val="000000"/>
          <w:lang w:val="sr-Cyrl-CS" w:eastAsia="sr-Cyrl-CS"/>
        </w:rPr>
        <w:t xml:space="preserve"> </w:t>
      </w:r>
      <w:r w:rsidRPr="006740B5">
        <w:rPr>
          <w:color w:val="000000"/>
          <w:lang w:val="sr-Cyrl-CS" w:eastAsia="sr-Cyrl-CS"/>
        </w:rPr>
        <w:t>тужиљи за послове спремачице, запослени на пумпи сами издвајају средства за</w:t>
      </w:r>
      <w:r>
        <w:rPr>
          <w:color w:val="000000"/>
          <w:lang w:val="sr-Cyrl-CS" w:eastAsia="sr-Cyrl-CS"/>
        </w:rPr>
        <w:t xml:space="preserve"> </w:t>
      </w:r>
      <w:r w:rsidRPr="006740B5">
        <w:rPr>
          <w:color w:val="000000"/>
          <w:lang w:val="sr-Cyrl-CS" w:eastAsia="sr-Cyrl-CS"/>
        </w:rPr>
        <w:t>исплату зараде све до децембра</w:t>
      </w:r>
      <w:r w:rsidRPr="006740B5">
        <w:rPr>
          <w:color w:val="000000"/>
          <w:lang w:val="sr-Latn-CS" w:eastAsia="sr-Cyrl-CS"/>
        </w:rPr>
        <w:t xml:space="preserve"> 2006.</w:t>
      </w:r>
      <w:r w:rsidRPr="006740B5">
        <w:rPr>
          <w:color w:val="000000"/>
          <w:lang w:val="sr-Cyrl-CS" w:eastAsia="sr-Cyrl-CS"/>
        </w:rPr>
        <w:t xml:space="preserve"> године, док није извршена инспекцијска</w:t>
      </w:r>
      <w:r>
        <w:rPr>
          <w:color w:val="000000"/>
          <w:lang w:val="sr-Cyrl-CS" w:eastAsia="sr-Cyrl-CS"/>
        </w:rPr>
        <w:t xml:space="preserve"> </w:t>
      </w:r>
      <w:r w:rsidRPr="006740B5">
        <w:rPr>
          <w:color w:val="000000"/>
          <w:lang w:val="sr-Cyrl-CS" w:eastAsia="sr-Cyrl-CS"/>
        </w:rPr>
        <w:t>контрола бензинске пумпе, од када тужиља више ни</w:t>
      </w:r>
      <w:r>
        <w:rPr>
          <w:color w:val="000000"/>
          <w:lang w:val="sr-Cyrl-CS" w:eastAsia="sr-Cyrl-CS"/>
        </w:rPr>
        <w:t>је долазила на посао; да п</w:t>
      </w:r>
      <w:r w:rsidRPr="006740B5">
        <w:rPr>
          <w:color w:val="000000"/>
          <w:lang w:val="sr-Cyrl-CS" w:eastAsia="sr-Cyrl-CS"/>
        </w:rPr>
        <w:t>ослови</w:t>
      </w:r>
      <w:r>
        <w:rPr>
          <w:color w:val="000000"/>
          <w:lang w:val="sr-Cyrl-CS" w:eastAsia="sr-Cyrl-CS"/>
        </w:rPr>
        <w:t xml:space="preserve"> спремачице на бензинској пумпи туженог, нису ни </w:t>
      </w:r>
      <w:r w:rsidRPr="006740B5">
        <w:rPr>
          <w:color w:val="000000"/>
          <w:lang w:val="sr-Cyrl-CS" w:eastAsia="sr-Cyrl-CS"/>
        </w:rPr>
        <w:t>били посебно</w:t>
      </w:r>
      <w:r>
        <w:rPr>
          <w:color w:val="000000"/>
          <w:lang w:val="sr-Cyrl-CS" w:eastAsia="sr-Cyrl-CS"/>
        </w:rPr>
        <w:t xml:space="preserve"> </w:t>
      </w:r>
      <w:r w:rsidRPr="006740B5">
        <w:rPr>
          <w:color w:val="000000"/>
          <w:lang w:val="sr-Cyrl-CS" w:eastAsia="sr-Cyrl-CS"/>
        </w:rPr>
        <w:t xml:space="preserve">систематизовани, већ </w:t>
      </w:r>
      <w:r w:rsidR="00821899">
        <w:rPr>
          <w:color w:val="000000"/>
          <w:lang w:val="sr-Cyrl-RS" w:eastAsia="sr-Cyrl-CS"/>
        </w:rPr>
        <w:t>је</w:t>
      </w:r>
      <w:r w:rsidRPr="006740B5">
        <w:rPr>
          <w:color w:val="000000"/>
          <w:lang w:val="sr-Cyrl-CS" w:eastAsia="sr-Cyrl-CS"/>
        </w:rPr>
        <w:t xml:space="preserve"> према опису послова, спремање пословних просторија и</w:t>
      </w:r>
      <w:r>
        <w:rPr>
          <w:color w:val="000000"/>
          <w:lang w:val="sr-Cyrl-CS" w:eastAsia="sr-Cyrl-CS"/>
        </w:rPr>
        <w:t xml:space="preserve"> </w:t>
      </w:r>
      <w:r w:rsidRPr="006740B5">
        <w:rPr>
          <w:color w:val="000000"/>
          <w:lang w:val="sr-Cyrl-CS" w:eastAsia="sr-Cyrl-CS"/>
        </w:rPr>
        <w:t>одржавања пумпе требало</w:t>
      </w:r>
      <w:r>
        <w:rPr>
          <w:color w:val="000000"/>
          <w:lang w:val="sr-Cyrl-CS" w:eastAsia="sr-Cyrl-CS"/>
        </w:rPr>
        <w:t xml:space="preserve"> да обављају запослени на пумпи; да су п</w:t>
      </w:r>
      <w:r w:rsidRPr="006740B5">
        <w:rPr>
          <w:color w:val="000000"/>
          <w:lang w:val="sr-Cyrl-CS" w:eastAsia="sr-Cyrl-CS"/>
        </w:rPr>
        <w:t>олазећи од овако утврђен</w:t>
      </w:r>
      <w:r>
        <w:rPr>
          <w:color w:val="000000"/>
          <w:lang w:val="sr-Cyrl-CS" w:eastAsia="sr-Cyrl-CS"/>
        </w:rPr>
        <w:t xml:space="preserve">ог чињеничног стања, правилно </w:t>
      </w:r>
      <w:r w:rsidRPr="006740B5">
        <w:rPr>
          <w:color w:val="000000"/>
          <w:lang w:val="sr-Cyrl-CS" w:eastAsia="sr-Cyrl-CS"/>
        </w:rPr>
        <w:t>нижестепени судови применили материјално право када су одбили тужбени</w:t>
      </w:r>
      <w:r>
        <w:rPr>
          <w:color w:val="000000"/>
          <w:lang w:val="sr-Cyrl-CS" w:eastAsia="sr-Cyrl-CS"/>
        </w:rPr>
        <w:t xml:space="preserve"> </w:t>
      </w:r>
      <w:r w:rsidRPr="006740B5">
        <w:rPr>
          <w:color w:val="000000"/>
          <w:lang w:val="sr-Cyrl-CS" w:eastAsia="sr-Cyrl-CS"/>
        </w:rPr>
        <w:t>захтев тужиље</w:t>
      </w:r>
      <w:r>
        <w:rPr>
          <w:color w:val="000000"/>
          <w:lang w:val="sr-Cyrl-CS" w:eastAsia="sr-Cyrl-CS"/>
        </w:rPr>
        <w:t xml:space="preserve">; да су сагласно одредбама чл. </w:t>
      </w:r>
      <w:r>
        <w:rPr>
          <w:color w:val="000000"/>
          <w:lang w:val="sr-Latn-CS" w:eastAsia="sr-Cyrl-CS"/>
        </w:rPr>
        <w:t>7.</w:t>
      </w:r>
      <w:r>
        <w:rPr>
          <w:color w:val="000000"/>
          <w:lang w:val="sr-Cyrl-CS" w:eastAsia="sr-Cyrl-CS"/>
        </w:rPr>
        <w:t xml:space="preserve"> до 11</w:t>
      </w:r>
      <w:r w:rsidRPr="006740B5">
        <w:rPr>
          <w:color w:val="000000"/>
          <w:lang w:val="sr-Latn-CS" w:eastAsia="sr-Cyrl-CS"/>
        </w:rPr>
        <w:t>.</w:t>
      </w:r>
      <w:r>
        <w:rPr>
          <w:color w:val="000000"/>
          <w:lang w:val="sr-Cyrl-CS" w:eastAsia="sr-Cyrl-CS"/>
        </w:rPr>
        <w:t xml:space="preserve"> Закона о радним односима („</w:t>
      </w:r>
      <w:r w:rsidRPr="006740B5">
        <w:rPr>
          <w:color w:val="000000"/>
          <w:lang w:val="sr-Cyrl-CS" w:eastAsia="sr-Cyrl-CS"/>
        </w:rPr>
        <w:t>Службени</w:t>
      </w:r>
      <w:r>
        <w:rPr>
          <w:color w:val="000000"/>
          <w:lang w:val="sr-Cyrl-CS" w:eastAsia="sr-Cyrl-CS"/>
        </w:rPr>
        <w:t xml:space="preserve"> гласник РС“</w:t>
      </w:r>
      <w:r w:rsidRPr="006740B5">
        <w:rPr>
          <w:color w:val="000000"/>
          <w:lang w:val="sr-Cyrl-CS" w:eastAsia="sr-Cyrl-CS"/>
        </w:rPr>
        <w:t>,</w:t>
      </w:r>
      <w:r>
        <w:rPr>
          <w:color w:val="000000"/>
          <w:lang w:val="sr-Cyrl-CS" w:eastAsia="sr-Cyrl-CS"/>
        </w:rPr>
        <w:t xml:space="preserve"> </w:t>
      </w:r>
      <w:r w:rsidRPr="006740B5">
        <w:rPr>
          <w:color w:val="000000"/>
          <w:lang w:val="sr-Cyrl-CS" w:eastAsia="sr-Cyrl-CS"/>
        </w:rPr>
        <w:t>бр.</w:t>
      </w:r>
      <w:r>
        <w:rPr>
          <w:color w:val="000000"/>
          <w:lang w:val="sr-Cyrl-CS" w:eastAsia="sr-Cyrl-CS"/>
        </w:rPr>
        <w:t xml:space="preserve"> 4/91 и </w:t>
      </w:r>
      <w:r w:rsidRPr="006740B5">
        <w:rPr>
          <w:color w:val="000000"/>
          <w:lang w:val="sr-Latn-CS" w:eastAsia="sr-Cyrl-CS"/>
        </w:rPr>
        <w:t>18/92</w:t>
      </w:r>
      <w:r>
        <w:rPr>
          <w:color w:val="000000"/>
          <w:lang w:val="sr-Cyrl-CS" w:eastAsia="sr-Cyrl-CS"/>
        </w:rPr>
        <w:t>), неосновани наводи ревизије у погледу погрешне примене материјалног права, имајући у виду да се ради о раду без сазнања послодавца, са непуним радним временом на послу спремачице које није предвиђено актом о систематизацији и да је тужиља за сво време остваривала право из здравственог осигурања преко Завода за тржиште рада, код кога је била пријављена као незапослено лице; да су зараду плаћали запослени на бензинској пумпи који нису били овлашћени за постизање договора око радног ангажовања подноситељке, а не тужени као послодавац, па стога није било места утврђењу да је тужиља била у радном односу на неодређено време и да се са њом закључи уговор о раду на неодређено време од</w:t>
      </w:r>
      <w:r>
        <w:rPr>
          <w:color w:val="000000"/>
          <w:lang w:val="sr-Latn-CS" w:eastAsia="sr-Cyrl-CS"/>
        </w:rPr>
        <w:t xml:space="preserve"> 21.</w:t>
      </w:r>
      <w:r>
        <w:rPr>
          <w:color w:val="000000"/>
          <w:lang w:val="sr-Cyrl-CS" w:eastAsia="sr-Cyrl-CS"/>
        </w:rPr>
        <w:t xml:space="preserve"> децембра </w:t>
      </w:r>
      <w:r>
        <w:rPr>
          <w:color w:val="000000"/>
          <w:lang w:val="sr-Latn-CS" w:eastAsia="sr-Cyrl-CS"/>
        </w:rPr>
        <w:t>2001.</w:t>
      </w:r>
      <w:r>
        <w:rPr>
          <w:color w:val="000000"/>
          <w:lang w:val="sr-Cyrl-CS" w:eastAsia="sr-Cyrl-CS"/>
        </w:rPr>
        <w:t xml:space="preserve"> године; да су неосновани и наводи ревизије у погледу погрешне примене одредбе члана</w:t>
      </w:r>
      <w:r>
        <w:rPr>
          <w:color w:val="000000"/>
          <w:lang w:val="sr-Latn-CS" w:eastAsia="sr-Cyrl-CS"/>
        </w:rPr>
        <w:t xml:space="preserve"> 18.</w:t>
      </w:r>
      <w:r>
        <w:rPr>
          <w:color w:val="000000"/>
          <w:lang w:val="sr-Cyrl-CS" w:eastAsia="sr-Cyrl-CS"/>
        </w:rPr>
        <w:t xml:space="preserve"> став</w:t>
      </w:r>
      <w:r>
        <w:rPr>
          <w:color w:val="000000"/>
          <w:lang w:val="sr-Latn-CS" w:eastAsia="sr-Cyrl-CS"/>
        </w:rPr>
        <w:t xml:space="preserve"> 2.</w:t>
      </w:r>
      <w:r>
        <w:rPr>
          <w:color w:val="000000"/>
          <w:lang w:val="sr-Cyrl-CS" w:eastAsia="sr-Cyrl-CS"/>
        </w:rPr>
        <w:t xml:space="preserve"> Закона о раду („Службени гласник РС“, број 70/01), будући да тужиља уговор о раду није закључила са овлашћеним лицем, да је обављала посебну врсту рада, са непуним радним временом на радном месту које није било систематизовано, па се не може сматрати ни да је засновала радни однос на неодређено време почев од </w:t>
      </w:r>
      <w:r>
        <w:rPr>
          <w:color w:val="000000"/>
          <w:lang w:val="sr-Latn-CS" w:eastAsia="sr-Cyrl-CS"/>
        </w:rPr>
        <w:t>21</w:t>
      </w:r>
      <w:r>
        <w:rPr>
          <w:color w:val="000000"/>
          <w:lang w:val="sr-Cyrl-CS" w:eastAsia="sr-Cyrl-CS"/>
        </w:rPr>
        <w:t xml:space="preserve">. децембра </w:t>
      </w:r>
      <w:r>
        <w:rPr>
          <w:color w:val="000000"/>
          <w:lang w:val="sr-Latn-CS" w:eastAsia="sr-Cyrl-CS"/>
        </w:rPr>
        <w:t>2001.</w:t>
      </w:r>
      <w:r>
        <w:rPr>
          <w:color w:val="000000"/>
          <w:lang w:val="sr-Cyrl-CS" w:eastAsia="sr-Cyrl-CS"/>
        </w:rPr>
        <w:t xml:space="preserve"> године.</w:t>
      </w:r>
    </w:p>
    <w:p w:rsidR="006315CB" w:rsidRDefault="006315CB" w:rsidP="006315CB">
      <w:pPr>
        <w:shd w:val="clear" w:color="auto" w:fill="FFFFFF"/>
        <w:tabs>
          <w:tab w:val="clear" w:pos="1440"/>
        </w:tabs>
        <w:ind w:firstLine="720"/>
        <w:rPr>
          <w:lang w:val="sr-Cyrl-CS"/>
        </w:rPr>
      </w:pPr>
      <w:r>
        <w:rPr>
          <w:lang w:val="sr-Cyrl-CS"/>
        </w:rPr>
        <w:t xml:space="preserve">          4. Уставни суд налази да су за одлучивање о основаности уставне жалбе од значаја следеће одредбе Устава и закона:</w:t>
      </w:r>
      <w:r>
        <w:rPr>
          <w:noProof/>
          <w:color w:val="000000"/>
          <w:lang w:val="sr-Cyrl-CS"/>
        </w:rPr>
        <w:t xml:space="preserve"> </w:t>
      </w:r>
    </w:p>
    <w:p w:rsidR="006315CB" w:rsidRPr="006C1326" w:rsidRDefault="006315CB" w:rsidP="00821899">
      <w:pPr>
        <w:tabs>
          <w:tab w:val="clear" w:pos="1440"/>
          <w:tab w:val="left" w:pos="1320"/>
        </w:tabs>
        <w:rPr>
          <w:lang w:val="ru-RU"/>
        </w:rPr>
      </w:pPr>
      <w:r>
        <w:rPr>
          <w:lang w:val="ru-RU"/>
        </w:rPr>
        <w:t xml:space="preserve">          </w:t>
      </w:r>
      <w:r>
        <w:rPr>
          <w:lang w:val="ru-RU"/>
        </w:rPr>
        <w:tab/>
      </w:r>
      <w:r w:rsidRPr="006C1326">
        <w:rPr>
          <w:lang w:val="sr-Cyrl-CS"/>
        </w:rPr>
        <w:t xml:space="preserve">Уставом је утврђено: да свако има право на једнаку законску заштиту, без дискриминације (члан 21. став 2.); да је </w:t>
      </w:r>
      <w:r w:rsidRPr="006C1326">
        <w:rPr>
          <w:lang w:val="ru-RU"/>
        </w:rPr>
        <w:t xml:space="preserve">људски живот неприкосновен (члан 24. став 1.); </w:t>
      </w:r>
      <w:r w:rsidRPr="006C1326">
        <w:rPr>
          <w:lang w:val="sr-Cyrl-CS"/>
        </w:rPr>
        <w:t xml:space="preserve">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 (члан 32. став 1.); да се </w:t>
      </w:r>
      <w:r w:rsidRPr="006C1326">
        <w:rPr>
          <w:lang w:val="ru-RU"/>
        </w:rPr>
        <w:t>јемчи право на рад, у складу са законом, те да су свима, под једнаким условима, доступна сва радна места (члан 60. ст. 1. и 3.);</w:t>
      </w:r>
      <w:r w:rsidRPr="006C1326">
        <w:rPr>
          <w:lang w:val="sr-Cyrl-CS"/>
        </w:rPr>
        <w:t xml:space="preserve"> да свако има право на заштиту свог физичког и психичког здравља (члана 68. став 1.); да грађани и породице којима је неопходна друштвена помоћ ради савладавања социјалних и животних тешкоћа и стварања услова за задовољавање основних животних потреба, имају право на социјалну заштиту, чије се пружање заснива на начелима социјалне правде, хуманизма и поштовања људског достојанства (члан 69. став 1.); да</w:t>
      </w:r>
      <w:r w:rsidRPr="006C1326">
        <w:rPr>
          <w:lang w:val="ru-RU"/>
        </w:rPr>
        <w:t xml:space="preserve">  се пензијско осигурање уређује се законом (члан 70. став 1.).</w:t>
      </w:r>
    </w:p>
    <w:p w:rsidR="006315CB" w:rsidRPr="00B24F5D" w:rsidRDefault="006315CB" w:rsidP="00821899">
      <w:pPr>
        <w:autoSpaceDE w:val="0"/>
        <w:autoSpaceDN w:val="0"/>
        <w:adjustRightInd w:val="0"/>
        <w:rPr>
          <w:noProof/>
          <w:color w:val="000000"/>
        </w:rPr>
      </w:pPr>
      <w:r>
        <w:rPr>
          <w:color w:val="000000"/>
          <w:lang w:val="sr-Cyrl-CS" w:eastAsia="sr-Cyrl-CS"/>
        </w:rPr>
        <w:tab/>
        <w:t>Законом</w:t>
      </w:r>
      <w:r w:rsidRPr="006740B5">
        <w:rPr>
          <w:color w:val="000000"/>
          <w:lang w:val="sr-Cyrl-CS" w:eastAsia="sr-Cyrl-CS"/>
        </w:rPr>
        <w:t xml:space="preserve"> о радним односима ("Службени</w:t>
      </w:r>
      <w:r>
        <w:rPr>
          <w:color w:val="000000"/>
          <w:lang w:val="sr-Cyrl-CS" w:eastAsia="sr-Cyrl-CS"/>
        </w:rPr>
        <w:t xml:space="preserve"> </w:t>
      </w:r>
      <w:r w:rsidRPr="006740B5">
        <w:rPr>
          <w:color w:val="000000"/>
          <w:lang w:val="sr-Cyrl-CS" w:eastAsia="sr-Cyrl-CS"/>
        </w:rPr>
        <w:t>гласник РС",</w:t>
      </w:r>
      <w:r>
        <w:rPr>
          <w:color w:val="000000"/>
          <w:lang w:val="sr-Cyrl-CS" w:eastAsia="sr-Cyrl-CS"/>
        </w:rPr>
        <w:t xml:space="preserve"> </w:t>
      </w:r>
      <w:r w:rsidRPr="006740B5">
        <w:rPr>
          <w:color w:val="000000"/>
          <w:lang w:val="sr-Cyrl-CS" w:eastAsia="sr-Cyrl-CS"/>
        </w:rPr>
        <w:t>бр.</w:t>
      </w:r>
      <w:r>
        <w:rPr>
          <w:color w:val="000000"/>
          <w:lang w:val="sr-Cyrl-CS" w:eastAsia="sr-Cyrl-CS"/>
        </w:rPr>
        <w:t xml:space="preserve"> </w:t>
      </w:r>
      <w:r w:rsidRPr="00AA5553">
        <w:rPr>
          <w:noProof/>
          <w:color w:val="000000"/>
        </w:rPr>
        <w:t>45/91, 18/92, 22/93, 53/93, 67/93, 34/94, 48/94, 49/95,</w:t>
      </w:r>
      <w:r>
        <w:rPr>
          <w:noProof/>
          <w:color w:val="000000"/>
          <w:lang w:val="sr-Cyrl-CS"/>
        </w:rPr>
        <w:t xml:space="preserve"> </w:t>
      </w:r>
      <w:r w:rsidRPr="00AA5553">
        <w:rPr>
          <w:noProof/>
          <w:color w:val="000000"/>
        </w:rPr>
        <w:t>53/95, 24/96, 26/96, 39/96</w:t>
      </w:r>
      <w:r>
        <w:rPr>
          <w:color w:val="000000"/>
          <w:lang w:val="sr-Cyrl-CS" w:eastAsia="sr-Cyrl-CS"/>
        </w:rPr>
        <w:t>), који је био на снази у време спорног радног ангажовања подноситељке, је било прописано:</w:t>
      </w:r>
      <w:r>
        <w:rPr>
          <w:noProof/>
          <w:color w:val="000000"/>
          <w:lang w:val="sr-Cyrl-CS"/>
        </w:rPr>
        <w:t xml:space="preserve"> да о</w:t>
      </w:r>
      <w:r>
        <w:rPr>
          <w:noProof/>
          <w:color w:val="000000"/>
        </w:rPr>
        <w:t>длуку</w:t>
      </w:r>
      <w:r w:rsidRPr="006E5FAA">
        <w:rPr>
          <w:noProof/>
          <w:color w:val="000000"/>
        </w:rPr>
        <w:t xml:space="preserve"> </w:t>
      </w:r>
      <w:r>
        <w:rPr>
          <w:noProof/>
          <w:color w:val="000000"/>
        </w:rPr>
        <w:t>о</w:t>
      </w:r>
      <w:r w:rsidRPr="006E5FAA">
        <w:rPr>
          <w:noProof/>
          <w:color w:val="000000"/>
        </w:rPr>
        <w:t xml:space="preserve"> </w:t>
      </w:r>
      <w:r>
        <w:rPr>
          <w:noProof/>
          <w:color w:val="000000"/>
        </w:rPr>
        <w:t>потреби</w:t>
      </w:r>
      <w:r w:rsidRPr="006E5FAA">
        <w:rPr>
          <w:noProof/>
          <w:color w:val="000000"/>
        </w:rPr>
        <w:t xml:space="preserve"> </w:t>
      </w:r>
      <w:r>
        <w:rPr>
          <w:noProof/>
          <w:color w:val="000000"/>
        </w:rPr>
        <w:t>заснивања</w:t>
      </w:r>
      <w:r w:rsidRPr="006E5FAA">
        <w:rPr>
          <w:noProof/>
          <w:color w:val="000000"/>
        </w:rPr>
        <w:t xml:space="preserve"> </w:t>
      </w:r>
      <w:r>
        <w:rPr>
          <w:noProof/>
          <w:color w:val="000000"/>
        </w:rPr>
        <w:t>радног</w:t>
      </w:r>
      <w:r w:rsidRPr="006E5FAA">
        <w:rPr>
          <w:noProof/>
          <w:color w:val="000000"/>
        </w:rPr>
        <w:t xml:space="preserve"> </w:t>
      </w:r>
      <w:r>
        <w:rPr>
          <w:noProof/>
          <w:color w:val="000000"/>
        </w:rPr>
        <w:t>односа</w:t>
      </w:r>
      <w:r w:rsidRPr="006E5FAA">
        <w:rPr>
          <w:noProof/>
          <w:color w:val="000000"/>
        </w:rPr>
        <w:t xml:space="preserve"> </w:t>
      </w:r>
      <w:r>
        <w:rPr>
          <w:noProof/>
          <w:color w:val="000000"/>
        </w:rPr>
        <w:t>са</w:t>
      </w:r>
      <w:r w:rsidRPr="006E5FAA">
        <w:rPr>
          <w:noProof/>
          <w:color w:val="000000"/>
        </w:rPr>
        <w:t xml:space="preserve"> </w:t>
      </w:r>
      <w:r>
        <w:rPr>
          <w:noProof/>
          <w:color w:val="000000"/>
        </w:rPr>
        <w:t>радником</w:t>
      </w:r>
      <w:r w:rsidRPr="006E5FAA">
        <w:rPr>
          <w:noProof/>
          <w:color w:val="000000"/>
        </w:rPr>
        <w:t xml:space="preserve"> </w:t>
      </w:r>
      <w:r>
        <w:rPr>
          <w:noProof/>
          <w:color w:val="000000"/>
        </w:rPr>
        <w:t>доноси</w:t>
      </w:r>
      <w:r w:rsidRPr="006E5FAA">
        <w:rPr>
          <w:noProof/>
          <w:color w:val="000000"/>
        </w:rPr>
        <w:t xml:space="preserve"> </w:t>
      </w:r>
      <w:r>
        <w:rPr>
          <w:noProof/>
          <w:color w:val="000000"/>
        </w:rPr>
        <w:lastRenderedPageBreak/>
        <w:t>надлежни</w:t>
      </w:r>
      <w:r w:rsidRPr="006E5FAA">
        <w:rPr>
          <w:noProof/>
          <w:color w:val="000000"/>
        </w:rPr>
        <w:t xml:space="preserve"> </w:t>
      </w:r>
      <w:r>
        <w:rPr>
          <w:noProof/>
          <w:color w:val="000000"/>
        </w:rPr>
        <w:t>орган</w:t>
      </w:r>
      <w:r w:rsidRPr="006E5FAA">
        <w:rPr>
          <w:noProof/>
          <w:color w:val="000000"/>
        </w:rPr>
        <w:t xml:space="preserve"> </w:t>
      </w:r>
      <w:r>
        <w:rPr>
          <w:noProof/>
          <w:color w:val="000000"/>
        </w:rPr>
        <w:t>у</w:t>
      </w:r>
      <w:r>
        <w:rPr>
          <w:noProof/>
          <w:color w:val="000000"/>
          <w:lang w:val="sr-Cyrl-CS"/>
        </w:rPr>
        <w:t xml:space="preserve"> </w:t>
      </w:r>
      <w:r>
        <w:rPr>
          <w:noProof/>
          <w:color w:val="000000"/>
        </w:rPr>
        <w:t>предузећу</w:t>
      </w:r>
      <w:r>
        <w:rPr>
          <w:noProof/>
          <w:color w:val="000000"/>
          <w:lang w:val="sr-Cyrl-CS"/>
        </w:rPr>
        <w:t>, да с</w:t>
      </w:r>
      <w:r>
        <w:rPr>
          <w:noProof/>
          <w:color w:val="000000"/>
        </w:rPr>
        <w:t>лободно</w:t>
      </w:r>
      <w:r w:rsidRPr="006E5FAA">
        <w:rPr>
          <w:noProof/>
          <w:color w:val="000000"/>
        </w:rPr>
        <w:t xml:space="preserve"> </w:t>
      </w:r>
      <w:r>
        <w:rPr>
          <w:noProof/>
          <w:color w:val="000000"/>
        </w:rPr>
        <w:t>радно</w:t>
      </w:r>
      <w:r w:rsidRPr="006E5FAA">
        <w:rPr>
          <w:noProof/>
          <w:color w:val="000000"/>
        </w:rPr>
        <w:t xml:space="preserve"> </w:t>
      </w:r>
      <w:r>
        <w:rPr>
          <w:noProof/>
          <w:color w:val="000000"/>
        </w:rPr>
        <w:t>место</w:t>
      </w:r>
      <w:r w:rsidRPr="006E5FAA">
        <w:rPr>
          <w:noProof/>
          <w:color w:val="000000"/>
        </w:rPr>
        <w:t xml:space="preserve"> </w:t>
      </w:r>
      <w:r>
        <w:rPr>
          <w:noProof/>
          <w:color w:val="000000"/>
        </w:rPr>
        <w:t>и</w:t>
      </w:r>
      <w:r w:rsidRPr="006E5FAA">
        <w:rPr>
          <w:noProof/>
          <w:color w:val="000000"/>
        </w:rPr>
        <w:t xml:space="preserve"> </w:t>
      </w:r>
      <w:r>
        <w:rPr>
          <w:noProof/>
          <w:color w:val="000000"/>
        </w:rPr>
        <w:t>услове</w:t>
      </w:r>
      <w:r w:rsidRPr="006E5FAA">
        <w:rPr>
          <w:noProof/>
          <w:color w:val="000000"/>
        </w:rPr>
        <w:t xml:space="preserve"> </w:t>
      </w:r>
      <w:r>
        <w:rPr>
          <w:noProof/>
          <w:color w:val="000000"/>
        </w:rPr>
        <w:t>за</w:t>
      </w:r>
      <w:r w:rsidRPr="006E5FAA">
        <w:rPr>
          <w:noProof/>
          <w:color w:val="000000"/>
        </w:rPr>
        <w:t xml:space="preserve"> </w:t>
      </w:r>
      <w:r>
        <w:rPr>
          <w:noProof/>
          <w:color w:val="000000"/>
        </w:rPr>
        <w:t>рад</w:t>
      </w:r>
      <w:r w:rsidRPr="006E5FAA">
        <w:rPr>
          <w:noProof/>
          <w:color w:val="000000"/>
        </w:rPr>
        <w:t xml:space="preserve"> </w:t>
      </w:r>
      <w:r>
        <w:rPr>
          <w:noProof/>
          <w:color w:val="000000"/>
        </w:rPr>
        <w:t>на</w:t>
      </w:r>
      <w:r w:rsidRPr="006E5FAA">
        <w:rPr>
          <w:noProof/>
          <w:color w:val="000000"/>
        </w:rPr>
        <w:t xml:space="preserve"> </w:t>
      </w:r>
      <w:r>
        <w:rPr>
          <w:noProof/>
          <w:color w:val="000000"/>
        </w:rPr>
        <w:t>одређеном</w:t>
      </w:r>
      <w:r w:rsidRPr="006E5FAA">
        <w:rPr>
          <w:noProof/>
          <w:color w:val="000000"/>
        </w:rPr>
        <w:t xml:space="preserve"> </w:t>
      </w:r>
      <w:r>
        <w:rPr>
          <w:noProof/>
          <w:color w:val="000000"/>
        </w:rPr>
        <w:t>радном</w:t>
      </w:r>
      <w:r w:rsidRPr="006E5FAA">
        <w:rPr>
          <w:noProof/>
          <w:color w:val="000000"/>
        </w:rPr>
        <w:t xml:space="preserve"> </w:t>
      </w:r>
      <w:r>
        <w:rPr>
          <w:noProof/>
          <w:color w:val="000000"/>
        </w:rPr>
        <w:t>месту</w:t>
      </w:r>
      <w:r w:rsidRPr="006E5FAA">
        <w:rPr>
          <w:noProof/>
          <w:color w:val="000000"/>
        </w:rPr>
        <w:t xml:space="preserve"> </w:t>
      </w:r>
      <w:r>
        <w:rPr>
          <w:noProof/>
          <w:color w:val="000000"/>
        </w:rPr>
        <w:t>предузеће</w:t>
      </w:r>
      <w:r>
        <w:rPr>
          <w:noProof/>
          <w:color w:val="000000"/>
          <w:lang w:val="sr-Cyrl-CS"/>
        </w:rPr>
        <w:t xml:space="preserve"> </w:t>
      </w:r>
      <w:r>
        <w:rPr>
          <w:noProof/>
          <w:color w:val="000000"/>
        </w:rPr>
        <w:t>пријављује</w:t>
      </w:r>
      <w:r w:rsidRPr="006E5FAA">
        <w:rPr>
          <w:noProof/>
          <w:color w:val="000000"/>
        </w:rPr>
        <w:t xml:space="preserve"> </w:t>
      </w:r>
      <w:r>
        <w:rPr>
          <w:noProof/>
          <w:color w:val="000000"/>
        </w:rPr>
        <w:t>организацији</w:t>
      </w:r>
      <w:r w:rsidRPr="006E5FAA">
        <w:rPr>
          <w:noProof/>
          <w:color w:val="000000"/>
        </w:rPr>
        <w:t xml:space="preserve"> </w:t>
      </w:r>
      <w:r>
        <w:rPr>
          <w:noProof/>
          <w:color w:val="000000"/>
        </w:rPr>
        <w:t>надлежној</w:t>
      </w:r>
      <w:r w:rsidRPr="006E5FAA">
        <w:rPr>
          <w:noProof/>
          <w:color w:val="000000"/>
        </w:rPr>
        <w:t xml:space="preserve"> </w:t>
      </w:r>
      <w:r>
        <w:rPr>
          <w:noProof/>
          <w:color w:val="000000"/>
        </w:rPr>
        <w:t>за</w:t>
      </w:r>
      <w:r w:rsidRPr="006E5FAA">
        <w:rPr>
          <w:noProof/>
          <w:color w:val="000000"/>
        </w:rPr>
        <w:t xml:space="preserve"> </w:t>
      </w:r>
      <w:r>
        <w:rPr>
          <w:noProof/>
          <w:color w:val="000000"/>
        </w:rPr>
        <w:t>послове</w:t>
      </w:r>
      <w:r w:rsidRPr="006E5FAA">
        <w:rPr>
          <w:noProof/>
          <w:color w:val="000000"/>
        </w:rPr>
        <w:t xml:space="preserve"> </w:t>
      </w:r>
      <w:r>
        <w:rPr>
          <w:noProof/>
          <w:color w:val="000000"/>
        </w:rPr>
        <w:t>запошљавања</w:t>
      </w:r>
      <w:r w:rsidRPr="006E5FAA">
        <w:rPr>
          <w:noProof/>
          <w:color w:val="000000"/>
        </w:rPr>
        <w:t xml:space="preserve"> (</w:t>
      </w:r>
      <w:r>
        <w:rPr>
          <w:noProof/>
          <w:color w:val="000000"/>
        </w:rPr>
        <w:t>у</w:t>
      </w:r>
      <w:r w:rsidRPr="006E5FAA">
        <w:rPr>
          <w:noProof/>
          <w:color w:val="000000"/>
        </w:rPr>
        <w:t xml:space="preserve"> </w:t>
      </w:r>
      <w:r>
        <w:rPr>
          <w:noProof/>
          <w:color w:val="000000"/>
        </w:rPr>
        <w:t>даљем</w:t>
      </w:r>
      <w:r w:rsidRPr="006E5FAA">
        <w:rPr>
          <w:noProof/>
          <w:color w:val="000000"/>
        </w:rPr>
        <w:t xml:space="preserve"> </w:t>
      </w:r>
      <w:r>
        <w:rPr>
          <w:noProof/>
          <w:color w:val="000000"/>
        </w:rPr>
        <w:t>тексту</w:t>
      </w:r>
      <w:r w:rsidRPr="006E5FAA">
        <w:rPr>
          <w:noProof/>
          <w:color w:val="000000"/>
        </w:rPr>
        <w:t>:</w:t>
      </w:r>
      <w:r>
        <w:rPr>
          <w:noProof/>
          <w:color w:val="000000"/>
          <w:lang w:val="sr-Cyrl-CS"/>
        </w:rPr>
        <w:t xml:space="preserve"> </w:t>
      </w:r>
      <w:r>
        <w:rPr>
          <w:noProof/>
          <w:color w:val="000000"/>
        </w:rPr>
        <w:t>организација</w:t>
      </w:r>
      <w:r w:rsidRPr="006E5FAA">
        <w:rPr>
          <w:noProof/>
          <w:color w:val="000000"/>
        </w:rPr>
        <w:t xml:space="preserve"> </w:t>
      </w:r>
      <w:r>
        <w:rPr>
          <w:noProof/>
          <w:color w:val="000000"/>
        </w:rPr>
        <w:t>за</w:t>
      </w:r>
      <w:r w:rsidRPr="006E5FAA">
        <w:rPr>
          <w:noProof/>
          <w:color w:val="000000"/>
        </w:rPr>
        <w:t xml:space="preserve"> </w:t>
      </w:r>
      <w:r>
        <w:rPr>
          <w:noProof/>
          <w:color w:val="000000"/>
        </w:rPr>
        <w:t>запошљавање)</w:t>
      </w:r>
      <w:r>
        <w:rPr>
          <w:noProof/>
          <w:color w:val="000000"/>
          <w:lang w:val="sr-Cyrl-CS"/>
        </w:rPr>
        <w:t>, да је о</w:t>
      </w:r>
      <w:r>
        <w:rPr>
          <w:noProof/>
          <w:color w:val="000000"/>
        </w:rPr>
        <w:t>рганизација</w:t>
      </w:r>
      <w:r w:rsidRPr="006E5FAA">
        <w:rPr>
          <w:noProof/>
          <w:color w:val="000000"/>
        </w:rPr>
        <w:t xml:space="preserve"> </w:t>
      </w:r>
      <w:r>
        <w:rPr>
          <w:noProof/>
          <w:color w:val="000000"/>
        </w:rPr>
        <w:t>за</w:t>
      </w:r>
      <w:r w:rsidRPr="006E5FAA">
        <w:rPr>
          <w:noProof/>
          <w:color w:val="000000"/>
        </w:rPr>
        <w:t xml:space="preserve"> </w:t>
      </w:r>
      <w:r>
        <w:rPr>
          <w:noProof/>
          <w:color w:val="000000"/>
        </w:rPr>
        <w:t>запошљавање</w:t>
      </w:r>
      <w:r w:rsidRPr="006E5FAA">
        <w:rPr>
          <w:noProof/>
          <w:color w:val="000000"/>
        </w:rPr>
        <w:t xml:space="preserve"> </w:t>
      </w:r>
      <w:r>
        <w:rPr>
          <w:noProof/>
          <w:color w:val="000000"/>
        </w:rPr>
        <w:t>дужн</w:t>
      </w:r>
      <w:r>
        <w:rPr>
          <w:noProof/>
          <w:color w:val="000000"/>
          <w:lang w:val="sr-Cyrl-CS"/>
        </w:rPr>
        <w:t xml:space="preserve">а </w:t>
      </w:r>
      <w:r>
        <w:rPr>
          <w:noProof/>
          <w:color w:val="000000"/>
        </w:rPr>
        <w:t>да</w:t>
      </w:r>
      <w:r w:rsidRPr="006E5FAA">
        <w:rPr>
          <w:noProof/>
          <w:color w:val="000000"/>
        </w:rPr>
        <w:t xml:space="preserve">, </w:t>
      </w:r>
      <w:r>
        <w:rPr>
          <w:noProof/>
          <w:color w:val="000000"/>
        </w:rPr>
        <w:t>најдоцније</w:t>
      </w:r>
      <w:r w:rsidRPr="006E5FAA">
        <w:rPr>
          <w:noProof/>
          <w:color w:val="000000"/>
        </w:rPr>
        <w:t xml:space="preserve"> </w:t>
      </w:r>
      <w:r>
        <w:rPr>
          <w:noProof/>
          <w:color w:val="000000"/>
        </w:rPr>
        <w:t>у</w:t>
      </w:r>
      <w:r w:rsidRPr="006E5FAA">
        <w:rPr>
          <w:noProof/>
          <w:color w:val="000000"/>
        </w:rPr>
        <w:t xml:space="preserve"> </w:t>
      </w:r>
      <w:r>
        <w:rPr>
          <w:noProof/>
          <w:color w:val="000000"/>
        </w:rPr>
        <w:t>року</w:t>
      </w:r>
      <w:r w:rsidRPr="006E5FAA">
        <w:rPr>
          <w:noProof/>
          <w:color w:val="000000"/>
        </w:rPr>
        <w:t xml:space="preserve"> </w:t>
      </w:r>
      <w:r>
        <w:rPr>
          <w:noProof/>
          <w:color w:val="000000"/>
        </w:rPr>
        <w:t>од</w:t>
      </w:r>
      <w:r w:rsidRPr="006E5FAA">
        <w:rPr>
          <w:noProof/>
          <w:color w:val="000000"/>
        </w:rPr>
        <w:t xml:space="preserve"> </w:t>
      </w:r>
      <w:r>
        <w:rPr>
          <w:noProof/>
          <w:color w:val="000000"/>
        </w:rPr>
        <w:t>пет</w:t>
      </w:r>
      <w:r w:rsidRPr="006E5FAA">
        <w:rPr>
          <w:noProof/>
          <w:color w:val="000000"/>
        </w:rPr>
        <w:t xml:space="preserve"> </w:t>
      </w:r>
      <w:r>
        <w:rPr>
          <w:noProof/>
          <w:color w:val="000000"/>
        </w:rPr>
        <w:t>дана</w:t>
      </w:r>
      <w:r w:rsidRPr="006E5FAA">
        <w:rPr>
          <w:noProof/>
          <w:color w:val="000000"/>
        </w:rPr>
        <w:t xml:space="preserve"> </w:t>
      </w:r>
      <w:r>
        <w:rPr>
          <w:noProof/>
          <w:color w:val="000000"/>
        </w:rPr>
        <w:t>од</w:t>
      </w:r>
      <w:r>
        <w:rPr>
          <w:noProof/>
          <w:color w:val="000000"/>
          <w:lang w:val="sr-Cyrl-CS"/>
        </w:rPr>
        <w:t xml:space="preserve"> </w:t>
      </w:r>
      <w:r>
        <w:rPr>
          <w:noProof/>
          <w:color w:val="000000"/>
        </w:rPr>
        <w:t>дана</w:t>
      </w:r>
      <w:r w:rsidRPr="006E5FAA">
        <w:rPr>
          <w:noProof/>
          <w:color w:val="000000"/>
        </w:rPr>
        <w:t xml:space="preserve"> </w:t>
      </w:r>
      <w:r>
        <w:rPr>
          <w:noProof/>
          <w:color w:val="000000"/>
        </w:rPr>
        <w:t>пријема</w:t>
      </w:r>
      <w:r w:rsidRPr="006E5FAA">
        <w:rPr>
          <w:noProof/>
          <w:color w:val="000000"/>
        </w:rPr>
        <w:t xml:space="preserve"> </w:t>
      </w:r>
      <w:r>
        <w:rPr>
          <w:noProof/>
          <w:color w:val="000000"/>
        </w:rPr>
        <w:t>пријаве</w:t>
      </w:r>
      <w:r w:rsidRPr="006E5FAA">
        <w:rPr>
          <w:noProof/>
          <w:color w:val="000000"/>
        </w:rPr>
        <w:t xml:space="preserve">, </w:t>
      </w:r>
      <w:r>
        <w:rPr>
          <w:noProof/>
          <w:color w:val="000000"/>
        </w:rPr>
        <w:t>слободно</w:t>
      </w:r>
      <w:r w:rsidRPr="006E5FAA">
        <w:rPr>
          <w:noProof/>
          <w:color w:val="000000"/>
        </w:rPr>
        <w:t xml:space="preserve"> </w:t>
      </w:r>
      <w:r>
        <w:rPr>
          <w:noProof/>
          <w:color w:val="000000"/>
        </w:rPr>
        <w:t>радно</w:t>
      </w:r>
      <w:r w:rsidRPr="006E5FAA">
        <w:rPr>
          <w:noProof/>
          <w:color w:val="000000"/>
        </w:rPr>
        <w:t xml:space="preserve"> </w:t>
      </w:r>
      <w:r>
        <w:rPr>
          <w:noProof/>
          <w:color w:val="000000"/>
        </w:rPr>
        <w:t>место</w:t>
      </w:r>
      <w:r w:rsidRPr="006E5FAA">
        <w:rPr>
          <w:noProof/>
          <w:color w:val="000000"/>
        </w:rPr>
        <w:t xml:space="preserve"> </w:t>
      </w:r>
      <w:r>
        <w:rPr>
          <w:noProof/>
          <w:color w:val="000000"/>
        </w:rPr>
        <w:t>јавно</w:t>
      </w:r>
      <w:r w:rsidRPr="006E5FAA">
        <w:rPr>
          <w:noProof/>
          <w:color w:val="000000"/>
        </w:rPr>
        <w:t xml:space="preserve"> </w:t>
      </w:r>
      <w:r>
        <w:rPr>
          <w:noProof/>
          <w:color w:val="000000"/>
        </w:rPr>
        <w:t>огласи</w:t>
      </w:r>
      <w:r w:rsidRPr="006E5FAA">
        <w:rPr>
          <w:noProof/>
          <w:color w:val="000000"/>
        </w:rPr>
        <w:t xml:space="preserve"> </w:t>
      </w:r>
      <w:r>
        <w:rPr>
          <w:noProof/>
          <w:color w:val="000000"/>
        </w:rPr>
        <w:t>у</w:t>
      </w:r>
      <w:r w:rsidRPr="006E5FAA">
        <w:rPr>
          <w:noProof/>
          <w:color w:val="000000"/>
        </w:rPr>
        <w:t xml:space="preserve"> </w:t>
      </w:r>
      <w:r>
        <w:rPr>
          <w:noProof/>
          <w:color w:val="000000"/>
        </w:rPr>
        <w:t>средствима</w:t>
      </w:r>
      <w:r w:rsidRPr="006E5FAA">
        <w:rPr>
          <w:noProof/>
          <w:color w:val="000000"/>
        </w:rPr>
        <w:t xml:space="preserve"> </w:t>
      </w:r>
      <w:r>
        <w:rPr>
          <w:noProof/>
          <w:color w:val="000000"/>
        </w:rPr>
        <w:t>јавног</w:t>
      </w:r>
      <w:r>
        <w:rPr>
          <w:noProof/>
          <w:color w:val="000000"/>
          <w:lang w:val="sr-Cyrl-CS"/>
        </w:rPr>
        <w:t xml:space="preserve"> </w:t>
      </w:r>
      <w:r>
        <w:rPr>
          <w:noProof/>
          <w:color w:val="000000"/>
        </w:rPr>
        <w:t>информисања</w:t>
      </w:r>
      <w:r w:rsidRPr="006E5FAA">
        <w:rPr>
          <w:noProof/>
          <w:color w:val="000000"/>
        </w:rPr>
        <w:t xml:space="preserve"> </w:t>
      </w:r>
      <w:r>
        <w:rPr>
          <w:noProof/>
          <w:color w:val="000000"/>
        </w:rPr>
        <w:t>и</w:t>
      </w:r>
      <w:r w:rsidRPr="006E5FAA">
        <w:rPr>
          <w:noProof/>
          <w:color w:val="000000"/>
        </w:rPr>
        <w:t xml:space="preserve"> </w:t>
      </w:r>
      <w:r>
        <w:rPr>
          <w:noProof/>
          <w:color w:val="000000"/>
        </w:rPr>
        <w:t>на</w:t>
      </w:r>
      <w:r w:rsidRPr="006E5FAA">
        <w:rPr>
          <w:noProof/>
          <w:color w:val="000000"/>
        </w:rPr>
        <w:t xml:space="preserve"> </w:t>
      </w:r>
      <w:r>
        <w:rPr>
          <w:noProof/>
          <w:color w:val="000000"/>
        </w:rPr>
        <w:t>огласној</w:t>
      </w:r>
      <w:r w:rsidRPr="006E5FAA">
        <w:rPr>
          <w:noProof/>
          <w:color w:val="000000"/>
        </w:rPr>
        <w:t xml:space="preserve"> </w:t>
      </w:r>
      <w:r>
        <w:rPr>
          <w:noProof/>
          <w:color w:val="000000"/>
        </w:rPr>
        <w:t>табли</w:t>
      </w:r>
      <w:r w:rsidRPr="006E5FAA">
        <w:rPr>
          <w:noProof/>
          <w:color w:val="000000"/>
        </w:rPr>
        <w:t xml:space="preserve"> (</w:t>
      </w:r>
      <w:r>
        <w:rPr>
          <w:noProof/>
          <w:color w:val="000000"/>
        </w:rPr>
        <w:t>у</w:t>
      </w:r>
      <w:r w:rsidRPr="006E5FAA">
        <w:rPr>
          <w:noProof/>
          <w:color w:val="000000"/>
        </w:rPr>
        <w:t xml:space="preserve"> </w:t>
      </w:r>
      <w:r>
        <w:rPr>
          <w:noProof/>
          <w:color w:val="000000"/>
        </w:rPr>
        <w:t>даљем</w:t>
      </w:r>
      <w:r w:rsidRPr="006E5FAA">
        <w:rPr>
          <w:noProof/>
          <w:color w:val="000000"/>
        </w:rPr>
        <w:t xml:space="preserve"> </w:t>
      </w:r>
      <w:r>
        <w:rPr>
          <w:noProof/>
          <w:color w:val="000000"/>
        </w:rPr>
        <w:t>тексту</w:t>
      </w:r>
      <w:r w:rsidRPr="006E5FAA">
        <w:rPr>
          <w:noProof/>
          <w:color w:val="000000"/>
        </w:rPr>
        <w:t xml:space="preserve">: </w:t>
      </w:r>
      <w:r>
        <w:rPr>
          <w:noProof/>
          <w:color w:val="000000"/>
        </w:rPr>
        <w:t>оглас)</w:t>
      </w:r>
      <w:r>
        <w:rPr>
          <w:noProof/>
          <w:color w:val="000000"/>
          <w:lang w:val="sr-Cyrl-CS"/>
        </w:rPr>
        <w:t>, те да</w:t>
      </w:r>
      <w:r w:rsidRPr="006E5FAA">
        <w:rPr>
          <w:noProof/>
          <w:color w:val="000000"/>
        </w:rPr>
        <w:t xml:space="preserve"> </w:t>
      </w:r>
      <w:r>
        <w:rPr>
          <w:noProof/>
          <w:color w:val="000000"/>
          <w:lang w:val="sr-Cyrl-CS"/>
        </w:rPr>
        <w:t>з</w:t>
      </w:r>
      <w:r>
        <w:rPr>
          <w:noProof/>
          <w:color w:val="000000"/>
        </w:rPr>
        <w:t>а</w:t>
      </w:r>
      <w:r w:rsidRPr="006E5FAA">
        <w:rPr>
          <w:noProof/>
          <w:color w:val="000000"/>
        </w:rPr>
        <w:t xml:space="preserve"> </w:t>
      </w:r>
      <w:r>
        <w:rPr>
          <w:noProof/>
          <w:color w:val="000000"/>
        </w:rPr>
        <w:t>радна</w:t>
      </w:r>
      <w:r w:rsidRPr="006E5FAA">
        <w:rPr>
          <w:noProof/>
          <w:color w:val="000000"/>
        </w:rPr>
        <w:t xml:space="preserve"> </w:t>
      </w:r>
      <w:r>
        <w:rPr>
          <w:noProof/>
          <w:color w:val="000000"/>
        </w:rPr>
        <w:t>места</w:t>
      </w:r>
      <w:r w:rsidRPr="006E5FAA">
        <w:rPr>
          <w:noProof/>
          <w:color w:val="000000"/>
        </w:rPr>
        <w:t xml:space="preserve"> </w:t>
      </w:r>
      <w:r>
        <w:rPr>
          <w:noProof/>
          <w:color w:val="000000"/>
        </w:rPr>
        <w:t>за</w:t>
      </w:r>
      <w:r>
        <w:rPr>
          <w:noProof/>
          <w:color w:val="000000"/>
          <w:lang w:val="sr-Cyrl-CS"/>
        </w:rPr>
        <w:t xml:space="preserve"> </w:t>
      </w:r>
      <w:r>
        <w:rPr>
          <w:noProof/>
          <w:color w:val="000000"/>
        </w:rPr>
        <w:t>која</w:t>
      </w:r>
      <w:r w:rsidRPr="006E5FAA">
        <w:rPr>
          <w:noProof/>
          <w:color w:val="000000"/>
        </w:rPr>
        <w:t xml:space="preserve"> </w:t>
      </w:r>
      <w:r>
        <w:rPr>
          <w:noProof/>
          <w:color w:val="000000"/>
        </w:rPr>
        <w:t>се</w:t>
      </w:r>
      <w:r w:rsidRPr="006E5FAA">
        <w:rPr>
          <w:noProof/>
          <w:color w:val="000000"/>
        </w:rPr>
        <w:t xml:space="preserve"> </w:t>
      </w:r>
      <w:r>
        <w:rPr>
          <w:noProof/>
          <w:color w:val="000000"/>
        </w:rPr>
        <w:t>захтева</w:t>
      </w:r>
      <w:r w:rsidRPr="006E5FAA">
        <w:rPr>
          <w:noProof/>
          <w:color w:val="000000"/>
        </w:rPr>
        <w:t xml:space="preserve"> </w:t>
      </w:r>
      <w:r>
        <w:rPr>
          <w:noProof/>
          <w:color w:val="000000"/>
        </w:rPr>
        <w:t>стручна</w:t>
      </w:r>
      <w:r w:rsidRPr="006E5FAA">
        <w:rPr>
          <w:noProof/>
          <w:color w:val="000000"/>
        </w:rPr>
        <w:t xml:space="preserve"> </w:t>
      </w:r>
      <w:r>
        <w:rPr>
          <w:noProof/>
          <w:color w:val="000000"/>
        </w:rPr>
        <w:t>спрема</w:t>
      </w:r>
      <w:r w:rsidRPr="006E5FAA">
        <w:rPr>
          <w:noProof/>
          <w:color w:val="000000"/>
        </w:rPr>
        <w:t xml:space="preserve"> </w:t>
      </w:r>
      <w:r>
        <w:rPr>
          <w:noProof/>
          <w:color w:val="000000"/>
        </w:rPr>
        <w:t>нижа</w:t>
      </w:r>
      <w:r w:rsidRPr="006E5FAA">
        <w:rPr>
          <w:noProof/>
          <w:color w:val="000000"/>
        </w:rPr>
        <w:t xml:space="preserve"> </w:t>
      </w:r>
      <w:r>
        <w:rPr>
          <w:noProof/>
          <w:color w:val="000000"/>
        </w:rPr>
        <w:t>од</w:t>
      </w:r>
      <w:r w:rsidRPr="006E5FAA">
        <w:rPr>
          <w:noProof/>
          <w:color w:val="000000"/>
        </w:rPr>
        <w:t xml:space="preserve"> </w:t>
      </w:r>
      <w:r>
        <w:rPr>
          <w:noProof/>
          <w:color w:val="000000"/>
        </w:rPr>
        <w:t>трећег</w:t>
      </w:r>
      <w:r w:rsidRPr="006E5FAA">
        <w:rPr>
          <w:noProof/>
          <w:color w:val="000000"/>
        </w:rPr>
        <w:t xml:space="preserve"> </w:t>
      </w:r>
      <w:r>
        <w:rPr>
          <w:noProof/>
          <w:color w:val="000000"/>
        </w:rPr>
        <w:t>степена</w:t>
      </w:r>
      <w:r w:rsidRPr="006E5FAA">
        <w:rPr>
          <w:noProof/>
          <w:color w:val="000000"/>
        </w:rPr>
        <w:t xml:space="preserve">, </w:t>
      </w:r>
      <w:r>
        <w:rPr>
          <w:noProof/>
          <w:color w:val="000000"/>
        </w:rPr>
        <w:t>оглас</w:t>
      </w:r>
      <w:r w:rsidRPr="006E5FAA">
        <w:rPr>
          <w:noProof/>
          <w:color w:val="000000"/>
        </w:rPr>
        <w:t xml:space="preserve"> </w:t>
      </w:r>
      <w:r>
        <w:rPr>
          <w:noProof/>
          <w:color w:val="000000"/>
        </w:rPr>
        <w:t>може</w:t>
      </w:r>
      <w:r w:rsidRPr="006E5FAA">
        <w:rPr>
          <w:noProof/>
          <w:color w:val="000000"/>
        </w:rPr>
        <w:t xml:space="preserve"> </w:t>
      </w:r>
      <w:r>
        <w:rPr>
          <w:noProof/>
          <w:color w:val="000000"/>
        </w:rPr>
        <w:t>да</w:t>
      </w:r>
      <w:r w:rsidRPr="006E5FAA">
        <w:rPr>
          <w:noProof/>
          <w:color w:val="000000"/>
        </w:rPr>
        <w:t xml:space="preserve"> </w:t>
      </w:r>
      <w:r>
        <w:rPr>
          <w:noProof/>
          <w:color w:val="000000"/>
        </w:rPr>
        <w:t>се</w:t>
      </w:r>
      <w:r>
        <w:rPr>
          <w:noProof/>
          <w:color w:val="000000"/>
          <w:lang w:val="sr-Cyrl-CS"/>
        </w:rPr>
        <w:t xml:space="preserve"> </w:t>
      </w:r>
      <w:r>
        <w:rPr>
          <w:noProof/>
          <w:color w:val="000000"/>
        </w:rPr>
        <w:t>објави</w:t>
      </w:r>
      <w:r w:rsidRPr="006E5FAA">
        <w:rPr>
          <w:noProof/>
          <w:color w:val="000000"/>
        </w:rPr>
        <w:t xml:space="preserve"> </w:t>
      </w:r>
      <w:r>
        <w:rPr>
          <w:noProof/>
          <w:color w:val="000000"/>
        </w:rPr>
        <w:t>само</w:t>
      </w:r>
      <w:r w:rsidRPr="006E5FAA">
        <w:rPr>
          <w:noProof/>
          <w:color w:val="000000"/>
        </w:rPr>
        <w:t xml:space="preserve"> </w:t>
      </w:r>
      <w:r>
        <w:rPr>
          <w:noProof/>
          <w:color w:val="000000"/>
        </w:rPr>
        <w:t>на</w:t>
      </w:r>
      <w:r w:rsidRPr="006E5FAA">
        <w:rPr>
          <w:noProof/>
          <w:color w:val="000000"/>
        </w:rPr>
        <w:t xml:space="preserve"> </w:t>
      </w:r>
      <w:r>
        <w:rPr>
          <w:noProof/>
          <w:color w:val="000000"/>
        </w:rPr>
        <w:t>огласној</w:t>
      </w:r>
      <w:r w:rsidRPr="006E5FAA">
        <w:rPr>
          <w:noProof/>
          <w:color w:val="000000"/>
        </w:rPr>
        <w:t xml:space="preserve"> </w:t>
      </w:r>
      <w:r>
        <w:rPr>
          <w:noProof/>
          <w:color w:val="000000"/>
        </w:rPr>
        <w:t>табли</w:t>
      </w:r>
      <w:r w:rsidRPr="006E5FAA">
        <w:rPr>
          <w:noProof/>
          <w:color w:val="000000"/>
        </w:rPr>
        <w:t xml:space="preserve"> </w:t>
      </w:r>
      <w:r>
        <w:rPr>
          <w:noProof/>
          <w:color w:val="000000"/>
        </w:rPr>
        <w:t>организације</w:t>
      </w:r>
      <w:r w:rsidRPr="006E5FAA">
        <w:rPr>
          <w:noProof/>
          <w:color w:val="000000"/>
        </w:rPr>
        <w:t xml:space="preserve"> </w:t>
      </w:r>
      <w:r>
        <w:rPr>
          <w:noProof/>
          <w:color w:val="000000"/>
        </w:rPr>
        <w:t>за</w:t>
      </w:r>
      <w:r w:rsidRPr="006E5FAA">
        <w:rPr>
          <w:noProof/>
          <w:color w:val="000000"/>
        </w:rPr>
        <w:t xml:space="preserve"> </w:t>
      </w:r>
      <w:r>
        <w:rPr>
          <w:noProof/>
          <w:color w:val="000000"/>
        </w:rPr>
        <w:t>запошљавање</w:t>
      </w:r>
      <w:r>
        <w:rPr>
          <w:noProof/>
          <w:color w:val="000000"/>
          <w:lang w:val="sr-Cyrl-CS"/>
        </w:rPr>
        <w:t xml:space="preserve"> (члан 7. ст. 1, 3. и 4.); да о</w:t>
      </w:r>
      <w:r>
        <w:rPr>
          <w:noProof/>
          <w:color w:val="000000"/>
        </w:rPr>
        <w:t>длуку</w:t>
      </w:r>
      <w:r w:rsidRPr="006E5FAA">
        <w:rPr>
          <w:noProof/>
          <w:color w:val="000000"/>
        </w:rPr>
        <w:t xml:space="preserve"> </w:t>
      </w:r>
      <w:r>
        <w:rPr>
          <w:noProof/>
          <w:color w:val="000000"/>
        </w:rPr>
        <w:t>о</w:t>
      </w:r>
      <w:r w:rsidRPr="006E5FAA">
        <w:rPr>
          <w:noProof/>
          <w:color w:val="000000"/>
        </w:rPr>
        <w:t xml:space="preserve"> </w:t>
      </w:r>
      <w:r>
        <w:rPr>
          <w:noProof/>
          <w:color w:val="000000"/>
        </w:rPr>
        <w:t>избору</w:t>
      </w:r>
      <w:r w:rsidRPr="006E5FAA">
        <w:rPr>
          <w:noProof/>
          <w:color w:val="000000"/>
        </w:rPr>
        <w:t xml:space="preserve"> </w:t>
      </w:r>
      <w:r>
        <w:rPr>
          <w:noProof/>
          <w:color w:val="000000"/>
        </w:rPr>
        <w:t>између</w:t>
      </w:r>
      <w:r w:rsidRPr="006E5FAA">
        <w:rPr>
          <w:noProof/>
          <w:color w:val="000000"/>
        </w:rPr>
        <w:t xml:space="preserve"> </w:t>
      </w:r>
      <w:r>
        <w:rPr>
          <w:noProof/>
          <w:color w:val="000000"/>
        </w:rPr>
        <w:t>пријављених</w:t>
      </w:r>
      <w:r w:rsidRPr="006E5FAA">
        <w:rPr>
          <w:noProof/>
          <w:color w:val="000000"/>
        </w:rPr>
        <w:t xml:space="preserve"> </w:t>
      </w:r>
      <w:r>
        <w:rPr>
          <w:noProof/>
          <w:color w:val="000000"/>
        </w:rPr>
        <w:t>кандидата</w:t>
      </w:r>
      <w:r w:rsidRPr="006E5FAA">
        <w:rPr>
          <w:noProof/>
          <w:color w:val="000000"/>
        </w:rPr>
        <w:t xml:space="preserve">, </w:t>
      </w:r>
      <w:r>
        <w:rPr>
          <w:noProof/>
          <w:color w:val="000000"/>
        </w:rPr>
        <w:t>по</w:t>
      </w:r>
      <w:r w:rsidRPr="006E5FAA">
        <w:rPr>
          <w:noProof/>
          <w:color w:val="000000"/>
        </w:rPr>
        <w:t xml:space="preserve"> </w:t>
      </w:r>
      <w:r>
        <w:rPr>
          <w:noProof/>
          <w:color w:val="000000"/>
        </w:rPr>
        <w:t>поступку</w:t>
      </w:r>
      <w:r w:rsidRPr="006E5FAA">
        <w:rPr>
          <w:noProof/>
          <w:color w:val="000000"/>
        </w:rPr>
        <w:t xml:space="preserve"> </w:t>
      </w:r>
      <w:r>
        <w:rPr>
          <w:noProof/>
          <w:color w:val="000000"/>
        </w:rPr>
        <w:t>утврђеном</w:t>
      </w:r>
      <w:r>
        <w:rPr>
          <w:noProof/>
          <w:color w:val="000000"/>
          <w:lang w:val="sr-Cyrl-CS"/>
        </w:rPr>
        <w:t xml:space="preserve"> </w:t>
      </w:r>
      <w:r>
        <w:rPr>
          <w:noProof/>
          <w:color w:val="000000"/>
        </w:rPr>
        <w:t>колективним</w:t>
      </w:r>
      <w:r w:rsidRPr="006E5FAA">
        <w:rPr>
          <w:noProof/>
          <w:color w:val="000000"/>
        </w:rPr>
        <w:t xml:space="preserve"> </w:t>
      </w:r>
      <w:r>
        <w:rPr>
          <w:noProof/>
          <w:color w:val="000000"/>
        </w:rPr>
        <w:t>уговором</w:t>
      </w:r>
      <w:r w:rsidRPr="006E5FAA">
        <w:rPr>
          <w:noProof/>
          <w:color w:val="000000"/>
        </w:rPr>
        <w:t xml:space="preserve">, </w:t>
      </w:r>
      <w:r>
        <w:rPr>
          <w:noProof/>
          <w:color w:val="000000"/>
        </w:rPr>
        <w:t>доноси</w:t>
      </w:r>
      <w:r w:rsidRPr="006E5FAA">
        <w:rPr>
          <w:noProof/>
          <w:color w:val="000000"/>
        </w:rPr>
        <w:t xml:space="preserve"> </w:t>
      </w:r>
      <w:r>
        <w:rPr>
          <w:noProof/>
          <w:color w:val="000000"/>
        </w:rPr>
        <w:t>пословодни</w:t>
      </w:r>
      <w:r w:rsidRPr="006E5FAA">
        <w:rPr>
          <w:noProof/>
          <w:color w:val="000000"/>
        </w:rPr>
        <w:t xml:space="preserve"> </w:t>
      </w:r>
      <w:r>
        <w:rPr>
          <w:noProof/>
          <w:color w:val="000000"/>
        </w:rPr>
        <w:t>орган</w:t>
      </w:r>
      <w:r w:rsidRPr="006E5FAA">
        <w:rPr>
          <w:noProof/>
          <w:color w:val="000000"/>
        </w:rPr>
        <w:t xml:space="preserve">, </w:t>
      </w:r>
      <w:r>
        <w:rPr>
          <w:noProof/>
          <w:color w:val="000000"/>
        </w:rPr>
        <w:t>односно</w:t>
      </w:r>
      <w:r w:rsidRPr="006E5FAA">
        <w:rPr>
          <w:noProof/>
          <w:color w:val="000000"/>
        </w:rPr>
        <w:t xml:space="preserve"> </w:t>
      </w:r>
      <w:r>
        <w:rPr>
          <w:noProof/>
          <w:color w:val="000000"/>
        </w:rPr>
        <w:t>други</w:t>
      </w:r>
      <w:r w:rsidRPr="006E5FAA">
        <w:rPr>
          <w:noProof/>
          <w:color w:val="000000"/>
        </w:rPr>
        <w:t xml:space="preserve"> </w:t>
      </w:r>
      <w:r>
        <w:rPr>
          <w:noProof/>
          <w:color w:val="000000"/>
        </w:rPr>
        <w:t>надлежни</w:t>
      </w:r>
      <w:r w:rsidRPr="006E5FAA">
        <w:rPr>
          <w:noProof/>
          <w:color w:val="000000"/>
        </w:rPr>
        <w:t xml:space="preserve"> </w:t>
      </w:r>
      <w:r>
        <w:rPr>
          <w:noProof/>
          <w:color w:val="000000"/>
        </w:rPr>
        <w:t>орган</w:t>
      </w:r>
      <w:r>
        <w:rPr>
          <w:noProof/>
          <w:color w:val="000000"/>
          <w:lang w:val="sr-Cyrl-CS"/>
        </w:rPr>
        <w:t xml:space="preserve"> </w:t>
      </w:r>
      <w:r>
        <w:rPr>
          <w:noProof/>
          <w:color w:val="000000"/>
        </w:rPr>
        <w:t>утврђен</w:t>
      </w:r>
      <w:r w:rsidRPr="006E5FAA">
        <w:rPr>
          <w:noProof/>
          <w:color w:val="000000"/>
        </w:rPr>
        <w:t xml:space="preserve"> </w:t>
      </w:r>
      <w:r>
        <w:rPr>
          <w:noProof/>
          <w:color w:val="000000"/>
        </w:rPr>
        <w:t>колективним</w:t>
      </w:r>
      <w:r w:rsidRPr="006E5FAA">
        <w:rPr>
          <w:noProof/>
          <w:color w:val="000000"/>
        </w:rPr>
        <w:t xml:space="preserve"> </w:t>
      </w:r>
      <w:r>
        <w:rPr>
          <w:noProof/>
          <w:color w:val="000000"/>
        </w:rPr>
        <w:t>уговором</w:t>
      </w:r>
      <w:r>
        <w:rPr>
          <w:noProof/>
          <w:color w:val="000000"/>
          <w:lang w:val="sr-Cyrl-CS"/>
        </w:rPr>
        <w:t xml:space="preserve"> (члан 8. став 1.); да се р</w:t>
      </w:r>
      <w:r>
        <w:rPr>
          <w:noProof/>
          <w:color w:val="000000"/>
        </w:rPr>
        <w:t>адни</w:t>
      </w:r>
      <w:r w:rsidRPr="006E5FAA">
        <w:rPr>
          <w:noProof/>
          <w:color w:val="000000"/>
        </w:rPr>
        <w:t xml:space="preserve"> </w:t>
      </w:r>
      <w:r>
        <w:rPr>
          <w:noProof/>
          <w:color w:val="000000"/>
        </w:rPr>
        <w:t>однос</w:t>
      </w:r>
      <w:r w:rsidRPr="006E5FAA">
        <w:rPr>
          <w:noProof/>
          <w:color w:val="000000"/>
        </w:rPr>
        <w:t xml:space="preserve"> </w:t>
      </w:r>
      <w:r>
        <w:rPr>
          <w:noProof/>
          <w:color w:val="000000"/>
        </w:rPr>
        <w:t>заснива</w:t>
      </w:r>
      <w:r w:rsidRPr="006E5FAA">
        <w:rPr>
          <w:noProof/>
          <w:color w:val="000000"/>
        </w:rPr>
        <w:t xml:space="preserve"> </w:t>
      </w:r>
      <w:r>
        <w:rPr>
          <w:noProof/>
          <w:color w:val="000000"/>
        </w:rPr>
        <w:t>уговором</w:t>
      </w:r>
      <w:r w:rsidRPr="006E5FAA">
        <w:rPr>
          <w:noProof/>
          <w:color w:val="000000"/>
        </w:rPr>
        <w:t xml:space="preserve"> </w:t>
      </w:r>
      <w:r>
        <w:rPr>
          <w:noProof/>
          <w:color w:val="000000"/>
        </w:rPr>
        <w:t>о</w:t>
      </w:r>
      <w:r w:rsidRPr="006E5FAA">
        <w:rPr>
          <w:noProof/>
          <w:color w:val="000000"/>
        </w:rPr>
        <w:t xml:space="preserve"> </w:t>
      </w:r>
      <w:r>
        <w:rPr>
          <w:noProof/>
          <w:color w:val="000000"/>
        </w:rPr>
        <w:t>раду</w:t>
      </w:r>
      <w:r>
        <w:rPr>
          <w:noProof/>
          <w:color w:val="000000"/>
          <w:lang w:val="sr-Cyrl-CS"/>
        </w:rPr>
        <w:t>, да у</w:t>
      </w:r>
      <w:r>
        <w:rPr>
          <w:noProof/>
          <w:color w:val="000000"/>
        </w:rPr>
        <w:t>говор</w:t>
      </w:r>
      <w:r w:rsidRPr="006E5FAA">
        <w:rPr>
          <w:noProof/>
          <w:color w:val="000000"/>
        </w:rPr>
        <w:t xml:space="preserve"> </w:t>
      </w:r>
      <w:r>
        <w:rPr>
          <w:noProof/>
          <w:color w:val="000000"/>
        </w:rPr>
        <w:t>о</w:t>
      </w:r>
      <w:r w:rsidRPr="006E5FAA">
        <w:rPr>
          <w:noProof/>
          <w:color w:val="000000"/>
        </w:rPr>
        <w:t xml:space="preserve"> </w:t>
      </w:r>
      <w:r>
        <w:rPr>
          <w:noProof/>
          <w:color w:val="000000"/>
        </w:rPr>
        <w:t>раду</w:t>
      </w:r>
      <w:r w:rsidRPr="006E5FAA">
        <w:rPr>
          <w:noProof/>
          <w:color w:val="000000"/>
        </w:rPr>
        <w:t xml:space="preserve"> </w:t>
      </w:r>
      <w:r>
        <w:rPr>
          <w:noProof/>
          <w:color w:val="000000"/>
        </w:rPr>
        <w:t>закључују</w:t>
      </w:r>
      <w:r w:rsidRPr="006E5FAA">
        <w:rPr>
          <w:noProof/>
          <w:color w:val="000000"/>
        </w:rPr>
        <w:t xml:space="preserve"> </w:t>
      </w:r>
      <w:r>
        <w:rPr>
          <w:noProof/>
          <w:color w:val="000000"/>
        </w:rPr>
        <w:t>надлежни</w:t>
      </w:r>
      <w:r w:rsidRPr="006E5FAA">
        <w:rPr>
          <w:noProof/>
          <w:color w:val="000000"/>
        </w:rPr>
        <w:t xml:space="preserve"> </w:t>
      </w:r>
      <w:r>
        <w:rPr>
          <w:noProof/>
          <w:color w:val="000000"/>
        </w:rPr>
        <w:t>орган</w:t>
      </w:r>
      <w:r w:rsidRPr="006E5FAA">
        <w:rPr>
          <w:noProof/>
          <w:color w:val="000000"/>
        </w:rPr>
        <w:t xml:space="preserve"> </w:t>
      </w:r>
      <w:r>
        <w:rPr>
          <w:noProof/>
          <w:color w:val="000000"/>
        </w:rPr>
        <w:t>у</w:t>
      </w:r>
      <w:r w:rsidRPr="006E5FAA">
        <w:rPr>
          <w:noProof/>
          <w:color w:val="000000"/>
        </w:rPr>
        <w:t xml:space="preserve"> </w:t>
      </w:r>
      <w:r>
        <w:rPr>
          <w:noProof/>
          <w:color w:val="000000"/>
        </w:rPr>
        <w:t>предузећу</w:t>
      </w:r>
      <w:r w:rsidRPr="006E5FAA">
        <w:rPr>
          <w:noProof/>
          <w:color w:val="000000"/>
        </w:rPr>
        <w:t xml:space="preserve"> </w:t>
      </w:r>
      <w:r>
        <w:rPr>
          <w:noProof/>
          <w:color w:val="000000"/>
        </w:rPr>
        <w:t>и</w:t>
      </w:r>
      <w:r w:rsidRPr="006E5FAA">
        <w:rPr>
          <w:noProof/>
          <w:color w:val="000000"/>
        </w:rPr>
        <w:t xml:space="preserve"> </w:t>
      </w:r>
      <w:r>
        <w:rPr>
          <w:noProof/>
          <w:color w:val="000000"/>
        </w:rPr>
        <w:t>радник</w:t>
      </w:r>
      <w:r w:rsidRPr="006E5FAA">
        <w:rPr>
          <w:noProof/>
          <w:color w:val="000000"/>
        </w:rPr>
        <w:t xml:space="preserve"> </w:t>
      </w:r>
      <w:r>
        <w:rPr>
          <w:noProof/>
          <w:color w:val="000000"/>
        </w:rPr>
        <w:t>по</w:t>
      </w:r>
      <w:r w:rsidRPr="006E5FAA">
        <w:rPr>
          <w:noProof/>
          <w:color w:val="000000"/>
        </w:rPr>
        <w:t xml:space="preserve"> </w:t>
      </w:r>
      <w:r>
        <w:rPr>
          <w:noProof/>
          <w:color w:val="000000"/>
        </w:rPr>
        <w:t>коначности</w:t>
      </w:r>
      <w:r>
        <w:rPr>
          <w:noProof/>
          <w:color w:val="000000"/>
          <w:lang w:val="sr-Cyrl-CS"/>
        </w:rPr>
        <w:t xml:space="preserve"> </w:t>
      </w:r>
      <w:r>
        <w:rPr>
          <w:noProof/>
          <w:color w:val="000000"/>
        </w:rPr>
        <w:t>одлуке</w:t>
      </w:r>
      <w:r w:rsidRPr="006E5FAA">
        <w:rPr>
          <w:noProof/>
          <w:color w:val="000000"/>
        </w:rPr>
        <w:t xml:space="preserve"> </w:t>
      </w:r>
      <w:r>
        <w:rPr>
          <w:noProof/>
          <w:color w:val="000000"/>
        </w:rPr>
        <w:t>о</w:t>
      </w:r>
      <w:r w:rsidRPr="006E5FAA">
        <w:rPr>
          <w:noProof/>
          <w:color w:val="000000"/>
        </w:rPr>
        <w:t xml:space="preserve"> </w:t>
      </w:r>
      <w:r>
        <w:rPr>
          <w:noProof/>
          <w:color w:val="000000"/>
        </w:rPr>
        <w:t>избору</w:t>
      </w:r>
      <w:r w:rsidRPr="006E5FAA">
        <w:rPr>
          <w:noProof/>
          <w:color w:val="000000"/>
        </w:rPr>
        <w:t xml:space="preserve">, </w:t>
      </w:r>
      <w:r>
        <w:rPr>
          <w:noProof/>
          <w:color w:val="000000"/>
        </w:rPr>
        <w:t>а</w:t>
      </w:r>
      <w:r w:rsidRPr="006E5FAA">
        <w:rPr>
          <w:noProof/>
          <w:color w:val="000000"/>
        </w:rPr>
        <w:t xml:space="preserve"> </w:t>
      </w:r>
      <w:r>
        <w:rPr>
          <w:noProof/>
          <w:color w:val="000000"/>
        </w:rPr>
        <w:t>пре</w:t>
      </w:r>
      <w:r w:rsidRPr="006E5FAA">
        <w:rPr>
          <w:noProof/>
          <w:color w:val="000000"/>
        </w:rPr>
        <w:t xml:space="preserve"> </w:t>
      </w:r>
      <w:r>
        <w:rPr>
          <w:noProof/>
          <w:color w:val="000000"/>
        </w:rPr>
        <w:t>ступања</w:t>
      </w:r>
      <w:r w:rsidRPr="006E5FAA">
        <w:rPr>
          <w:noProof/>
          <w:color w:val="000000"/>
        </w:rPr>
        <w:t xml:space="preserve"> </w:t>
      </w:r>
      <w:r>
        <w:rPr>
          <w:noProof/>
          <w:color w:val="000000"/>
        </w:rPr>
        <w:t>радника</w:t>
      </w:r>
      <w:r w:rsidRPr="006E5FAA">
        <w:rPr>
          <w:noProof/>
          <w:color w:val="000000"/>
        </w:rPr>
        <w:t xml:space="preserve"> </w:t>
      </w:r>
      <w:r>
        <w:rPr>
          <w:noProof/>
          <w:color w:val="000000"/>
        </w:rPr>
        <w:t>на</w:t>
      </w:r>
      <w:r w:rsidRPr="006E5FAA">
        <w:rPr>
          <w:noProof/>
          <w:color w:val="000000"/>
        </w:rPr>
        <w:t xml:space="preserve"> </w:t>
      </w:r>
      <w:r>
        <w:rPr>
          <w:noProof/>
          <w:color w:val="000000"/>
        </w:rPr>
        <w:t>рад</w:t>
      </w:r>
      <w:r>
        <w:rPr>
          <w:noProof/>
          <w:color w:val="000000"/>
          <w:lang w:val="sr-Cyrl-CS"/>
        </w:rPr>
        <w:t>, да р</w:t>
      </w:r>
      <w:r>
        <w:rPr>
          <w:noProof/>
          <w:color w:val="000000"/>
        </w:rPr>
        <w:t>адник</w:t>
      </w:r>
      <w:r w:rsidRPr="006E5FAA">
        <w:rPr>
          <w:noProof/>
          <w:color w:val="000000"/>
        </w:rPr>
        <w:t xml:space="preserve"> </w:t>
      </w:r>
      <w:r>
        <w:rPr>
          <w:noProof/>
          <w:color w:val="000000"/>
        </w:rPr>
        <w:t>остварује</w:t>
      </w:r>
      <w:r w:rsidRPr="006E5FAA">
        <w:rPr>
          <w:noProof/>
          <w:color w:val="000000"/>
        </w:rPr>
        <w:t xml:space="preserve"> </w:t>
      </w:r>
      <w:r>
        <w:rPr>
          <w:noProof/>
          <w:color w:val="000000"/>
        </w:rPr>
        <w:t>права</w:t>
      </w:r>
      <w:r w:rsidRPr="006E5FAA">
        <w:rPr>
          <w:noProof/>
          <w:color w:val="000000"/>
        </w:rPr>
        <w:t xml:space="preserve">, </w:t>
      </w:r>
      <w:r>
        <w:rPr>
          <w:noProof/>
          <w:color w:val="000000"/>
        </w:rPr>
        <w:t>обавезе</w:t>
      </w:r>
      <w:r w:rsidRPr="006E5FAA">
        <w:rPr>
          <w:noProof/>
          <w:color w:val="000000"/>
        </w:rPr>
        <w:t xml:space="preserve"> </w:t>
      </w:r>
      <w:r>
        <w:rPr>
          <w:noProof/>
          <w:color w:val="000000"/>
        </w:rPr>
        <w:t>и</w:t>
      </w:r>
      <w:r w:rsidRPr="006E5FAA">
        <w:rPr>
          <w:noProof/>
          <w:color w:val="000000"/>
        </w:rPr>
        <w:t xml:space="preserve"> </w:t>
      </w:r>
      <w:r>
        <w:rPr>
          <w:noProof/>
          <w:color w:val="000000"/>
        </w:rPr>
        <w:t>одговорности</w:t>
      </w:r>
      <w:r w:rsidRPr="006E5FAA">
        <w:rPr>
          <w:noProof/>
          <w:color w:val="000000"/>
        </w:rPr>
        <w:t xml:space="preserve"> </w:t>
      </w:r>
      <w:r>
        <w:rPr>
          <w:noProof/>
          <w:color w:val="000000"/>
        </w:rPr>
        <w:t>из</w:t>
      </w:r>
      <w:r w:rsidRPr="006E5FAA">
        <w:rPr>
          <w:noProof/>
          <w:color w:val="000000"/>
        </w:rPr>
        <w:t xml:space="preserve"> </w:t>
      </w:r>
      <w:r>
        <w:rPr>
          <w:noProof/>
          <w:color w:val="000000"/>
        </w:rPr>
        <w:t>радног</w:t>
      </w:r>
      <w:r w:rsidRPr="006E5FAA">
        <w:rPr>
          <w:noProof/>
          <w:color w:val="000000"/>
        </w:rPr>
        <w:t xml:space="preserve"> </w:t>
      </w:r>
      <w:r>
        <w:rPr>
          <w:noProof/>
          <w:color w:val="000000"/>
        </w:rPr>
        <w:t>односа</w:t>
      </w:r>
      <w:r w:rsidRPr="006E5FAA">
        <w:rPr>
          <w:noProof/>
          <w:color w:val="000000"/>
        </w:rPr>
        <w:t xml:space="preserve"> </w:t>
      </w:r>
      <w:r>
        <w:rPr>
          <w:noProof/>
          <w:color w:val="000000"/>
        </w:rPr>
        <w:t>од</w:t>
      </w:r>
      <w:r w:rsidRPr="006E5FAA">
        <w:rPr>
          <w:noProof/>
          <w:color w:val="000000"/>
        </w:rPr>
        <w:t xml:space="preserve"> </w:t>
      </w:r>
      <w:r>
        <w:rPr>
          <w:noProof/>
          <w:color w:val="000000"/>
        </w:rPr>
        <w:t>дана</w:t>
      </w:r>
      <w:r>
        <w:rPr>
          <w:noProof/>
          <w:color w:val="000000"/>
          <w:lang w:val="sr-Cyrl-CS"/>
        </w:rPr>
        <w:t xml:space="preserve"> </w:t>
      </w:r>
      <w:r>
        <w:rPr>
          <w:noProof/>
          <w:color w:val="000000"/>
        </w:rPr>
        <w:t>ступања</w:t>
      </w:r>
      <w:r w:rsidRPr="006E5FAA">
        <w:rPr>
          <w:noProof/>
          <w:color w:val="000000"/>
        </w:rPr>
        <w:t xml:space="preserve"> </w:t>
      </w:r>
      <w:r>
        <w:rPr>
          <w:noProof/>
          <w:color w:val="000000"/>
        </w:rPr>
        <w:t>на</w:t>
      </w:r>
      <w:r w:rsidRPr="006E5FAA">
        <w:rPr>
          <w:noProof/>
          <w:color w:val="000000"/>
        </w:rPr>
        <w:t xml:space="preserve"> </w:t>
      </w:r>
      <w:r>
        <w:rPr>
          <w:noProof/>
          <w:color w:val="000000"/>
        </w:rPr>
        <w:t>рад</w:t>
      </w:r>
      <w:r>
        <w:rPr>
          <w:noProof/>
          <w:color w:val="000000"/>
          <w:lang w:val="sr-Cyrl-CS"/>
        </w:rPr>
        <w:t>, као и да се у</w:t>
      </w:r>
      <w:r>
        <w:rPr>
          <w:noProof/>
          <w:color w:val="000000"/>
        </w:rPr>
        <w:t>говор</w:t>
      </w:r>
      <w:r w:rsidRPr="006E5FAA">
        <w:rPr>
          <w:noProof/>
          <w:color w:val="000000"/>
        </w:rPr>
        <w:t xml:space="preserve"> </w:t>
      </w:r>
      <w:r>
        <w:rPr>
          <w:noProof/>
          <w:color w:val="000000"/>
        </w:rPr>
        <w:t>о</w:t>
      </w:r>
      <w:r w:rsidRPr="006E5FAA">
        <w:rPr>
          <w:noProof/>
          <w:color w:val="000000"/>
        </w:rPr>
        <w:t xml:space="preserve"> </w:t>
      </w:r>
      <w:r>
        <w:rPr>
          <w:noProof/>
          <w:color w:val="000000"/>
        </w:rPr>
        <w:t>раду</w:t>
      </w:r>
      <w:r w:rsidRPr="006E5FAA">
        <w:rPr>
          <w:noProof/>
          <w:color w:val="000000"/>
        </w:rPr>
        <w:t xml:space="preserve"> </w:t>
      </w:r>
      <w:r>
        <w:rPr>
          <w:noProof/>
          <w:color w:val="000000"/>
        </w:rPr>
        <w:t>заклучује</w:t>
      </w:r>
      <w:r w:rsidRPr="006E5FAA">
        <w:rPr>
          <w:noProof/>
          <w:color w:val="000000"/>
        </w:rPr>
        <w:t xml:space="preserve"> </w:t>
      </w:r>
      <w:r>
        <w:rPr>
          <w:noProof/>
          <w:color w:val="000000"/>
        </w:rPr>
        <w:t>у</w:t>
      </w:r>
      <w:r w:rsidRPr="006E5FAA">
        <w:rPr>
          <w:noProof/>
          <w:color w:val="000000"/>
        </w:rPr>
        <w:t xml:space="preserve"> </w:t>
      </w:r>
      <w:r>
        <w:rPr>
          <w:noProof/>
          <w:color w:val="000000"/>
        </w:rPr>
        <w:t>писаном</w:t>
      </w:r>
      <w:r w:rsidRPr="006E5FAA">
        <w:rPr>
          <w:noProof/>
          <w:color w:val="000000"/>
        </w:rPr>
        <w:t xml:space="preserve"> </w:t>
      </w:r>
      <w:r>
        <w:rPr>
          <w:noProof/>
          <w:color w:val="000000"/>
        </w:rPr>
        <w:t>облику</w:t>
      </w:r>
      <w:r w:rsidRPr="006E5FAA">
        <w:rPr>
          <w:noProof/>
          <w:color w:val="000000"/>
        </w:rPr>
        <w:t xml:space="preserve"> </w:t>
      </w:r>
      <w:r>
        <w:rPr>
          <w:noProof/>
          <w:color w:val="000000"/>
        </w:rPr>
        <w:t>и</w:t>
      </w:r>
      <w:r w:rsidRPr="006E5FAA">
        <w:rPr>
          <w:noProof/>
          <w:color w:val="000000"/>
        </w:rPr>
        <w:t xml:space="preserve"> </w:t>
      </w:r>
      <w:r>
        <w:rPr>
          <w:noProof/>
          <w:color w:val="000000"/>
        </w:rPr>
        <w:t>нарочито</w:t>
      </w:r>
      <w:r w:rsidRPr="006E5FAA">
        <w:rPr>
          <w:noProof/>
          <w:color w:val="000000"/>
        </w:rPr>
        <w:t xml:space="preserve"> </w:t>
      </w:r>
      <w:r>
        <w:rPr>
          <w:noProof/>
          <w:color w:val="000000"/>
        </w:rPr>
        <w:t>садржи</w:t>
      </w:r>
      <w:r w:rsidRPr="006E5FAA">
        <w:rPr>
          <w:noProof/>
          <w:color w:val="000000"/>
        </w:rPr>
        <w:t xml:space="preserve">: </w:t>
      </w:r>
      <w:r>
        <w:rPr>
          <w:noProof/>
          <w:color w:val="000000"/>
        </w:rPr>
        <w:t>податке</w:t>
      </w:r>
      <w:r w:rsidRPr="006E5FAA">
        <w:rPr>
          <w:noProof/>
          <w:color w:val="000000"/>
        </w:rPr>
        <w:t xml:space="preserve"> </w:t>
      </w:r>
      <w:r>
        <w:rPr>
          <w:noProof/>
          <w:color w:val="000000"/>
        </w:rPr>
        <w:t>о</w:t>
      </w:r>
      <w:r>
        <w:rPr>
          <w:noProof/>
          <w:color w:val="000000"/>
          <w:lang w:val="sr-Cyrl-CS"/>
        </w:rPr>
        <w:t xml:space="preserve"> </w:t>
      </w:r>
      <w:r>
        <w:rPr>
          <w:noProof/>
          <w:color w:val="000000"/>
        </w:rPr>
        <w:t>предузећу</w:t>
      </w:r>
      <w:r w:rsidRPr="006E5FAA">
        <w:rPr>
          <w:noProof/>
          <w:color w:val="000000"/>
        </w:rPr>
        <w:t xml:space="preserve"> </w:t>
      </w:r>
      <w:r>
        <w:rPr>
          <w:noProof/>
          <w:color w:val="000000"/>
        </w:rPr>
        <w:t>и</w:t>
      </w:r>
      <w:r w:rsidRPr="006E5FAA">
        <w:rPr>
          <w:noProof/>
          <w:color w:val="000000"/>
        </w:rPr>
        <w:t xml:space="preserve"> </w:t>
      </w:r>
      <w:r>
        <w:rPr>
          <w:noProof/>
          <w:color w:val="000000"/>
        </w:rPr>
        <w:t>раднику</w:t>
      </w:r>
      <w:r w:rsidRPr="006E5FAA">
        <w:rPr>
          <w:noProof/>
          <w:color w:val="000000"/>
        </w:rPr>
        <w:t xml:space="preserve">, </w:t>
      </w:r>
      <w:r>
        <w:rPr>
          <w:noProof/>
          <w:color w:val="000000"/>
        </w:rPr>
        <w:t>назив</w:t>
      </w:r>
      <w:r w:rsidRPr="006E5FAA">
        <w:rPr>
          <w:noProof/>
          <w:color w:val="000000"/>
        </w:rPr>
        <w:t xml:space="preserve"> </w:t>
      </w:r>
      <w:r>
        <w:rPr>
          <w:noProof/>
          <w:color w:val="000000"/>
        </w:rPr>
        <w:t>радног</w:t>
      </w:r>
      <w:r w:rsidRPr="006E5FAA">
        <w:rPr>
          <w:noProof/>
          <w:color w:val="000000"/>
        </w:rPr>
        <w:t xml:space="preserve"> </w:t>
      </w:r>
      <w:r>
        <w:rPr>
          <w:noProof/>
          <w:color w:val="000000"/>
        </w:rPr>
        <w:t>места</w:t>
      </w:r>
      <w:r w:rsidRPr="006E5FAA">
        <w:rPr>
          <w:noProof/>
          <w:color w:val="000000"/>
        </w:rPr>
        <w:t xml:space="preserve"> </w:t>
      </w:r>
      <w:r>
        <w:rPr>
          <w:noProof/>
          <w:color w:val="000000"/>
        </w:rPr>
        <w:t>и</w:t>
      </w:r>
      <w:r w:rsidRPr="006E5FAA">
        <w:rPr>
          <w:noProof/>
          <w:color w:val="000000"/>
        </w:rPr>
        <w:t xml:space="preserve"> </w:t>
      </w:r>
      <w:r>
        <w:rPr>
          <w:noProof/>
          <w:color w:val="000000"/>
        </w:rPr>
        <w:t>дан</w:t>
      </w:r>
      <w:r w:rsidRPr="006E5FAA">
        <w:rPr>
          <w:noProof/>
          <w:color w:val="000000"/>
        </w:rPr>
        <w:t xml:space="preserve"> </w:t>
      </w:r>
      <w:r>
        <w:rPr>
          <w:noProof/>
          <w:color w:val="000000"/>
        </w:rPr>
        <w:t>ступања</w:t>
      </w:r>
      <w:r w:rsidRPr="006E5FAA">
        <w:rPr>
          <w:noProof/>
          <w:color w:val="000000"/>
        </w:rPr>
        <w:t xml:space="preserve"> </w:t>
      </w:r>
      <w:r>
        <w:rPr>
          <w:noProof/>
          <w:color w:val="000000"/>
        </w:rPr>
        <w:t>радника</w:t>
      </w:r>
      <w:r w:rsidRPr="006E5FAA">
        <w:rPr>
          <w:noProof/>
          <w:color w:val="000000"/>
        </w:rPr>
        <w:t xml:space="preserve"> </w:t>
      </w:r>
      <w:r>
        <w:rPr>
          <w:noProof/>
          <w:color w:val="000000"/>
        </w:rPr>
        <w:t>на</w:t>
      </w:r>
      <w:r w:rsidRPr="006E5FAA">
        <w:rPr>
          <w:noProof/>
          <w:color w:val="000000"/>
        </w:rPr>
        <w:t xml:space="preserve"> </w:t>
      </w:r>
      <w:r>
        <w:rPr>
          <w:noProof/>
          <w:color w:val="000000"/>
        </w:rPr>
        <w:t>рад</w:t>
      </w:r>
      <w:r w:rsidRPr="006E5FAA">
        <w:rPr>
          <w:noProof/>
          <w:color w:val="000000"/>
        </w:rPr>
        <w:t xml:space="preserve">, </w:t>
      </w:r>
      <w:r>
        <w:rPr>
          <w:noProof/>
          <w:color w:val="000000"/>
        </w:rPr>
        <w:t>одредбе</w:t>
      </w:r>
      <w:r>
        <w:rPr>
          <w:noProof/>
          <w:color w:val="000000"/>
          <w:lang w:val="sr-Cyrl-CS"/>
        </w:rPr>
        <w:t xml:space="preserve"> </w:t>
      </w:r>
      <w:r>
        <w:rPr>
          <w:noProof/>
          <w:color w:val="000000"/>
        </w:rPr>
        <w:t>о</w:t>
      </w:r>
      <w:r w:rsidRPr="006E5FAA">
        <w:rPr>
          <w:noProof/>
          <w:color w:val="000000"/>
        </w:rPr>
        <w:t xml:space="preserve"> </w:t>
      </w:r>
      <w:r>
        <w:rPr>
          <w:noProof/>
          <w:color w:val="000000"/>
        </w:rPr>
        <w:t>трајању</w:t>
      </w:r>
      <w:r w:rsidRPr="006E5FAA">
        <w:rPr>
          <w:noProof/>
          <w:color w:val="000000"/>
        </w:rPr>
        <w:t xml:space="preserve"> </w:t>
      </w:r>
      <w:r>
        <w:rPr>
          <w:noProof/>
          <w:color w:val="000000"/>
        </w:rPr>
        <w:t>радног</w:t>
      </w:r>
      <w:r w:rsidRPr="006E5FAA">
        <w:rPr>
          <w:noProof/>
          <w:color w:val="000000"/>
        </w:rPr>
        <w:t xml:space="preserve"> </w:t>
      </w:r>
      <w:r>
        <w:rPr>
          <w:noProof/>
          <w:color w:val="000000"/>
        </w:rPr>
        <w:t>односа</w:t>
      </w:r>
      <w:r w:rsidRPr="006E5FAA">
        <w:rPr>
          <w:noProof/>
          <w:color w:val="000000"/>
        </w:rPr>
        <w:t xml:space="preserve"> (</w:t>
      </w:r>
      <w:r>
        <w:rPr>
          <w:noProof/>
          <w:color w:val="000000"/>
        </w:rPr>
        <w:t>на</w:t>
      </w:r>
      <w:r w:rsidRPr="006E5FAA">
        <w:rPr>
          <w:noProof/>
          <w:color w:val="000000"/>
        </w:rPr>
        <w:t xml:space="preserve"> </w:t>
      </w:r>
      <w:r>
        <w:rPr>
          <w:noProof/>
          <w:color w:val="000000"/>
        </w:rPr>
        <w:t>неодређено</w:t>
      </w:r>
      <w:r w:rsidRPr="006E5FAA">
        <w:rPr>
          <w:noProof/>
          <w:color w:val="000000"/>
        </w:rPr>
        <w:t xml:space="preserve"> </w:t>
      </w:r>
      <w:r>
        <w:rPr>
          <w:noProof/>
          <w:color w:val="000000"/>
        </w:rPr>
        <w:t>или</w:t>
      </w:r>
      <w:r w:rsidRPr="006E5FAA">
        <w:rPr>
          <w:noProof/>
          <w:color w:val="000000"/>
        </w:rPr>
        <w:t xml:space="preserve"> </w:t>
      </w:r>
      <w:r>
        <w:rPr>
          <w:noProof/>
          <w:color w:val="000000"/>
        </w:rPr>
        <w:t>одређено</w:t>
      </w:r>
      <w:r w:rsidRPr="006E5FAA">
        <w:rPr>
          <w:noProof/>
          <w:color w:val="000000"/>
        </w:rPr>
        <w:t xml:space="preserve"> </w:t>
      </w:r>
      <w:r>
        <w:rPr>
          <w:noProof/>
          <w:color w:val="000000"/>
        </w:rPr>
        <w:t>време</w:t>
      </w:r>
      <w:r w:rsidRPr="006E5FAA">
        <w:rPr>
          <w:noProof/>
          <w:color w:val="000000"/>
        </w:rPr>
        <w:t xml:space="preserve">), </w:t>
      </w:r>
      <w:r>
        <w:rPr>
          <w:noProof/>
          <w:color w:val="000000"/>
        </w:rPr>
        <w:t>заради</w:t>
      </w:r>
      <w:r w:rsidRPr="006E5FAA">
        <w:rPr>
          <w:noProof/>
          <w:color w:val="000000"/>
        </w:rPr>
        <w:t xml:space="preserve"> </w:t>
      </w:r>
      <w:r>
        <w:rPr>
          <w:noProof/>
          <w:color w:val="000000"/>
        </w:rPr>
        <w:t>и</w:t>
      </w:r>
      <w:r w:rsidRPr="006E5FAA">
        <w:rPr>
          <w:noProof/>
          <w:color w:val="000000"/>
        </w:rPr>
        <w:t xml:space="preserve"> </w:t>
      </w:r>
      <w:r>
        <w:rPr>
          <w:noProof/>
          <w:color w:val="000000"/>
        </w:rPr>
        <w:t>другим</w:t>
      </w:r>
      <w:r>
        <w:rPr>
          <w:noProof/>
          <w:color w:val="000000"/>
          <w:lang w:val="sr-Cyrl-CS"/>
        </w:rPr>
        <w:t xml:space="preserve"> </w:t>
      </w:r>
      <w:r>
        <w:rPr>
          <w:noProof/>
          <w:color w:val="000000"/>
        </w:rPr>
        <w:t>примањима</w:t>
      </w:r>
      <w:r w:rsidRPr="006E5FAA">
        <w:rPr>
          <w:noProof/>
          <w:color w:val="000000"/>
        </w:rPr>
        <w:t xml:space="preserve">, </w:t>
      </w:r>
      <w:r>
        <w:rPr>
          <w:noProof/>
          <w:color w:val="000000"/>
        </w:rPr>
        <w:t>радном</w:t>
      </w:r>
      <w:r w:rsidRPr="006E5FAA">
        <w:rPr>
          <w:noProof/>
          <w:color w:val="000000"/>
        </w:rPr>
        <w:t xml:space="preserve"> </w:t>
      </w:r>
      <w:r>
        <w:rPr>
          <w:noProof/>
          <w:color w:val="000000"/>
        </w:rPr>
        <w:t>времену</w:t>
      </w:r>
      <w:r w:rsidRPr="006E5FAA">
        <w:rPr>
          <w:noProof/>
          <w:color w:val="000000"/>
        </w:rPr>
        <w:t xml:space="preserve">, </w:t>
      </w:r>
      <w:r>
        <w:rPr>
          <w:noProof/>
          <w:color w:val="000000"/>
        </w:rPr>
        <w:t>одморима</w:t>
      </w:r>
      <w:r w:rsidRPr="006E5FAA">
        <w:rPr>
          <w:noProof/>
          <w:color w:val="000000"/>
        </w:rPr>
        <w:t xml:space="preserve"> </w:t>
      </w:r>
      <w:r>
        <w:rPr>
          <w:noProof/>
          <w:color w:val="000000"/>
        </w:rPr>
        <w:t>и</w:t>
      </w:r>
      <w:r w:rsidRPr="006E5FAA">
        <w:rPr>
          <w:noProof/>
          <w:color w:val="000000"/>
        </w:rPr>
        <w:t xml:space="preserve"> </w:t>
      </w:r>
      <w:r>
        <w:rPr>
          <w:noProof/>
          <w:color w:val="000000"/>
        </w:rPr>
        <w:t>одсуствовању</w:t>
      </w:r>
      <w:r w:rsidRPr="006E5FAA">
        <w:rPr>
          <w:noProof/>
          <w:color w:val="000000"/>
        </w:rPr>
        <w:t xml:space="preserve"> </w:t>
      </w:r>
      <w:r>
        <w:rPr>
          <w:noProof/>
          <w:color w:val="000000"/>
        </w:rPr>
        <w:t>са</w:t>
      </w:r>
      <w:r w:rsidRPr="006E5FAA">
        <w:rPr>
          <w:noProof/>
          <w:color w:val="000000"/>
        </w:rPr>
        <w:t xml:space="preserve"> </w:t>
      </w:r>
      <w:r>
        <w:rPr>
          <w:noProof/>
          <w:color w:val="000000"/>
        </w:rPr>
        <w:t>рада</w:t>
      </w:r>
      <w:r w:rsidRPr="006E5FAA">
        <w:rPr>
          <w:noProof/>
          <w:color w:val="000000"/>
        </w:rPr>
        <w:t xml:space="preserve">, </w:t>
      </w:r>
      <w:r>
        <w:rPr>
          <w:noProof/>
          <w:color w:val="000000"/>
        </w:rPr>
        <w:t>дисциплинској</w:t>
      </w:r>
      <w:r w:rsidRPr="006E5FAA">
        <w:rPr>
          <w:noProof/>
          <w:color w:val="000000"/>
        </w:rPr>
        <w:t xml:space="preserve"> </w:t>
      </w:r>
      <w:r>
        <w:rPr>
          <w:noProof/>
          <w:color w:val="000000"/>
        </w:rPr>
        <w:t>и</w:t>
      </w:r>
      <w:r>
        <w:rPr>
          <w:noProof/>
          <w:color w:val="000000"/>
          <w:lang w:val="sr-Cyrl-CS"/>
        </w:rPr>
        <w:t xml:space="preserve"> </w:t>
      </w:r>
      <w:r>
        <w:rPr>
          <w:noProof/>
          <w:color w:val="000000"/>
        </w:rPr>
        <w:t>материјалној</w:t>
      </w:r>
      <w:r w:rsidRPr="006E5FAA">
        <w:rPr>
          <w:noProof/>
          <w:color w:val="000000"/>
        </w:rPr>
        <w:t xml:space="preserve"> </w:t>
      </w:r>
      <w:r>
        <w:rPr>
          <w:noProof/>
          <w:color w:val="000000"/>
        </w:rPr>
        <w:t>одговорности</w:t>
      </w:r>
      <w:r w:rsidRPr="006E5FAA">
        <w:rPr>
          <w:noProof/>
          <w:color w:val="000000"/>
        </w:rPr>
        <w:t xml:space="preserve">, </w:t>
      </w:r>
      <w:r>
        <w:rPr>
          <w:noProof/>
          <w:color w:val="000000"/>
        </w:rPr>
        <w:t>раскиду</w:t>
      </w:r>
      <w:r w:rsidRPr="006E5FAA">
        <w:rPr>
          <w:noProof/>
          <w:color w:val="000000"/>
        </w:rPr>
        <w:t xml:space="preserve"> </w:t>
      </w:r>
      <w:r>
        <w:rPr>
          <w:noProof/>
          <w:color w:val="000000"/>
        </w:rPr>
        <w:t>уговора</w:t>
      </w:r>
      <w:r w:rsidRPr="006E5FAA">
        <w:rPr>
          <w:noProof/>
          <w:color w:val="000000"/>
        </w:rPr>
        <w:t xml:space="preserve"> </w:t>
      </w:r>
      <w:r>
        <w:rPr>
          <w:noProof/>
          <w:color w:val="000000"/>
        </w:rPr>
        <w:t>и</w:t>
      </w:r>
      <w:r w:rsidRPr="006E5FAA">
        <w:rPr>
          <w:noProof/>
          <w:color w:val="000000"/>
        </w:rPr>
        <w:t xml:space="preserve"> </w:t>
      </w:r>
      <w:r>
        <w:rPr>
          <w:noProof/>
          <w:color w:val="000000"/>
        </w:rPr>
        <w:t>другим</w:t>
      </w:r>
      <w:r w:rsidRPr="006E5FAA">
        <w:rPr>
          <w:noProof/>
          <w:color w:val="000000"/>
        </w:rPr>
        <w:t xml:space="preserve"> </w:t>
      </w:r>
      <w:r>
        <w:rPr>
          <w:noProof/>
          <w:color w:val="000000"/>
        </w:rPr>
        <w:t>правима</w:t>
      </w:r>
      <w:r w:rsidRPr="006E5FAA">
        <w:rPr>
          <w:noProof/>
          <w:color w:val="000000"/>
        </w:rPr>
        <w:t xml:space="preserve"> </w:t>
      </w:r>
      <w:r>
        <w:rPr>
          <w:noProof/>
          <w:color w:val="000000"/>
        </w:rPr>
        <w:t>и</w:t>
      </w:r>
      <w:r w:rsidRPr="006E5FAA">
        <w:rPr>
          <w:noProof/>
          <w:color w:val="000000"/>
        </w:rPr>
        <w:t xml:space="preserve"> </w:t>
      </w:r>
      <w:r>
        <w:rPr>
          <w:noProof/>
          <w:color w:val="000000"/>
        </w:rPr>
        <w:t>обавезама</w:t>
      </w:r>
      <w:r>
        <w:rPr>
          <w:noProof/>
          <w:color w:val="000000"/>
          <w:lang w:val="sr-Cyrl-CS"/>
        </w:rPr>
        <w:t xml:space="preserve"> </w:t>
      </w:r>
      <w:r>
        <w:rPr>
          <w:noProof/>
          <w:color w:val="000000"/>
        </w:rPr>
        <w:t>радника</w:t>
      </w:r>
      <w:r w:rsidRPr="006E5FAA">
        <w:rPr>
          <w:noProof/>
          <w:color w:val="000000"/>
        </w:rPr>
        <w:t xml:space="preserve"> </w:t>
      </w:r>
      <w:r>
        <w:rPr>
          <w:noProof/>
          <w:color w:val="000000"/>
        </w:rPr>
        <w:t>и</w:t>
      </w:r>
      <w:r w:rsidRPr="006E5FAA">
        <w:rPr>
          <w:noProof/>
          <w:color w:val="000000"/>
        </w:rPr>
        <w:t xml:space="preserve"> </w:t>
      </w:r>
      <w:r>
        <w:rPr>
          <w:noProof/>
          <w:color w:val="000000"/>
        </w:rPr>
        <w:t>предузећа</w:t>
      </w:r>
      <w:r w:rsidRPr="006E5FAA">
        <w:rPr>
          <w:noProof/>
          <w:color w:val="000000"/>
        </w:rPr>
        <w:t xml:space="preserve">, </w:t>
      </w:r>
      <w:r>
        <w:rPr>
          <w:noProof/>
          <w:color w:val="000000"/>
        </w:rPr>
        <w:t>у</w:t>
      </w:r>
      <w:r w:rsidRPr="006E5FAA">
        <w:rPr>
          <w:noProof/>
          <w:color w:val="000000"/>
        </w:rPr>
        <w:t xml:space="preserve"> </w:t>
      </w:r>
      <w:r>
        <w:rPr>
          <w:noProof/>
          <w:color w:val="000000"/>
        </w:rPr>
        <w:t>складу</w:t>
      </w:r>
      <w:r w:rsidRPr="006E5FAA">
        <w:rPr>
          <w:noProof/>
          <w:color w:val="000000"/>
        </w:rPr>
        <w:t xml:space="preserve"> </w:t>
      </w:r>
      <w:r>
        <w:rPr>
          <w:noProof/>
          <w:color w:val="000000"/>
        </w:rPr>
        <w:t>са</w:t>
      </w:r>
      <w:r w:rsidRPr="006E5FAA">
        <w:rPr>
          <w:noProof/>
          <w:color w:val="000000"/>
        </w:rPr>
        <w:t xml:space="preserve"> </w:t>
      </w:r>
      <w:r>
        <w:rPr>
          <w:noProof/>
          <w:color w:val="000000"/>
        </w:rPr>
        <w:t>законом</w:t>
      </w:r>
      <w:r w:rsidRPr="006E5FAA">
        <w:rPr>
          <w:noProof/>
          <w:color w:val="000000"/>
        </w:rPr>
        <w:t xml:space="preserve"> </w:t>
      </w:r>
      <w:r>
        <w:rPr>
          <w:noProof/>
          <w:color w:val="000000"/>
        </w:rPr>
        <w:t>и</w:t>
      </w:r>
      <w:r w:rsidRPr="006E5FAA">
        <w:rPr>
          <w:noProof/>
          <w:color w:val="000000"/>
        </w:rPr>
        <w:t xml:space="preserve"> </w:t>
      </w:r>
      <w:r>
        <w:rPr>
          <w:noProof/>
          <w:color w:val="000000"/>
        </w:rPr>
        <w:t>колективним</w:t>
      </w:r>
      <w:r w:rsidRPr="006E5FAA">
        <w:rPr>
          <w:noProof/>
          <w:color w:val="000000"/>
        </w:rPr>
        <w:t xml:space="preserve"> </w:t>
      </w:r>
      <w:r>
        <w:rPr>
          <w:noProof/>
          <w:color w:val="000000"/>
        </w:rPr>
        <w:t>уговором</w:t>
      </w:r>
      <w:r>
        <w:rPr>
          <w:noProof/>
          <w:color w:val="000000"/>
          <w:lang w:val="sr-Cyrl-CS"/>
        </w:rPr>
        <w:t xml:space="preserve"> (члан 9. ст. 1, 3, 5. и 6.).</w:t>
      </w:r>
    </w:p>
    <w:p w:rsidR="006315CB" w:rsidRPr="009A41EF" w:rsidRDefault="006315CB" w:rsidP="006315CB">
      <w:pPr>
        <w:tabs>
          <w:tab w:val="clear" w:pos="1440"/>
        </w:tabs>
        <w:autoSpaceDE w:val="0"/>
        <w:autoSpaceDN w:val="0"/>
        <w:adjustRightInd w:val="0"/>
        <w:ind w:firstLine="720"/>
        <w:rPr>
          <w:noProof/>
          <w:lang w:val="sr-Cyrl-CS"/>
        </w:rPr>
      </w:pPr>
      <w:r>
        <w:rPr>
          <w:noProof/>
          <w:color w:val="000000"/>
          <w:lang w:val="sr-Cyrl-CS"/>
        </w:rPr>
        <w:t xml:space="preserve">          </w:t>
      </w:r>
      <w:r w:rsidRPr="009A41EF">
        <w:rPr>
          <w:lang w:val="sr-Cyrl-CS"/>
        </w:rPr>
        <w:t xml:space="preserve">Одредбом члана 18. Закона о раду </w:t>
      </w:r>
      <w:r w:rsidRPr="009A41EF">
        <w:rPr>
          <w:lang w:val="sr-Cyrl-CS" w:eastAsia="sr-Cyrl-CS"/>
        </w:rPr>
        <w:t>(„Службени гласник РС“, б</w:t>
      </w:r>
      <w:r>
        <w:rPr>
          <w:lang w:val="sr-Cyrl-CS" w:eastAsia="sr-Cyrl-CS"/>
        </w:rPr>
        <w:t>р.</w:t>
      </w:r>
      <w:r w:rsidRPr="009A41EF">
        <w:rPr>
          <w:lang w:val="sr-Cyrl-CS" w:eastAsia="sr-Cyrl-CS"/>
        </w:rPr>
        <w:t xml:space="preserve"> 70/01</w:t>
      </w:r>
      <w:r>
        <w:rPr>
          <w:lang w:val="sr-Cyrl-CS" w:eastAsia="sr-Cyrl-CS"/>
        </w:rPr>
        <w:t xml:space="preserve"> и 73/01) </w:t>
      </w:r>
      <w:r w:rsidRPr="009A41EF">
        <w:rPr>
          <w:lang w:val="sr-Cyrl-CS"/>
        </w:rPr>
        <w:t xml:space="preserve">је било прописано </w:t>
      </w:r>
      <w:r w:rsidRPr="009A41EF">
        <w:rPr>
          <w:noProof/>
          <w:lang w:val="sr-Cyrl-CS"/>
        </w:rPr>
        <w:t>да се у</w:t>
      </w:r>
      <w:r w:rsidRPr="009A41EF">
        <w:rPr>
          <w:noProof/>
        </w:rPr>
        <w:t>говор о раду закључује пре ступања запосленог на рад у писменом облику</w:t>
      </w:r>
      <w:r w:rsidRPr="009A41EF">
        <w:rPr>
          <w:noProof/>
          <w:lang w:val="sr-Cyrl-CS"/>
        </w:rPr>
        <w:t>, као и да се а</w:t>
      </w:r>
      <w:r w:rsidRPr="009A41EF">
        <w:rPr>
          <w:noProof/>
        </w:rPr>
        <w:t>ко послодавац са запосленим не закључи уговор о раду у складу са ставом 1. овог члана, сматра да је запослени засновао радни однос на неодређено време даном ступања на рад.</w:t>
      </w:r>
    </w:p>
    <w:p w:rsidR="006315CB" w:rsidRDefault="006315CB" w:rsidP="006315CB">
      <w:pPr>
        <w:tabs>
          <w:tab w:val="clear" w:pos="1440"/>
        </w:tabs>
        <w:autoSpaceDE w:val="0"/>
        <w:autoSpaceDN w:val="0"/>
        <w:adjustRightInd w:val="0"/>
        <w:ind w:firstLine="720"/>
        <w:rPr>
          <w:lang w:val="sr-Cyrl-CS"/>
        </w:rPr>
      </w:pPr>
      <w:r>
        <w:rPr>
          <w:noProof/>
          <w:lang w:val="sr-Cyrl-CS"/>
        </w:rPr>
        <w:t xml:space="preserve">          </w:t>
      </w:r>
      <w:r w:rsidRPr="00FB4145">
        <w:rPr>
          <w:lang w:val="sr-Cyrl-CS"/>
        </w:rPr>
        <w:t>5. Оцењујући разлоге и наводе изнете у уставној жалби са становишта истакнутих по</w:t>
      </w:r>
      <w:r>
        <w:rPr>
          <w:lang w:val="sr-Cyrl-CS"/>
        </w:rPr>
        <w:t>вреда Уставом</w:t>
      </w:r>
      <w:r w:rsidRPr="00FB4145">
        <w:rPr>
          <w:lang w:val="sr-Cyrl-CS"/>
        </w:rPr>
        <w:t xml:space="preserve"> зајемчених права, а полазећи од конкретних чињеница и околности, Уставни суд је утврдио следеће:</w:t>
      </w:r>
    </w:p>
    <w:p w:rsidR="006315CB" w:rsidRDefault="006315CB" w:rsidP="006315CB">
      <w:pPr>
        <w:tabs>
          <w:tab w:val="clear" w:pos="1440"/>
        </w:tabs>
        <w:autoSpaceDE w:val="0"/>
        <w:autoSpaceDN w:val="0"/>
        <w:adjustRightInd w:val="0"/>
        <w:ind w:firstLine="720"/>
        <w:rPr>
          <w:lang w:val="sr-Cyrl-CS"/>
        </w:rPr>
      </w:pPr>
      <w:r>
        <w:rPr>
          <w:lang w:val="sr-Cyrl-CS"/>
        </w:rPr>
        <w:t xml:space="preserve">          </w:t>
      </w:r>
      <w:r w:rsidRPr="00FB4145">
        <w:rPr>
          <w:lang w:val="sr-Cyrl-CS"/>
        </w:rPr>
        <w:t>У вези истакнуте повреде права на рад, Уставни суд ук</w:t>
      </w:r>
      <w:r>
        <w:rPr>
          <w:lang w:val="sr-Cyrl-CS"/>
        </w:rPr>
        <w:t>азује да се одредбама</w:t>
      </w:r>
      <w:r w:rsidRPr="00FB4145">
        <w:rPr>
          <w:lang w:val="sr-Cyrl-CS"/>
        </w:rPr>
        <w:t xml:space="preserve"> чл</w:t>
      </w:r>
      <w:r>
        <w:rPr>
          <w:lang w:val="sr-Cyrl-CS"/>
        </w:rPr>
        <w:t>ана 60. Устава јемче</w:t>
      </w:r>
      <w:r w:rsidRPr="00FB4145">
        <w:rPr>
          <w:lang w:val="sr-Cyrl-CS"/>
        </w:rPr>
        <w:t xml:space="preserve"> сва права по основу рада,</w:t>
      </w:r>
      <w:r>
        <w:rPr>
          <w:lang w:val="sr-Cyrl-CS"/>
        </w:rPr>
        <w:t xml:space="preserve"> у складу са законом. Дакле, подноситељка</w:t>
      </w:r>
      <w:r w:rsidRPr="00FB4145">
        <w:rPr>
          <w:lang w:val="sr-Cyrl-CS"/>
        </w:rPr>
        <w:t xml:space="preserve"> уставне жалбе</w:t>
      </w:r>
      <w:r>
        <w:rPr>
          <w:lang w:val="sr-Cyrl-CS"/>
        </w:rPr>
        <w:t xml:space="preserve"> се може позивати на то да јој</w:t>
      </w:r>
      <w:r w:rsidRPr="00FB4145">
        <w:rPr>
          <w:lang w:val="sr-Cyrl-CS"/>
        </w:rPr>
        <w:t xml:space="preserve"> је одбијањем</w:t>
      </w:r>
      <w:r>
        <w:rPr>
          <w:lang w:val="sr-Cyrl-CS"/>
        </w:rPr>
        <w:t xml:space="preserve"> конкретног захтева да јој се утврди да је у радном односу код туженог</w:t>
      </w:r>
      <w:r>
        <w:rPr>
          <w:noProof/>
          <w:color w:val="000000"/>
          <w:lang w:val="sr-Cyrl-CS"/>
        </w:rPr>
        <w:t>,</w:t>
      </w:r>
      <w:r w:rsidRPr="00FB4145">
        <w:rPr>
          <w:lang w:val="sr-Cyrl-CS"/>
        </w:rPr>
        <w:t xml:space="preserve"> повређено право на рад, само уколико је</w:t>
      </w:r>
      <w:r>
        <w:rPr>
          <w:lang w:val="sr-Cyrl-CS"/>
        </w:rPr>
        <w:t xml:space="preserve"> релевантним</w:t>
      </w:r>
      <w:r w:rsidRPr="00FB4145">
        <w:rPr>
          <w:lang w:val="sr-Cyrl-CS"/>
        </w:rPr>
        <w:t xml:space="preserve"> прописима</w:t>
      </w:r>
      <w:r>
        <w:rPr>
          <w:lang w:val="sr-Cyrl-CS"/>
        </w:rPr>
        <w:t xml:space="preserve"> прописана таква обавеза послодавца. У том смислу, Уставни суд је оценио да </w:t>
      </w:r>
      <w:r w:rsidRPr="00B76B0A">
        <w:rPr>
          <w:lang w:val="sr-Cyrl-CS"/>
        </w:rPr>
        <w:t xml:space="preserve">утврђено чињенично стaње, те примена одговарајућег материјалног права на тако утврђено чињенично стање, као </w:t>
      </w:r>
      <w:r>
        <w:rPr>
          <w:lang w:val="sr-Cyrl-CS"/>
        </w:rPr>
        <w:t>и образложење правног става судова</w:t>
      </w:r>
      <w:r w:rsidRPr="00B76B0A">
        <w:rPr>
          <w:lang w:val="sr-Cyrl-CS"/>
        </w:rPr>
        <w:t xml:space="preserve"> у овој правној ствари, представљају правно уте</w:t>
      </w:r>
      <w:r>
        <w:rPr>
          <w:lang w:val="sr-Cyrl-CS"/>
        </w:rPr>
        <w:t>мељен основ за доношење оспорене ревизијске пресуде</w:t>
      </w:r>
      <w:r w:rsidRPr="00B76B0A">
        <w:rPr>
          <w:lang w:val="sr-Cyrl-CS"/>
        </w:rPr>
        <w:t xml:space="preserve">. </w:t>
      </w:r>
      <w:r>
        <w:rPr>
          <w:lang w:val="sr-Cyrl-CS"/>
        </w:rPr>
        <w:t>Наиме, подноситељка уставне жалбе је код туженог ступила на рад мимо легалних начина заснивања радног односа (без јавног оглашавања слободног радног места и спроведеног поступка заснивања радног односа, без закључења писменог уговора). Подноситељка је</w:t>
      </w:r>
      <w:r w:rsidRPr="00CD16C8">
        <w:rPr>
          <w:lang w:val="sr-Cyrl-CS"/>
        </w:rPr>
        <w:t xml:space="preserve"> </w:t>
      </w:r>
      <w:r>
        <w:rPr>
          <w:lang w:val="sr-Cyrl-CS"/>
        </w:rPr>
        <w:t xml:space="preserve">без знања руководиоца туженог све време обављала послове </w:t>
      </w:r>
      <w:r w:rsidR="00821899">
        <w:rPr>
          <w:lang w:val="sr-Cyrl-RS"/>
        </w:rPr>
        <w:t>спремачице</w:t>
      </w:r>
      <w:r>
        <w:rPr>
          <w:lang w:val="sr-Cyrl-CS"/>
        </w:rPr>
        <w:t xml:space="preserve"> у одговарајућој бензинској пумпи туженог, иако такво радно место уопште није систематизовано одговарајућим актом туженог. При томе је подноситељка</w:t>
      </w:r>
      <w:r>
        <w:rPr>
          <w:color w:val="000000"/>
          <w:lang w:val="sr-Cyrl-CS" w:eastAsia="sr-Cyrl-CS"/>
        </w:rPr>
        <w:t xml:space="preserve"> за време рада код туженог остваривала право из здравственог осигурања преко Завода за тржиште рада, код кога је била пријављена као незапослено лице.</w:t>
      </w:r>
      <w:r>
        <w:rPr>
          <w:lang w:val="sr-Cyrl-CS"/>
        </w:rPr>
        <w:t xml:space="preserve"> Стога, Уставни суд сматра да су поступајући судови дали </w:t>
      </w:r>
      <w:r w:rsidRPr="00351B35">
        <w:rPr>
          <w:lang w:val="sr-Cyrl-CS"/>
        </w:rPr>
        <w:t>уставноправно п</w:t>
      </w:r>
      <w:r>
        <w:rPr>
          <w:lang w:val="sr-Cyrl-CS"/>
        </w:rPr>
        <w:t>рихватљиве разлоге зашто, по њиховој</w:t>
      </w:r>
      <w:r w:rsidRPr="00351B35">
        <w:rPr>
          <w:lang w:val="sr-Cyrl-CS"/>
        </w:rPr>
        <w:t xml:space="preserve"> оцени, није основан постављени тужбени за</w:t>
      </w:r>
      <w:r>
        <w:rPr>
          <w:lang w:val="sr-Cyrl-CS"/>
        </w:rPr>
        <w:t>хтев подноситељке</w:t>
      </w:r>
      <w:r w:rsidRPr="00351B35">
        <w:rPr>
          <w:lang w:val="sr-Cyrl-CS"/>
        </w:rPr>
        <w:t xml:space="preserve"> уставне жалбе</w:t>
      </w:r>
      <w:r>
        <w:rPr>
          <w:lang w:val="sr-Cyrl-CS"/>
        </w:rPr>
        <w:t>, те да оспореном ревизијском пресудом њој није</w:t>
      </w:r>
      <w:r w:rsidRPr="00B76B0A">
        <w:rPr>
          <w:lang w:val="sr-Cyrl-CS"/>
        </w:rPr>
        <w:t xml:space="preserve"> </w:t>
      </w:r>
      <w:r>
        <w:rPr>
          <w:lang w:val="sr-Cyrl-CS"/>
        </w:rPr>
        <w:t>повређено право</w:t>
      </w:r>
      <w:r w:rsidRPr="00B76B0A">
        <w:rPr>
          <w:lang w:val="sr-Cyrl-CS"/>
        </w:rPr>
        <w:t xml:space="preserve"> зајемч</w:t>
      </w:r>
      <w:r>
        <w:rPr>
          <w:lang w:val="sr-Cyrl-CS"/>
        </w:rPr>
        <w:t>ено чланом 60.</w:t>
      </w:r>
      <w:r w:rsidRPr="00B76B0A">
        <w:rPr>
          <w:lang w:val="sr-Cyrl-CS"/>
        </w:rPr>
        <w:t xml:space="preserve"> Устава.</w:t>
      </w:r>
    </w:p>
    <w:p w:rsidR="006315CB" w:rsidRDefault="006315CB" w:rsidP="006315CB">
      <w:pPr>
        <w:rPr>
          <w:lang w:val="sr-Cyrl-CS"/>
        </w:rPr>
      </w:pPr>
      <w:r>
        <w:rPr>
          <w:color w:val="333333"/>
          <w:lang w:val="sr-Cyrl-CS"/>
        </w:rPr>
        <w:lastRenderedPageBreak/>
        <w:tab/>
        <w:t>6.</w:t>
      </w:r>
      <w:r w:rsidRPr="00F10582">
        <w:rPr>
          <w:lang w:val="sr-Cyrl-CS"/>
        </w:rPr>
        <w:t xml:space="preserve"> </w:t>
      </w:r>
      <w:r>
        <w:rPr>
          <w:lang w:val="sr-Cyrl-CS"/>
        </w:rPr>
        <w:t xml:space="preserve">Оцењујући </w:t>
      </w:r>
      <w:r w:rsidR="00821899">
        <w:rPr>
          <w:lang w:val="sr-Cyrl-RS"/>
        </w:rPr>
        <w:t xml:space="preserve">наводе о </w:t>
      </w:r>
      <w:r>
        <w:rPr>
          <w:lang w:val="sr-Cyrl-CS"/>
        </w:rPr>
        <w:t>повред</w:t>
      </w:r>
      <w:r w:rsidR="00821899">
        <w:rPr>
          <w:lang w:val="sr-Cyrl-RS"/>
        </w:rPr>
        <w:t>и</w:t>
      </w:r>
      <w:r>
        <w:rPr>
          <w:lang w:val="sr-Cyrl-CS"/>
        </w:rPr>
        <w:t xml:space="preserve"> начела забране дискриминације из члана 21. Устава,  Уставни суд је утврдио да у уставној жалби нису пружени докази да је подноситељки због неког њеног личног својства повређено људско или мањинско право зајемчено Уставом, што је неопходна претпоставка да би се могла утврдити повреда начела забране дискриминације.</w:t>
      </w:r>
    </w:p>
    <w:p w:rsidR="006315CB" w:rsidRPr="00176B67" w:rsidRDefault="006315CB" w:rsidP="006315CB">
      <w:pPr>
        <w:rPr>
          <w:lang w:val="sr-Cyrl-CS"/>
        </w:rPr>
      </w:pPr>
      <w:r>
        <w:rPr>
          <w:lang w:val="sr-Cyrl-CS"/>
        </w:rPr>
        <w:tab/>
      </w:r>
      <w:r w:rsidRPr="00176B67">
        <w:rPr>
          <w:lang w:val="sr-Cyrl-CS"/>
        </w:rPr>
        <w:t>С обзиром на наводе уставне жалбе и садржину Уставом зајемчених права на живот из члана 24. Устава, права на здравствену заштиту из члана 68. Устава,  права на социјалну заштиту из члана 69. Устава и права на пензијско осигурање из члана 70. Устава, Уставни суд констатује да нема основа за тврдње подноситељке уставне жалбе да су јој оспореном пресудом Врховног суда Србије повређена наведена уставна права, јер нису поткрепљен</w:t>
      </w:r>
      <w:r w:rsidR="00821899">
        <w:rPr>
          <w:lang w:val="sr-Cyrl-RS"/>
        </w:rPr>
        <w:t>е</w:t>
      </w:r>
      <w:r w:rsidRPr="00176B67">
        <w:rPr>
          <w:lang w:val="sr-Cyrl-CS"/>
        </w:rPr>
        <w:t xml:space="preserve"> уставноправно прихватљивим разлозима, нити се садржина означених права ни на који начин може довести у правну и логичку везу са предметом одлучивања у конкретном парничном спору.</w:t>
      </w:r>
    </w:p>
    <w:p w:rsidR="006315CB" w:rsidRDefault="006315CB" w:rsidP="006315CB">
      <w:pPr>
        <w:rPr>
          <w:lang w:val="sr-Cyrl-CS"/>
        </w:rPr>
      </w:pPr>
      <w:r w:rsidRPr="00176B67">
        <w:rPr>
          <w:lang w:val="sr-Cyrl-CS"/>
        </w:rPr>
        <w:t> </w:t>
      </w:r>
      <w:r>
        <w:rPr>
          <w:lang w:val="sr-Cyrl-CS"/>
        </w:rPr>
        <w:tab/>
        <w:t>Због свега изнетог, по оцени Уставног суда, оспореном</w:t>
      </w:r>
      <w:r w:rsidRPr="00165C60">
        <w:rPr>
          <w:lang w:val="sr-Cyrl-CS"/>
        </w:rPr>
        <w:t xml:space="preserve"> </w:t>
      </w:r>
      <w:r>
        <w:rPr>
          <w:lang w:val="sr-Cyrl-CS"/>
        </w:rPr>
        <w:t xml:space="preserve">пресудом Врховног суда Србије Рев. </w:t>
      </w:r>
      <w:r>
        <w:rPr>
          <w:lang w:val="sr-Latn-CS"/>
        </w:rPr>
        <w:t>II</w:t>
      </w:r>
      <w:r>
        <w:rPr>
          <w:lang w:val="sr-Cyrl-CS"/>
        </w:rPr>
        <w:t xml:space="preserve"> 778/09 од 4. јуна 2009. године није дошло до повреде означених уставних права, па је, сагласно одредби члана 89. став 1. Закона о Уставном суду („Службени гласник РС“, бр.</w:t>
      </w:r>
      <w:r w:rsidRPr="00A02805">
        <w:rPr>
          <w:lang w:val="sr-Cyrl-CS"/>
        </w:rPr>
        <w:t xml:space="preserve"> 109/07</w:t>
      </w:r>
      <w:r>
        <w:rPr>
          <w:lang w:val="sr-Cyrl-CS"/>
        </w:rPr>
        <w:t xml:space="preserve"> и 99/11), уставну жалбу одбио као неосновану.</w:t>
      </w:r>
    </w:p>
    <w:p w:rsidR="006315CB" w:rsidRDefault="006315CB" w:rsidP="006315CB">
      <w:pPr>
        <w:tabs>
          <w:tab w:val="left" w:pos="900"/>
        </w:tabs>
        <w:rPr>
          <w:lang w:val="sr-Cyrl-CS"/>
        </w:rPr>
      </w:pPr>
      <w:r>
        <w:rPr>
          <w:lang w:val="sr-Cyrl-CS"/>
        </w:rPr>
        <w:tab/>
      </w:r>
      <w:r>
        <w:rPr>
          <w:lang w:val="sr-Cyrl-CS"/>
        </w:rPr>
        <w:tab/>
        <w:t xml:space="preserve">7. </w:t>
      </w:r>
      <w:r w:rsidRPr="00BC4C8A">
        <w:rPr>
          <w:lang w:val="sr-Cyrl-CS"/>
        </w:rPr>
        <w:t>У вези навода да је уставна жалба поднета и због повреде права на суђење у разумном року, Уставни суд је оценио да у уставној жалби није наведен ниједан разлог који се може довести у везу са поступање</w:t>
      </w:r>
      <w:r>
        <w:rPr>
          <w:lang w:val="sr-Cyrl-CS"/>
        </w:rPr>
        <w:t>м судова који су донели</w:t>
      </w:r>
      <w:r w:rsidRPr="00BC4C8A">
        <w:rPr>
          <w:lang w:val="sr-Cyrl-CS"/>
        </w:rPr>
        <w:t xml:space="preserve"> пресуде</w:t>
      </w:r>
      <w:r>
        <w:rPr>
          <w:lang w:val="sr-Cyrl-CS"/>
        </w:rPr>
        <w:t xml:space="preserve"> у оспореном поступку</w:t>
      </w:r>
      <w:r w:rsidRPr="00BC4C8A">
        <w:rPr>
          <w:lang w:val="sr-Cyrl-CS"/>
        </w:rPr>
        <w:t>, сложеношћу предмета спора о коме је одлучивано у парн</w:t>
      </w:r>
      <w:r>
        <w:rPr>
          <w:lang w:val="sr-Cyrl-CS"/>
        </w:rPr>
        <w:t>ичном поступку, поступањем саме подноситељке</w:t>
      </w:r>
      <w:r w:rsidRPr="00BC4C8A">
        <w:rPr>
          <w:lang w:val="sr-Cyrl-CS"/>
        </w:rPr>
        <w:t xml:space="preserve"> у парници и значајем ко</w:t>
      </w:r>
      <w:r>
        <w:rPr>
          <w:lang w:val="sr-Cyrl-CS"/>
        </w:rPr>
        <w:t>ји је предмет спора имао за њу</w:t>
      </w:r>
      <w:r w:rsidRPr="00BC4C8A">
        <w:rPr>
          <w:lang w:val="sr-Cyrl-CS"/>
        </w:rPr>
        <w:t>, а што би могло представљати уставноправни разлог кој</w:t>
      </w:r>
      <w:r>
        <w:rPr>
          <w:lang w:val="sr-Cyrl-CS"/>
        </w:rPr>
        <w:t>и указује на то да је подноситељки</w:t>
      </w:r>
      <w:r w:rsidRPr="00BC4C8A">
        <w:rPr>
          <w:lang w:val="sr-Cyrl-CS"/>
        </w:rPr>
        <w:t xml:space="preserve"> повређено наведено право. Наиме</w:t>
      </w:r>
      <w:r>
        <w:rPr>
          <w:lang w:val="sr-Cyrl-CS"/>
        </w:rPr>
        <w:t>, осим назнаке повреде права на суђење у разумном року</w:t>
      </w:r>
      <w:r w:rsidRPr="00BC4C8A">
        <w:rPr>
          <w:lang w:val="sr-Cyrl-CS"/>
        </w:rPr>
        <w:t xml:space="preserve">, ни образложење уставне жалбе, нити захтев који је у њој постављен не садрже </w:t>
      </w:r>
      <w:r w:rsidR="00821899">
        <w:rPr>
          <w:lang w:val="sr-Cyrl-RS"/>
        </w:rPr>
        <w:t>разлоге</w:t>
      </w:r>
      <w:r w:rsidRPr="00BC4C8A">
        <w:rPr>
          <w:lang w:val="sr-Cyrl-CS"/>
        </w:rPr>
        <w:t xml:space="preserve"> који се могу довести у везу повредом права на суђење у разумном року зајемченим у члану 32. став 1. Устава.  </w:t>
      </w:r>
      <w:r>
        <w:rPr>
          <w:lang w:val="sr-Cyrl-CS"/>
        </w:rPr>
        <w:t>Имајући у виду наведено, Уставни суд је  у овом делу уставну жалбу одбацио, сагласно одредби члана 36. став 1. тачка 7) Закона о Уставном суду, јер нису испуњене Уставом</w:t>
      </w:r>
      <w:r w:rsidR="00821899">
        <w:rPr>
          <w:lang w:val="sr-Cyrl-RS"/>
        </w:rPr>
        <w:t xml:space="preserve"> и Законом</w:t>
      </w:r>
      <w:r>
        <w:rPr>
          <w:lang w:val="sr-Cyrl-CS"/>
        </w:rPr>
        <w:t xml:space="preserve"> утврђене претпоставке за вођење поступка и одлучивање.</w:t>
      </w:r>
    </w:p>
    <w:p w:rsidR="006315CB" w:rsidRDefault="006315CB" w:rsidP="006315CB">
      <w:pPr>
        <w:tabs>
          <w:tab w:val="left" w:pos="0"/>
        </w:tabs>
        <w:rPr>
          <w:lang w:val="sr-Cyrl-CS"/>
        </w:rPr>
      </w:pPr>
      <w:r>
        <w:rPr>
          <w:lang w:val="sr-Cyrl-CS"/>
        </w:rPr>
        <w:tab/>
        <w:t>8. Имајући у виду изложено,</w:t>
      </w:r>
      <w:r w:rsidRPr="007C4011">
        <w:rPr>
          <w:lang w:val="sr-Cyrl-CS"/>
        </w:rPr>
        <w:t xml:space="preserve"> </w:t>
      </w:r>
      <w:r>
        <w:rPr>
          <w:lang w:val="sr-Cyrl-CS"/>
        </w:rPr>
        <w:t xml:space="preserve">Уставни суд је, </w:t>
      </w:r>
      <w:r w:rsidR="00821899">
        <w:rPr>
          <w:lang w:val="sr-Cyrl-RS"/>
        </w:rPr>
        <w:t xml:space="preserve">на основу </w:t>
      </w:r>
      <w:r>
        <w:rPr>
          <w:lang w:val="sr-Cyrl-CS"/>
        </w:rPr>
        <w:t>одред</w:t>
      </w:r>
      <w:r w:rsidR="00821899">
        <w:rPr>
          <w:lang w:val="sr-Cyrl-RS"/>
        </w:rPr>
        <w:t>а</w:t>
      </w:r>
      <w:r>
        <w:rPr>
          <w:lang w:val="sr-Cyrl-CS"/>
        </w:rPr>
        <w:t>ба члана 42б став 1. тачка 1), члана 45. тачка 9) и члана 46. тачка 9) Закона о Уставном суду,</w:t>
      </w:r>
      <w:r w:rsidRPr="00A06690">
        <w:rPr>
          <w:lang w:val="sr-Cyrl-CS"/>
        </w:rPr>
        <w:t xml:space="preserve"> </w:t>
      </w:r>
      <w:r w:rsidRPr="00F21140">
        <w:rPr>
          <w:lang w:val="sr-Cyrl-CS"/>
        </w:rPr>
        <w:t>као и члана 84. Пословника о раду Уставног суда (''Службени гласник РС'', бр. 24/08</w:t>
      </w:r>
      <w:r>
        <w:rPr>
          <w:lang w:val="sr-Cyrl-CS"/>
        </w:rPr>
        <w:t>, 27/08 и 76/11),  донео Одлуку као у изреци.</w:t>
      </w:r>
    </w:p>
    <w:p w:rsidR="006315CB" w:rsidRDefault="006315CB" w:rsidP="006315CB">
      <w:pPr>
        <w:tabs>
          <w:tab w:val="left" w:pos="0"/>
        </w:tabs>
        <w:rPr>
          <w:lang w:val="sr-Cyrl-CS"/>
        </w:rPr>
      </w:pPr>
    </w:p>
    <w:p w:rsidR="006315CB" w:rsidRPr="00A02805" w:rsidRDefault="006315CB" w:rsidP="006315CB">
      <w:pPr>
        <w:rPr>
          <w:lang w:val="sr-Cyrl-CS"/>
        </w:rPr>
      </w:pPr>
    </w:p>
    <w:tbl>
      <w:tblPr>
        <w:tblW w:w="8760" w:type="dxa"/>
        <w:tblInd w:w="108" w:type="dxa"/>
        <w:tblLook w:val="01E0" w:firstRow="1" w:lastRow="1" w:firstColumn="1" w:lastColumn="1" w:noHBand="0" w:noVBand="0"/>
      </w:tblPr>
      <w:tblGrid>
        <w:gridCol w:w="5040"/>
        <w:gridCol w:w="3720"/>
      </w:tblGrid>
      <w:tr w:rsidR="006315CB" w:rsidRPr="00A02805" w:rsidTr="006315CB">
        <w:trPr>
          <w:trHeight w:val="927"/>
        </w:trPr>
        <w:tc>
          <w:tcPr>
            <w:tcW w:w="5040" w:type="dxa"/>
          </w:tcPr>
          <w:p w:rsidR="006315CB" w:rsidRPr="00A02805" w:rsidRDefault="006315CB" w:rsidP="006315CB">
            <w:pPr>
              <w:spacing w:line="360" w:lineRule="auto"/>
              <w:rPr>
                <w:lang w:val="sr-Cyrl-CS"/>
              </w:rPr>
            </w:pPr>
          </w:p>
        </w:tc>
        <w:tc>
          <w:tcPr>
            <w:tcW w:w="3720" w:type="dxa"/>
            <w:vAlign w:val="center"/>
          </w:tcPr>
          <w:p w:rsidR="006315CB" w:rsidRPr="00A02805" w:rsidRDefault="006315CB" w:rsidP="006315CB">
            <w:pPr>
              <w:jc w:val="center"/>
              <w:rPr>
                <w:lang w:val="sr-Cyrl-CS"/>
              </w:rPr>
            </w:pPr>
            <w:r w:rsidRPr="00A02805">
              <w:rPr>
                <w:lang w:val="sr-Cyrl-CS"/>
              </w:rPr>
              <w:t>ПРЕДСЕДНИК</w:t>
            </w:r>
            <w:r>
              <w:rPr>
                <w:lang w:val="sr-Cyrl-CS"/>
              </w:rPr>
              <w:t xml:space="preserve"> ВЕЋА</w:t>
            </w:r>
          </w:p>
          <w:p w:rsidR="006315CB" w:rsidRPr="00821899" w:rsidRDefault="006315CB" w:rsidP="006315CB">
            <w:pPr>
              <w:jc w:val="center"/>
              <w:rPr>
                <w:lang w:val="sr-Cyrl-CS"/>
              </w:rPr>
            </w:pPr>
          </w:p>
          <w:p w:rsidR="006315CB" w:rsidRPr="00A02805" w:rsidRDefault="006315CB" w:rsidP="006315CB">
            <w:pPr>
              <w:jc w:val="center"/>
              <w:rPr>
                <w:lang w:val="sr-Cyrl-CS"/>
              </w:rPr>
            </w:pPr>
            <w:r w:rsidRPr="00A02805">
              <w:rPr>
                <w:lang w:val="sr-Cyrl-CS"/>
              </w:rPr>
              <w:t>др Драгиша</w:t>
            </w:r>
            <w:r>
              <w:rPr>
                <w:lang w:val="sr-Cyrl-CS"/>
              </w:rPr>
              <w:t xml:space="preserve"> Б.</w:t>
            </w:r>
            <w:r w:rsidRPr="00A02805">
              <w:rPr>
                <w:lang w:val="sr-Cyrl-CS"/>
              </w:rPr>
              <w:t xml:space="preserve"> Слијепчевић</w:t>
            </w:r>
          </w:p>
        </w:tc>
      </w:tr>
    </w:tbl>
    <w:p w:rsidR="00821899" w:rsidRDefault="00821899">
      <w:pPr>
        <w:rPr>
          <w:lang w:val="sr-Cyrl-RS"/>
        </w:rPr>
      </w:pPr>
    </w:p>
    <w:p w:rsidR="00821899" w:rsidRDefault="00821899">
      <w:pPr>
        <w:rPr>
          <w:lang w:val="sr-Cyrl-RS"/>
        </w:rPr>
      </w:pPr>
    </w:p>
    <w:p w:rsidR="00821899" w:rsidRDefault="00821899">
      <w:pPr>
        <w:rPr>
          <w:lang w:val="sr-Cyrl-RS"/>
        </w:rPr>
      </w:pPr>
    </w:p>
    <w:p w:rsidR="00821899" w:rsidRDefault="00821899">
      <w:pPr>
        <w:rPr>
          <w:lang w:val="sr-Cyrl-RS"/>
        </w:rPr>
      </w:pPr>
    </w:p>
    <w:p w:rsidR="00821899" w:rsidRDefault="00821899">
      <w:pPr>
        <w:rPr>
          <w:lang w:val="sr-Cyrl-RS"/>
        </w:rPr>
      </w:pPr>
    </w:p>
    <w:p w:rsidR="00821899" w:rsidRDefault="00821899">
      <w:pPr>
        <w:rPr>
          <w:lang w:val="sr-Cyrl-RS"/>
        </w:rPr>
      </w:pPr>
    </w:p>
    <w:p w:rsidR="00821899" w:rsidRDefault="00821899">
      <w:pPr>
        <w:rPr>
          <w:lang w:val="sr-Cyrl-RS"/>
        </w:rPr>
      </w:pPr>
    </w:p>
    <w:p w:rsidR="00143B9B" w:rsidRDefault="00821899">
      <w:r>
        <w:rPr>
          <w:lang w:val="sr-Cyrl-RS"/>
        </w:rPr>
        <w:t>см</w:t>
      </w:r>
    </w:p>
    <w:sectPr w:rsidR="00143B9B" w:rsidSect="00821899">
      <w:headerReference w:type="even" r:id="rId8"/>
      <w:headerReference w:type="default" r:id="rId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74" w:rsidRDefault="00AF6F74">
      <w:r>
        <w:separator/>
      </w:r>
    </w:p>
  </w:endnote>
  <w:endnote w:type="continuationSeparator" w:id="0">
    <w:p w:rsidR="00AF6F74" w:rsidRDefault="00A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74" w:rsidRDefault="00AF6F74">
      <w:r>
        <w:separator/>
      </w:r>
    </w:p>
  </w:footnote>
  <w:footnote w:type="continuationSeparator" w:id="0">
    <w:p w:rsidR="00AF6F74" w:rsidRDefault="00AF6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CB" w:rsidRDefault="006315CB" w:rsidP="006315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5CB" w:rsidRDefault="00631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CB" w:rsidRDefault="006315CB" w:rsidP="006315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FE7">
      <w:rPr>
        <w:rStyle w:val="PageNumber"/>
        <w:noProof/>
      </w:rPr>
      <w:t>5</w:t>
    </w:r>
    <w:r>
      <w:rPr>
        <w:rStyle w:val="PageNumber"/>
      </w:rPr>
      <w:fldChar w:fldCharType="end"/>
    </w:r>
  </w:p>
  <w:p w:rsidR="006315CB" w:rsidRDefault="00631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B"/>
    <w:rsid w:val="000A68AE"/>
    <w:rsid w:val="000B74B8"/>
    <w:rsid w:val="00116D88"/>
    <w:rsid w:val="00143B9B"/>
    <w:rsid w:val="002D2A92"/>
    <w:rsid w:val="003D20B8"/>
    <w:rsid w:val="005419B7"/>
    <w:rsid w:val="005E6491"/>
    <w:rsid w:val="006315CB"/>
    <w:rsid w:val="00777B87"/>
    <w:rsid w:val="00812FE7"/>
    <w:rsid w:val="00821899"/>
    <w:rsid w:val="00896A3C"/>
    <w:rsid w:val="009413CD"/>
    <w:rsid w:val="00A22B66"/>
    <w:rsid w:val="00AB603E"/>
    <w:rsid w:val="00AF6F74"/>
    <w:rsid w:val="00C36E2D"/>
    <w:rsid w:val="00D31559"/>
    <w:rsid w:val="00DC5C2E"/>
    <w:rsid w:val="00EC1E93"/>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CB"/>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1Char">
    <w:name w:val="Style1 Char"/>
    <w:basedOn w:val="DefaultParagraphFont"/>
    <w:link w:val="Style1"/>
    <w:locked/>
    <w:rsid w:val="006315CB"/>
    <w:rPr>
      <w:rFonts w:ascii="Calibri" w:eastAsia="Calibri" w:hAnsi="Calibri"/>
      <w:sz w:val="26"/>
      <w:szCs w:val="26"/>
      <w:lang w:val="sr-Cyrl-CS" w:eastAsia="en-US" w:bidi="ar-SA"/>
    </w:rPr>
  </w:style>
  <w:style w:type="paragraph" w:customStyle="1" w:styleId="Style1">
    <w:name w:val="Style1"/>
    <w:basedOn w:val="Normal"/>
    <w:link w:val="Style1Char"/>
    <w:rsid w:val="006315CB"/>
    <w:pPr>
      <w:tabs>
        <w:tab w:val="clear" w:pos="1440"/>
      </w:tabs>
    </w:pPr>
    <w:rPr>
      <w:rFonts w:ascii="Calibri" w:eastAsia="Calibri" w:hAnsi="Calibri"/>
      <w:sz w:val="26"/>
      <w:szCs w:val="26"/>
      <w:lang w:val="sr-Cyrl-CS"/>
    </w:rPr>
  </w:style>
  <w:style w:type="paragraph" w:styleId="Header">
    <w:name w:val="header"/>
    <w:basedOn w:val="Normal"/>
    <w:rsid w:val="006315CB"/>
    <w:pPr>
      <w:tabs>
        <w:tab w:val="clear" w:pos="1440"/>
        <w:tab w:val="center" w:pos="4320"/>
        <w:tab w:val="right" w:pos="8640"/>
      </w:tabs>
    </w:pPr>
  </w:style>
  <w:style w:type="character" w:styleId="PageNumber">
    <w:name w:val="page number"/>
    <w:basedOn w:val="DefaultParagraphFont"/>
    <w:rsid w:val="0063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CB"/>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1Char">
    <w:name w:val="Style1 Char"/>
    <w:basedOn w:val="DefaultParagraphFont"/>
    <w:link w:val="Style1"/>
    <w:locked/>
    <w:rsid w:val="006315CB"/>
    <w:rPr>
      <w:rFonts w:ascii="Calibri" w:eastAsia="Calibri" w:hAnsi="Calibri"/>
      <w:sz w:val="26"/>
      <w:szCs w:val="26"/>
      <w:lang w:val="sr-Cyrl-CS" w:eastAsia="en-US" w:bidi="ar-SA"/>
    </w:rPr>
  </w:style>
  <w:style w:type="paragraph" w:customStyle="1" w:styleId="Style1">
    <w:name w:val="Style1"/>
    <w:basedOn w:val="Normal"/>
    <w:link w:val="Style1Char"/>
    <w:rsid w:val="006315CB"/>
    <w:pPr>
      <w:tabs>
        <w:tab w:val="clear" w:pos="1440"/>
      </w:tabs>
    </w:pPr>
    <w:rPr>
      <w:rFonts w:ascii="Calibri" w:eastAsia="Calibri" w:hAnsi="Calibri"/>
      <w:sz w:val="26"/>
      <w:szCs w:val="26"/>
      <w:lang w:val="sr-Cyrl-CS"/>
    </w:rPr>
  </w:style>
  <w:style w:type="paragraph" w:styleId="Header">
    <w:name w:val="header"/>
    <w:basedOn w:val="Normal"/>
    <w:rsid w:val="006315CB"/>
    <w:pPr>
      <w:tabs>
        <w:tab w:val="clear" w:pos="1440"/>
        <w:tab w:val="center" w:pos="4320"/>
        <w:tab w:val="right" w:pos="8640"/>
      </w:tabs>
    </w:pPr>
  </w:style>
  <w:style w:type="character" w:styleId="PageNumber">
    <w:name w:val="page number"/>
    <w:basedOn w:val="DefaultParagraphFont"/>
    <w:rsid w:val="0063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2012-03-15T07:48:00Z</cp:lastPrinted>
  <dcterms:created xsi:type="dcterms:W3CDTF">2012-03-26T14:20:00Z</dcterms:created>
  <dcterms:modified xsi:type="dcterms:W3CDTF">2012-03-26T14:20:00Z</dcterms:modified>
</cp:coreProperties>
</file>